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16FC" w14:textId="015E354A" w:rsidR="00EE0D54" w:rsidRPr="00EE0D54" w:rsidRDefault="00EE0D54" w:rsidP="00EE0D54">
      <w:pPr>
        <w:jc w:val="right"/>
        <w:rPr>
          <w:rFonts w:ascii="Arial" w:hAnsi="Arial" w:cs="Arial"/>
          <w:b/>
          <w:bCs/>
          <w:color w:val="36854E"/>
          <w:sz w:val="48"/>
          <w:szCs w:val="48"/>
        </w:rPr>
      </w:pPr>
      <w:r w:rsidRPr="00EE0D54">
        <w:rPr>
          <w:rFonts w:ascii="Arial" w:hAnsi="Arial" w:cs="Arial"/>
          <w:b/>
          <w:bCs/>
          <w:color w:val="36854E"/>
          <w:sz w:val="48"/>
          <w:szCs w:val="48"/>
        </w:rPr>
        <w:drawing>
          <wp:anchor distT="0" distB="0" distL="114300" distR="114300" simplePos="0" relativeHeight="251668480" behindDoc="1" locked="0" layoutInCell="1" allowOverlap="1" wp14:anchorId="0E884B36" wp14:editId="4BFDE720">
            <wp:simplePos x="0" y="0"/>
            <wp:positionH relativeFrom="page">
              <wp:align>left</wp:align>
            </wp:positionH>
            <wp:positionV relativeFrom="paragraph">
              <wp:posOffset>-898498</wp:posOffset>
            </wp:positionV>
            <wp:extent cx="7592695" cy="10669601"/>
            <wp:effectExtent l="0" t="0" r="8255" b="0"/>
            <wp:wrapNone/>
            <wp:docPr id="2125847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14681" cy="10700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95D06" w14:textId="13C8F7DD" w:rsidR="00E2640E" w:rsidRPr="00E2640E" w:rsidRDefault="00E2640E" w:rsidP="00E2640E">
      <w:pPr>
        <w:jc w:val="right"/>
        <w:rPr>
          <w:rFonts w:ascii="Arial" w:hAnsi="Arial" w:cs="Arial"/>
          <w:b/>
          <w:bCs/>
          <w:color w:val="36854E"/>
          <w:sz w:val="48"/>
          <w:szCs w:val="48"/>
        </w:rPr>
      </w:pPr>
    </w:p>
    <w:p w14:paraId="18131535" w14:textId="522D3E9A" w:rsidR="0019355E" w:rsidRPr="00AF5DB4" w:rsidRDefault="0019355E" w:rsidP="0019355E">
      <w:pPr>
        <w:jc w:val="right"/>
        <w:rPr>
          <w:rFonts w:ascii="Arial" w:hAnsi="Arial" w:cs="Arial"/>
          <w:b/>
          <w:bCs/>
          <w:color w:val="36854E"/>
          <w:sz w:val="48"/>
          <w:szCs w:val="48"/>
        </w:rPr>
      </w:pPr>
    </w:p>
    <w:p w14:paraId="2F215D8F" w14:textId="3B8B915E" w:rsidR="0019355E" w:rsidRPr="00AF5DB4" w:rsidRDefault="0019355E" w:rsidP="0019355E">
      <w:pPr>
        <w:jc w:val="right"/>
        <w:rPr>
          <w:rFonts w:ascii="Arial" w:hAnsi="Arial" w:cs="Arial"/>
          <w:b/>
          <w:bCs/>
          <w:color w:val="36854E"/>
          <w:sz w:val="48"/>
          <w:szCs w:val="48"/>
        </w:rPr>
      </w:pPr>
    </w:p>
    <w:p w14:paraId="322E9ED4" w14:textId="358B6BEF" w:rsidR="00054DD8" w:rsidRPr="00054DD8" w:rsidRDefault="00054DD8" w:rsidP="00054DD8">
      <w:pPr>
        <w:jc w:val="center"/>
        <w:rPr>
          <w:rFonts w:ascii="Arial" w:hAnsi="Arial" w:cs="Arial"/>
          <w:b/>
          <w:bCs/>
          <w:color w:val="36854E"/>
          <w:sz w:val="48"/>
          <w:szCs w:val="48"/>
        </w:rPr>
      </w:pPr>
    </w:p>
    <w:p w14:paraId="2E0F167C" w14:textId="77777777" w:rsidR="0019355E" w:rsidRPr="00AF5DB4" w:rsidRDefault="0019355E" w:rsidP="0019355E">
      <w:pPr>
        <w:jc w:val="right"/>
        <w:rPr>
          <w:rFonts w:ascii="Arial" w:hAnsi="Arial" w:cs="Arial"/>
          <w:b/>
          <w:bCs/>
          <w:color w:val="36854E"/>
          <w:sz w:val="48"/>
          <w:szCs w:val="48"/>
        </w:rPr>
      </w:pPr>
    </w:p>
    <w:p w14:paraId="13DE5D3B" w14:textId="77777777" w:rsidR="0019355E" w:rsidRPr="00AF5DB4" w:rsidRDefault="0019355E" w:rsidP="0019355E">
      <w:pPr>
        <w:jc w:val="right"/>
        <w:rPr>
          <w:rFonts w:ascii="Arial" w:hAnsi="Arial" w:cs="Arial"/>
          <w:b/>
          <w:bCs/>
          <w:color w:val="36854E"/>
          <w:sz w:val="48"/>
          <w:szCs w:val="48"/>
        </w:rPr>
      </w:pPr>
    </w:p>
    <w:p w14:paraId="54AB4D2A" w14:textId="77777777" w:rsidR="0019355E" w:rsidRPr="00AF5DB4" w:rsidRDefault="0019355E" w:rsidP="0019355E">
      <w:pPr>
        <w:jc w:val="right"/>
        <w:rPr>
          <w:rFonts w:ascii="Arial" w:hAnsi="Arial" w:cs="Arial"/>
          <w:b/>
          <w:bCs/>
          <w:color w:val="36854E"/>
          <w:sz w:val="48"/>
          <w:szCs w:val="48"/>
        </w:rPr>
      </w:pPr>
    </w:p>
    <w:p w14:paraId="4ABC2EF5" w14:textId="77777777" w:rsidR="0019355E" w:rsidRPr="00AF5DB4" w:rsidRDefault="0019355E" w:rsidP="0019355E">
      <w:pPr>
        <w:jc w:val="right"/>
        <w:rPr>
          <w:rFonts w:ascii="Arial" w:hAnsi="Arial" w:cs="Arial"/>
          <w:b/>
          <w:bCs/>
          <w:color w:val="36854E"/>
          <w:sz w:val="48"/>
          <w:szCs w:val="48"/>
        </w:rPr>
      </w:pPr>
    </w:p>
    <w:p w14:paraId="306239A8" w14:textId="77777777" w:rsidR="0019355E" w:rsidRPr="00AF5DB4" w:rsidRDefault="0019355E" w:rsidP="0019355E">
      <w:pPr>
        <w:jc w:val="right"/>
        <w:rPr>
          <w:rFonts w:ascii="Arial" w:hAnsi="Arial" w:cs="Arial"/>
          <w:b/>
          <w:bCs/>
          <w:color w:val="36854E"/>
          <w:sz w:val="48"/>
          <w:szCs w:val="48"/>
        </w:rPr>
      </w:pPr>
    </w:p>
    <w:p w14:paraId="434AB4E7" w14:textId="77777777" w:rsidR="0019355E" w:rsidRPr="00AF5DB4" w:rsidRDefault="0019355E" w:rsidP="0019355E">
      <w:pPr>
        <w:jc w:val="right"/>
        <w:rPr>
          <w:rFonts w:ascii="Arial" w:hAnsi="Arial" w:cs="Arial"/>
          <w:b/>
          <w:bCs/>
          <w:color w:val="36854E"/>
          <w:sz w:val="48"/>
          <w:szCs w:val="48"/>
        </w:rPr>
      </w:pPr>
    </w:p>
    <w:p w14:paraId="240AD7B7" w14:textId="77777777" w:rsidR="0019355E" w:rsidRPr="00AF5DB4" w:rsidRDefault="0019355E" w:rsidP="0019355E">
      <w:pPr>
        <w:jc w:val="right"/>
        <w:rPr>
          <w:rFonts w:ascii="Arial" w:hAnsi="Arial" w:cs="Arial"/>
          <w:b/>
          <w:bCs/>
          <w:color w:val="36854E"/>
          <w:sz w:val="48"/>
          <w:szCs w:val="48"/>
        </w:rPr>
      </w:pPr>
    </w:p>
    <w:p w14:paraId="4F023A22" w14:textId="77777777" w:rsidR="0019355E" w:rsidRPr="00AF5DB4" w:rsidRDefault="0019355E" w:rsidP="0019355E">
      <w:pPr>
        <w:jc w:val="right"/>
        <w:rPr>
          <w:rFonts w:ascii="Arial" w:hAnsi="Arial" w:cs="Arial"/>
          <w:b/>
          <w:bCs/>
          <w:color w:val="36854E"/>
          <w:sz w:val="48"/>
          <w:szCs w:val="48"/>
        </w:rPr>
      </w:pPr>
    </w:p>
    <w:p w14:paraId="237CFC1A" w14:textId="77777777" w:rsidR="0019355E" w:rsidRPr="00AF5DB4" w:rsidRDefault="0019355E" w:rsidP="0019355E">
      <w:pPr>
        <w:jc w:val="right"/>
        <w:rPr>
          <w:rFonts w:ascii="Arial" w:hAnsi="Arial" w:cs="Arial"/>
          <w:b/>
          <w:bCs/>
          <w:color w:val="36854E"/>
          <w:sz w:val="48"/>
          <w:szCs w:val="48"/>
        </w:rPr>
      </w:pPr>
    </w:p>
    <w:p w14:paraId="2D53CF76" w14:textId="77777777" w:rsidR="00E2640E" w:rsidRDefault="00E2640E" w:rsidP="00E2640E">
      <w:pPr>
        <w:rPr>
          <w:rFonts w:ascii="Arial" w:hAnsi="Arial" w:cs="Arial"/>
          <w:b/>
          <w:bCs/>
          <w:color w:val="FFFFFF" w:themeColor="background1"/>
          <w:sz w:val="44"/>
          <w:szCs w:val="44"/>
          <w:shd w:val="clear" w:color="auto" w:fill="36854E"/>
        </w:rPr>
      </w:pPr>
    </w:p>
    <w:p w14:paraId="65BF3889" w14:textId="77777777" w:rsidR="00E2640E" w:rsidRDefault="00E2640E" w:rsidP="00E2640E">
      <w:pPr>
        <w:rPr>
          <w:rFonts w:ascii="Arial" w:hAnsi="Arial" w:cs="Arial"/>
          <w:b/>
          <w:bCs/>
          <w:color w:val="FFFFFF" w:themeColor="background1"/>
          <w:sz w:val="44"/>
          <w:szCs w:val="44"/>
          <w:shd w:val="clear" w:color="auto" w:fill="36854E"/>
        </w:rPr>
      </w:pPr>
    </w:p>
    <w:p w14:paraId="28149764" w14:textId="77777777" w:rsidR="00330160" w:rsidRDefault="00330160" w:rsidP="00E2640E">
      <w:pPr>
        <w:rPr>
          <w:rFonts w:ascii="Arial" w:hAnsi="Arial" w:cs="Arial"/>
          <w:b/>
          <w:bCs/>
          <w:color w:val="FFFFFF" w:themeColor="background1"/>
          <w:sz w:val="44"/>
          <w:szCs w:val="44"/>
          <w:shd w:val="clear" w:color="auto" w:fill="36854E"/>
        </w:rPr>
      </w:pPr>
    </w:p>
    <w:p w14:paraId="50D995D9" w14:textId="2C39F8B1" w:rsidR="0019355E" w:rsidRPr="0019355E" w:rsidRDefault="0019355E" w:rsidP="00E2640E">
      <w:pPr>
        <w:rPr>
          <w:rFonts w:ascii="Arial" w:hAnsi="Arial" w:cs="Arial"/>
          <w:b/>
          <w:bCs/>
          <w:sz w:val="20"/>
          <w:szCs w:val="20"/>
        </w:rPr>
      </w:pPr>
      <w:r w:rsidRPr="0019355E">
        <w:rPr>
          <w:rFonts w:ascii="Arial" w:hAnsi="Arial" w:cs="Arial"/>
          <w:noProof/>
          <w:color w:val="FFFFFF" w:themeColor="background1"/>
          <w:sz w:val="20"/>
          <w:szCs w:val="20"/>
          <w:shd w:val="clear" w:color="auto" w:fill="36854E"/>
        </w:rPr>
        <w:drawing>
          <wp:anchor distT="0" distB="0" distL="114300" distR="114300" simplePos="0" relativeHeight="251659264" behindDoc="1" locked="0" layoutInCell="1" allowOverlap="1" wp14:anchorId="3652B3F7" wp14:editId="5BDA6A2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19355E">
        <w:rPr>
          <w:rFonts w:ascii="Arial" w:hAnsi="Arial" w:cs="Arial"/>
          <w:b/>
          <w:bCs/>
          <w:color w:val="FFFFFF" w:themeColor="background1"/>
          <w:sz w:val="44"/>
          <w:szCs w:val="44"/>
          <w:shd w:val="clear" w:color="auto" w:fill="36854E"/>
        </w:rPr>
        <w:t>CRAIGMILLAR CASTLE PARK CEMETERY</w:t>
      </w:r>
    </w:p>
    <w:p w14:paraId="46569879" w14:textId="6CBB8CAC" w:rsidR="0019355E" w:rsidRPr="00AF5DB4" w:rsidRDefault="00330160" w:rsidP="0019355E">
      <w:pPr>
        <w:rPr>
          <w:rFonts w:ascii="Arial" w:hAnsi="Arial" w:cs="Arial"/>
        </w:rPr>
      </w:pPr>
      <w:r w:rsidRPr="00AF5DB4">
        <w:rPr>
          <w:rFonts w:ascii="Arial" w:hAnsi="Arial" w:cs="Arial"/>
          <w:noProof/>
          <w:color w:val="FFFFFF" w:themeColor="background1"/>
        </w:rPr>
        <w:drawing>
          <wp:anchor distT="0" distB="0" distL="114300" distR="114300" simplePos="0" relativeHeight="251666432" behindDoc="0" locked="0" layoutInCell="1" allowOverlap="1" wp14:anchorId="090F354D" wp14:editId="72108DDB">
            <wp:simplePos x="0" y="0"/>
            <wp:positionH relativeFrom="page">
              <wp:align>right</wp:align>
            </wp:positionH>
            <wp:positionV relativeFrom="paragraph">
              <wp:posOffset>104002</wp:posOffset>
            </wp:positionV>
            <wp:extent cx="2672715" cy="1151890"/>
            <wp:effectExtent l="0" t="0" r="0" b="0"/>
            <wp:wrapNone/>
            <wp:docPr id="10321882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57C74C42" w14:textId="4D0DAE47" w:rsidR="0019355E" w:rsidRDefault="0019355E" w:rsidP="0019355E">
      <w:pPr>
        <w:rPr>
          <w:rFonts w:ascii="Arial" w:hAnsi="Arial" w:cs="Arial"/>
          <w:color w:val="36854E"/>
        </w:rPr>
      </w:pPr>
    </w:p>
    <w:p w14:paraId="0DFCA9F9" w14:textId="55F9D70A" w:rsidR="00054DD8" w:rsidRDefault="00054DD8" w:rsidP="0019355E">
      <w:pPr>
        <w:rPr>
          <w:rFonts w:ascii="Arial" w:hAnsi="Arial" w:cs="Arial"/>
          <w:color w:val="36854E"/>
        </w:rPr>
      </w:pPr>
    </w:p>
    <w:p w14:paraId="01E2824C" w14:textId="658245D1" w:rsidR="00054DD8" w:rsidRDefault="00054DD8" w:rsidP="0019355E">
      <w:pPr>
        <w:rPr>
          <w:rFonts w:ascii="Arial" w:hAnsi="Arial" w:cs="Arial"/>
          <w:color w:val="36854E"/>
        </w:rPr>
      </w:pPr>
    </w:p>
    <w:p w14:paraId="37A25AF6" w14:textId="014FCA52" w:rsidR="00054DD8" w:rsidRDefault="00054DD8" w:rsidP="0019355E">
      <w:pPr>
        <w:rPr>
          <w:rFonts w:ascii="Arial" w:hAnsi="Arial" w:cs="Arial"/>
          <w:color w:val="36854E"/>
        </w:rPr>
      </w:pPr>
    </w:p>
    <w:p w14:paraId="0EEDFFC8" w14:textId="717210ED" w:rsidR="00054DD8" w:rsidRDefault="00054DD8" w:rsidP="0019355E">
      <w:pPr>
        <w:rPr>
          <w:rFonts w:ascii="Arial" w:hAnsi="Arial" w:cs="Arial"/>
          <w:color w:val="36854E"/>
        </w:rPr>
      </w:pPr>
    </w:p>
    <w:p w14:paraId="7F7F6E68" w14:textId="656530EA" w:rsidR="00054DD8" w:rsidRDefault="00054DD8" w:rsidP="0019355E">
      <w:pPr>
        <w:rPr>
          <w:rFonts w:ascii="Arial" w:hAnsi="Arial" w:cs="Arial"/>
          <w:b/>
          <w:color w:val="36854E"/>
        </w:rPr>
      </w:pPr>
    </w:p>
    <w:p w14:paraId="13C57192" w14:textId="76C83134" w:rsidR="0019355E" w:rsidRPr="007F3001" w:rsidRDefault="0019355E" w:rsidP="0019355E">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19355E" w:rsidRPr="00A035E0" w14:paraId="5CB470D5" w14:textId="77777777" w:rsidTr="00231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8A2AF9B" w14:textId="77777777" w:rsidR="0019355E" w:rsidRPr="00A035E0" w:rsidRDefault="0019355E" w:rsidP="0023111A">
            <w:pPr>
              <w:rPr>
                <w:rFonts w:cs="Arial"/>
                <w:color w:val="FFFFFF" w:themeColor="background1"/>
                <w:szCs w:val="22"/>
              </w:rPr>
            </w:pPr>
            <w:r>
              <w:rPr>
                <w:rFonts w:cs="Arial"/>
                <w:color w:val="FFFFFF" w:themeColor="background1"/>
                <w:szCs w:val="22"/>
              </w:rPr>
              <w:t>Version</w:t>
            </w:r>
          </w:p>
        </w:tc>
        <w:tc>
          <w:tcPr>
            <w:tcW w:w="2470" w:type="dxa"/>
          </w:tcPr>
          <w:p w14:paraId="34377E50" w14:textId="77777777" w:rsidR="0019355E" w:rsidRPr="00A035E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FF594F5" w14:textId="77777777" w:rsidR="0019355E" w:rsidRPr="00A035E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B60694D" w14:textId="3E7BD420" w:rsidR="0019355E" w:rsidRPr="00A035E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19355E" w:rsidRPr="00A035E0" w14:paraId="1283BB82" w14:textId="77777777" w:rsidTr="00231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1598E9F" w14:textId="226AB933" w:rsidR="0019355E" w:rsidRPr="00A035E0" w:rsidRDefault="00426134" w:rsidP="0023111A">
            <w:pPr>
              <w:rPr>
                <w:rFonts w:cs="Arial"/>
                <w:szCs w:val="22"/>
              </w:rPr>
            </w:pPr>
            <w:bookmarkStart w:id="0" w:name="_Hlk167703400"/>
            <w:r>
              <w:rPr>
                <w:rFonts w:cs="Arial"/>
                <w:szCs w:val="22"/>
              </w:rPr>
              <w:t>V1.1</w:t>
            </w:r>
          </w:p>
        </w:tc>
        <w:tc>
          <w:tcPr>
            <w:tcW w:w="2470" w:type="dxa"/>
          </w:tcPr>
          <w:p w14:paraId="33C12B2D" w14:textId="71F9FB42" w:rsidR="0019355E" w:rsidRPr="00A035E0" w:rsidRDefault="00426134" w:rsidP="0023111A">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4A226C8" w14:textId="0297DE46" w:rsidR="0019355E" w:rsidRPr="00A035E0" w:rsidRDefault="00426134" w:rsidP="0023111A">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Tam Magee</w:t>
            </w:r>
          </w:p>
        </w:tc>
        <w:tc>
          <w:tcPr>
            <w:tcW w:w="2173" w:type="dxa"/>
          </w:tcPr>
          <w:p w14:paraId="2BB67A6F" w14:textId="4D36E253" w:rsidR="0019355E" w:rsidRPr="00A035E0" w:rsidRDefault="00426134" w:rsidP="0023111A">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19355E" w:rsidRPr="00A035E0" w14:paraId="2BDD962F" w14:textId="77777777" w:rsidTr="0023111A">
        <w:tc>
          <w:tcPr>
            <w:cnfStyle w:val="001000000000" w:firstRow="0" w:lastRow="0" w:firstColumn="1" w:lastColumn="0" w:oddVBand="0" w:evenVBand="0" w:oddHBand="0" w:evenHBand="0" w:firstRowFirstColumn="0" w:firstRowLastColumn="0" w:lastRowFirstColumn="0" w:lastRowLastColumn="0"/>
            <w:tcW w:w="1782" w:type="dxa"/>
          </w:tcPr>
          <w:p w14:paraId="62BD3321" w14:textId="77777777" w:rsidR="0019355E" w:rsidRPr="00A035E0" w:rsidRDefault="0019355E" w:rsidP="0023111A">
            <w:pPr>
              <w:rPr>
                <w:rFonts w:cs="Arial"/>
                <w:szCs w:val="22"/>
              </w:rPr>
            </w:pPr>
          </w:p>
        </w:tc>
        <w:tc>
          <w:tcPr>
            <w:tcW w:w="2470" w:type="dxa"/>
          </w:tcPr>
          <w:p w14:paraId="0F5F6F14" w14:textId="77777777"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B350FEE" w14:textId="77777777"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DB10A1C" w14:textId="0BCCA039"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19355E" w:rsidRPr="00A035E0" w14:paraId="4DA98F6D" w14:textId="77777777" w:rsidTr="002311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ED763E3" w14:textId="77777777" w:rsidR="0019355E" w:rsidRPr="00A035E0" w:rsidRDefault="0019355E" w:rsidP="0023111A">
            <w:pPr>
              <w:rPr>
                <w:rFonts w:cs="Arial"/>
                <w:szCs w:val="22"/>
              </w:rPr>
            </w:pPr>
          </w:p>
        </w:tc>
        <w:tc>
          <w:tcPr>
            <w:tcW w:w="2470" w:type="dxa"/>
          </w:tcPr>
          <w:p w14:paraId="581FDAFF" w14:textId="77777777" w:rsidR="0019355E" w:rsidRPr="00A035E0" w:rsidRDefault="0019355E" w:rsidP="0023111A">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59215941" w14:textId="77777777" w:rsidR="0019355E" w:rsidRPr="00A035E0" w:rsidRDefault="0019355E" w:rsidP="0023111A">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6F69ECAD" w14:textId="77777777" w:rsidR="0019355E" w:rsidRPr="00A035E0" w:rsidRDefault="0019355E" w:rsidP="0023111A">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19355E" w:rsidRPr="00A035E0" w14:paraId="5D6C7768" w14:textId="77777777" w:rsidTr="0023111A">
        <w:tc>
          <w:tcPr>
            <w:cnfStyle w:val="001000000000" w:firstRow="0" w:lastRow="0" w:firstColumn="1" w:lastColumn="0" w:oddVBand="0" w:evenVBand="0" w:oddHBand="0" w:evenHBand="0" w:firstRowFirstColumn="0" w:firstRowLastColumn="0" w:lastRowFirstColumn="0" w:lastRowLastColumn="0"/>
            <w:tcW w:w="1782" w:type="dxa"/>
          </w:tcPr>
          <w:p w14:paraId="7CF015B2" w14:textId="77777777" w:rsidR="0019355E" w:rsidRPr="00A035E0" w:rsidRDefault="0019355E" w:rsidP="0023111A">
            <w:pPr>
              <w:rPr>
                <w:rFonts w:cs="Arial"/>
                <w:szCs w:val="22"/>
              </w:rPr>
            </w:pPr>
          </w:p>
        </w:tc>
        <w:tc>
          <w:tcPr>
            <w:tcW w:w="2470" w:type="dxa"/>
          </w:tcPr>
          <w:p w14:paraId="217D4A59" w14:textId="77777777"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E99F566" w14:textId="77777777"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3682551" w14:textId="5041719C" w:rsidR="0019355E" w:rsidRPr="00A035E0" w:rsidRDefault="0019355E" w:rsidP="0023111A">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252DA899" w14:textId="4540FAB9" w:rsidR="0019355E" w:rsidRPr="00AF5DB4" w:rsidRDefault="0019355E" w:rsidP="0019355E">
      <w:pPr>
        <w:rPr>
          <w:rFonts w:ascii="Arial" w:hAnsi="Arial" w:cs="Arial"/>
          <w:b/>
          <w:color w:val="36854E"/>
        </w:rPr>
      </w:pPr>
    </w:p>
    <w:p w14:paraId="63A9CAEC" w14:textId="4D956916" w:rsidR="0019355E" w:rsidRPr="00AF5DB4" w:rsidRDefault="0019355E" w:rsidP="0019355E">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03DABBAB" w14:textId="0BBE4454" w:rsidR="0019355E" w:rsidRPr="00AF5DB4" w:rsidRDefault="0019355E" w:rsidP="0019355E">
      <w:pPr>
        <w:rPr>
          <w:rFonts w:ascii="Arial" w:hAnsi="Arial" w:cs="Arial"/>
        </w:rPr>
      </w:pPr>
      <w:r w:rsidRPr="00AF5DB4">
        <w:rPr>
          <w:rFonts w:ascii="Arial" w:hAnsi="Arial" w:cs="Arial"/>
        </w:rPr>
        <w:t xml:space="preserve">This document can be viewed by the public during office hours or </w:t>
      </w:r>
      <w:hyperlink r:id="rId10" w:history="1">
        <w:r w:rsidRPr="00426134">
          <w:rPr>
            <w:rStyle w:val="Hyperlink"/>
            <w:rFonts w:ascii="Arial" w:hAnsi="Arial" w:cs="Arial"/>
          </w:rPr>
          <w:t>online.</w:t>
        </w:r>
      </w:hyperlink>
      <w:r w:rsidRPr="00AF5DB4">
        <w:rPr>
          <w:rFonts w:ascii="Arial" w:hAnsi="Arial" w:cs="Arial"/>
        </w:rPr>
        <w:t xml:space="preserve">  </w:t>
      </w:r>
    </w:p>
    <w:p w14:paraId="795E533A" w14:textId="77777777" w:rsidR="0019355E" w:rsidRPr="00AF5DB4" w:rsidRDefault="0019355E" w:rsidP="0019355E">
      <w:pPr>
        <w:rPr>
          <w:rFonts w:ascii="Arial" w:hAnsi="Arial" w:cs="Arial"/>
        </w:rPr>
      </w:pPr>
    </w:p>
    <w:p w14:paraId="32ABDC8B" w14:textId="097820B5" w:rsidR="0019355E" w:rsidRPr="00AF5DB4" w:rsidRDefault="0019355E" w:rsidP="0019355E">
      <w:pPr>
        <w:rPr>
          <w:rFonts w:ascii="Arial" w:hAnsi="Arial" w:cs="Arial"/>
        </w:rPr>
      </w:pPr>
    </w:p>
    <w:p w14:paraId="06389FBC" w14:textId="77777777" w:rsidR="0019355E" w:rsidRPr="00AF5DB4" w:rsidRDefault="0019355E" w:rsidP="0019355E">
      <w:pPr>
        <w:rPr>
          <w:rFonts w:ascii="Arial" w:hAnsi="Arial" w:cs="Arial"/>
        </w:rPr>
      </w:pPr>
    </w:p>
    <w:p w14:paraId="45549D9A" w14:textId="12392EF7" w:rsidR="0019355E" w:rsidRPr="00AF5DB4" w:rsidRDefault="0019355E" w:rsidP="0019355E">
      <w:pPr>
        <w:rPr>
          <w:rFonts w:ascii="Arial" w:hAnsi="Arial" w:cs="Arial"/>
        </w:rPr>
      </w:pPr>
    </w:p>
    <w:p w14:paraId="5A2F0086" w14:textId="4E6A8467" w:rsidR="0019355E" w:rsidRPr="00AF5DB4" w:rsidRDefault="0019355E" w:rsidP="0019355E">
      <w:pPr>
        <w:rPr>
          <w:rFonts w:ascii="Arial" w:hAnsi="Arial" w:cs="Arial"/>
        </w:rPr>
      </w:pPr>
    </w:p>
    <w:p w14:paraId="5833FDE1" w14:textId="1A3860D2" w:rsidR="0019355E" w:rsidRPr="00AF5DB4" w:rsidRDefault="0019355E" w:rsidP="0019355E">
      <w:pPr>
        <w:rPr>
          <w:rFonts w:ascii="Arial" w:hAnsi="Arial" w:cs="Arial"/>
        </w:rPr>
      </w:pPr>
    </w:p>
    <w:p w14:paraId="5D9F7B7A" w14:textId="23277405" w:rsidR="0019355E" w:rsidRPr="00AF5DB4" w:rsidRDefault="0019355E" w:rsidP="0019355E">
      <w:pPr>
        <w:rPr>
          <w:rFonts w:ascii="Arial" w:hAnsi="Arial" w:cs="Arial"/>
        </w:rPr>
      </w:pPr>
    </w:p>
    <w:p w14:paraId="4A50CFE3" w14:textId="2AF9253B" w:rsidR="0019355E" w:rsidRPr="00AF5DB4" w:rsidRDefault="0019355E" w:rsidP="0019355E">
      <w:pPr>
        <w:rPr>
          <w:rFonts w:ascii="Arial" w:hAnsi="Arial" w:cs="Arial"/>
        </w:rPr>
      </w:pPr>
    </w:p>
    <w:p w14:paraId="194405C5" w14:textId="27ED0166" w:rsidR="0019355E" w:rsidRPr="00AF5DB4" w:rsidRDefault="0019355E" w:rsidP="0019355E">
      <w:pPr>
        <w:rPr>
          <w:rFonts w:ascii="Arial" w:hAnsi="Arial" w:cs="Arial"/>
        </w:rPr>
      </w:pPr>
    </w:p>
    <w:p w14:paraId="619E02EC" w14:textId="77777777" w:rsidR="0019355E" w:rsidRPr="00AF5DB4" w:rsidRDefault="0019355E" w:rsidP="0019355E">
      <w:pPr>
        <w:rPr>
          <w:rFonts w:ascii="Arial" w:hAnsi="Arial" w:cs="Arial"/>
        </w:rPr>
      </w:pPr>
    </w:p>
    <w:p w14:paraId="05E305F5" w14:textId="37AA0E30" w:rsidR="0019355E" w:rsidRPr="00AF5DB4" w:rsidRDefault="0019355E" w:rsidP="0019355E">
      <w:pPr>
        <w:rPr>
          <w:rFonts w:ascii="Arial" w:hAnsi="Arial" w:cs="Arial"/>
        </w:rPr>
      </w:pPr>
    </w:p>
    <w:p w14:paraId="716842E5" w14:textId="77777777" w:rsidR="0019355E" w:rsidRPr="00AF5DB4" w:rsidRDefault="0019355E" w:rsidP="0019355E">
      <w:pPr>
        <w:rPr>
          <w:rFonts w:ascii="Arial" w:hAnsi="Arial" w:cs="Arial"/>
        </w:rPr>
      </w:pPr>
    </w:p>
    <w:p w14:paraId="47DB428D" w14:textId="77777777" w:rsidR="0019355E" w:rsidRDefault="0019355E" w:rsidP="0019355E">
      <w:pPr>
        <w:rPr>
          <w:rFonts w:ascii="Arial" w:hAnsi="Arial" w:cs="Arial"/>
        </w:rPr>
      </w:pPr>
    </w:p>
    <w:p w14:paraId="419502B3" w14:textId="150FC5E8" w:rsidR="0019355E" w:rsidRDefault="0019355E" w:rsidP="0019355E">
      <w:pPr>
        <w:tabs>
          <w:tab w:val="left" w:pos="5450"/>
        </w:tabs>
        <w:rPr>
          <w:rFonts w:ascii="Arial" w:hAnsi="Arial" w:cs="Arial"/>
        </w:rPr>
      </w:pPr>
      <w:r>
        <w:rPr>
          <w:rFonts w:ascii="Arial" w:hAnsi="Arial" w:cs="Arial"/>
        </w:rPr>
        <w:tab/>
      </w:r>
    </w:p>
    <w:p w14:paraId="0C9560F3" w14:textId="70EA9F72" w:rsidR="0019355E" w:rsidRDefault="0019355E" w:rsidP="0019355E">
      <w:pPr>
        <w:rPr>
          <w:rFonts w:ascii="Arial" w:hAnsi="Arial" w:cs="Arial"/>
        </w:rPr>
      </w:pPr>
      <w:r>
        <w:rPr>
          <w:rFonts w:ascii="Arial" w:hAnsi="Arial" w:cs="Arial"/>
        </w:rPr>
        <w:t>`</w:t>
      </w:r>
    </w:p>
    <w:p w14:paraId="074EDC04" w14:textId="77777777" w:rsidR="0019355E" w:rsidRPr="00AF5DB4" w:rsidRDefault="0019355E" w:rsidP="0019355E">
      <w:pPr>
        <w:rPr>
          <w:rFonts w:ascii="Arial" w:hAnsi="Arial" w:cs="Arial"/>
        </w:rPr>
      </w:pPr>
    </w:p>
    <w:p w14:paraId="775B4584" w14:textId="77777777" w:rsidR="0019355E" w:rsidRDefault="0019355E" w:rsidP="0019355E">
      <w:pPr>
        <w:pStyle w:val="Style1"/>
        <w:rPr>
          <w:rStyle w:val="Strong"/>
        </w:rPr>
      </w:pPr>
      <w:r>
        <w:rPr>
          <w:rStyle w:val="Strong"/>
        </w:rPr>
        <w:t xml:space="preserve">Contents. </w:t>
      </w:r>
    </w:p>
    <w:p w14:paraId="0386BE69" w14:textId="77777777" w:rsidR="0019355E" w:rsidRPr="00D53B1B" w:rsidRDefault="0019355E" w:rsidP="00F9796E">
      <w:pPr>
        <w:pStyle w:val="Style1"/>
        <w:numPr>
          <w:ilvl w:val="0"/>
          <w:numId w:val="2"/>
        </w:numPr>
        <w:rPr>
          <w:rStyle w:val="Strong"/>
        </w:rPr>
      </w:pPr>
      <w:r w:rsidRPr="00D53B1B">
        <w:rPr>
          <w:rStyle w:val="Strong"/>
        </w:rPr>
        <w:t>Brief history</w:t>
      </w:r>
    </w:p>
    <w:p w14:paraId="63437385" w14:textId="77777777" w:rsidR="0019355E" w:rsidRPr="00D53B1B" w:rsidRDefault="0019355E" w:rsidP="00F9796E">
      <w:pPr>
        <w:pStyle w:val="Style1"/>
        <w:numPr>
          <w:ilvl w:val="0"/>
          <w:numId w:val="2"/>
        </w:numPr>
        <w:rPr>
          <w:rStyle w:val="Strong"/>
        </w:rPr>
      </w:pPr>
      <w:r w:rsidRPr="00D53B1B">
        <w:rPr>
          <w:rStyle w:val="Strong"/>
        </w:rPr>
        <w:t>Site description</w:t>
      </w:r>
    </w:p>
    <w:p w14:paraId="2DB3AA0E" w14:textId="77777777" w:rsidR="0019355E" w:rsidRPr="00D53B1B" w:rsidRDefault="0019355E" w:rsidP="00F9796E">
      <w:pPr>
        <w:pStyle w:val="Style1"/>
        <w:numPr>
          <w:ilvl w:val="0"/>
          <w:numId w:val="2"/>
        </w:numPr>
        <w:rPr>
          <w:rStyle w:val="Strong"/>
        </w:rPr>
      </w:pPr>
      <w:r w:rsidRPr="00D53B1B">
        <w:rPr>
          <w:rStyle w:val="Strong"/>
        </w:rPr>
        <w:t>Site summary</w:t>
      </w:r>
    </w:p>
    <w:p w14:paraId="608FB4C6" w14:textId="77777777" w:rsidR="0019355E" w:rsidRPr="00D53B1B" w:rsidRDefault="0019355E" w:rsidP="00F9796E">
      <w:pPr>
        <w:pStyle w:val="Style1"/>
        <w:numPr>
          <w:ilvl w:val="0"/>
          <w:numId w:val="2"/>
        </w:numPr>
        <w:rPr>
          <w:rStyle w:val="Strong"/>
        </w:rPr>
      </w:pPr>
      <w:r w:rsidRPr="00D53B1B">
        <w:rPr>
          <w:rStyle w:val="Strong"/>
        </w:rPr>
        <w:t>Asset list</w:t>
      </w:r>
    </w:p>
    <w:p w14:paraId="0416FA08" w14:textId="77777777" w:rsidR="0019355E" w:rsidRPr="00D53B1B" w:rsidRDefault="0019355E" w:rsidP="00F9796E">
      <w:pPr>
        <w:pStyle w:val="Style1"/>
        <w:numPr>
          <w:ilvl w:val="0"/>
          <w:numId w:val="2"/>
        </w:numPr>
        <w:rPr>
          <w:rStyle w:val="Strong"/>
        </w:rPr>
      </w:pPr>
      <w:r w:rsidRPr="00D53B1B">
        <w:rPr>
          <w:rStyle w:val="Strong"/>
        </w:rPr>
        <w:t>Grounds maintenance and biodiversity</w:t>
      </w:r>
    </w:p>
    <w:p w14:paraId="0082C02E" w14:textId="77777777" w:rsidR="0019355E" w:rsidRPr="00D53B1B" w:rsidRDefault="0019355E" w:rsidP="00F9796E">
      <w:pPr>
        <w:pStyle w:val="Style1"/>
        <w:numPr>
          <w:ilvl w:val="0"/>
          <w:numId w:val="2"/>
        </w:numPr>
        <w:rPr>
          <w:rStyle w:val="Strong"/>
        </w:rPr>
      </w:pPr>
      <w:r w:rsidRPr="00D53B1B">
        <w:rPr>
          <w:rStyle w:val="Strong"/>
        </w:rPr>
        <w:t>Lair types and availability</w:t>
      </w:r>
    </w:p>
    <w:p w14:paraId="33134BD3" w14:textId="77777777" w:rsidR="0019355E" w:rsidRPr="00D53B1B" w:rsidRDefault="0019355E" w:rsidP="00F9796E">
      <w:pPr>
        <w:pStyle w:val="Style1"/>
        <w:numPr>
          <w:ilvl w:val="0"/>
          <w:numId w:val="2"/>
        </w:numPr>
        <w:rPr>
          <w:rStyle w:val="Strong"/>
        </w:rPr>
      </w:pPr>
      <w:r w:rsidRPr="00D53B1B">
        <w:rPr>
          <w:rStyle w:val="Strong"/>
        </w:rPr>
        <w:t>Community involvement</w:t>
      </w:r>
    </w:p>
    <w:p w14:paraId="0650B074" w14:textId="77777777" w:rsidR="0019355E" w:rsidRPr="00D53B1B" w:rsidRDefault="0019355E" w:rsidP="00F9796E">
      <w:pPr>
        <w:pStyle w:val="Style1"/>
        <w:numPr>
          <w:ilvl w:val="0"/>
          <w:numId w:val="2"/>
        </w:numPr>
        <w:rPr>
          <w:rStyle w:val="Strong"/>
        </w:rPr>
      </w:pPr>
      <w:r w:rsidRPr="00D53B1B">
        <w:rPr>
          <w:rStyle w:val="Strong"/>
        </w:rPr>
        <w:t>Notable burials and monuments</w:t>
      </w:r>
    </w:p>
    <w:p w14:paraId="608E061A" w14:textId="77777777" w:rsidR="0019355E" w:rsidRPr="00D53B1B" w:rsidRDefault="0019355E" w:rsidP="00F9796E">
      <w:pPr>
        <w:pStyle w:val="Style1"/>
        <w:numPr>
          <w:ilvl w:val="0"/>
          <w:numId w:val="2"/>
        </w:numPr>
        <w:rPr>
          <w:rStyle w:val="Strong"/>
        </w:rPr>
      </w:pPr>
      <w:r w:rsidRPr="00D53B1B">
        <w:rPr>
          <w:rStyle w:val="Strong"/>
        </w:rPr>
        <w:t>Map</w:t>
      </w:r>
    </w:p>
    <w:p w14:paraId="13284C42" w14:textId="77777777" w:rsidR="0019355E" w:rsidRPr="00AF5DB4" w:rsidRDefault="0019355E" w:rsidP="0019355E">
      <w:pPr>
        <w:rPr>
          <w:rFonts w:ascii="Arial" w:hAnsi="Arial" w:cs="Arial"/>
        </w:rPr>
      </w:pPr>
    </w:p>
    <w:p w14:paraId="0C0240F1" w14:textId="77777777" w:rsidR="0019355E" w:rsidRPr="00AF5DB4" w:rsidRDefault="0019355E" w:rsidP="0019355E">
      <w:pPr>
        <w:rPr>
          <w:rFonts w:ascii="Arial" w:hAnsi="Arial" w:cs="Arial"/>
        </w:rPr>
      </w:pPr>
    </w:p>
    <w:p w14:paraId="4D822389" w14:textId="77777777" w:rsidR="0019355E" w:rsidRPr="00AF5DB4" w:rsidRDefault="0019355E" w:rsidP="0019355E">
      <w:pPr>
        <w:rPr>
          <w:rFonts w:ascii="Arial" w:hAnsi="Arial" w:cs="Arial"/>
        </w:rPr>
      </w:pPr>
    </w:p>
    <w:p w14:paraId="149A0B46" w14:textId="77777777" w:rsidR="0019355E" w:rsidRPr="00AF5DB4" w:rsidRDefault="0019355E" w:rsidP="0019355E">
      <w:pPr>
        <w:rPr>
          <w:rFonts w:ascii="Arial" w:hAnsi="Arial" w:cs="Arial"/>
        </w:rPr>
      </w:pPr>
    </w:p>
    <w:p w14:paraId="74AF415C" w14:textId="77777777" w:rsidR="0019355E" w:rsidRPr="00AF5DB4" w:rsidRDefault="0019355E" w:rsidP="0019355E">
      <w:pPr>
        <w:rPr>
          <w:rFonts w:ascii="Arial" w:hAnsi="Arial" w:cs="Arial"/>
        </w:rPr>
      </w:pPr>
    </w:p>
    <w:p w14:paraId="026B6AD3" w14:textId="77777777" w:rsidR="0019355E" w:rsidRPr="00AF5DB4" w:rsidRDefault="0019355E" w:rsidP="0019355E">
      <w:pPr>
        <w:rPr>
          <w:rFonts w:ascii="Arial" w:hAnsi="Arial" w:cs="Arial"/>
        </w:rPr>
      </w:pPr>
    </w:p>
    <w:p w14:paraId="6DEDD2A1" w14:textId="77777777" w:rsidR="0019355E" w:rsidRPr="00AF5DB4" w:rsidRDefault="0019355E" w:rsidP="0019355E">
      <w:pPr>
        <w:rPr>
          <w:rFonts w:ascii="Arial" w:hAnsi="Arial" w:cs="Arial"/>
        </w:rPr>
      </w:pPr>
    </w:p>
    <w:p w14:paraId="57B64A3F" w14:textId="77777777" w:rsidR="0019355E" w:rsidRPr="00AF5DB4" w:rsidRDefault="0019355E" w:rsidP="0019355E">
      <w:pPr>
        <w:rPr>
          <w:rFonts w:ascii="Arial" w:hAnsi="Arial" w:cs="Arial"/>
        </w:rPr>
      </w:pPr>
    </w:p>
    <w:p w14:paraId="074B490D" w14:textId="77777777" w:rsidR="0019355E" w:rsidRPr="00AF5DB4" w:rsidRDefault="0019355E" w:rsidP="0019355E">
      <w:pPr>
        <w:rPr>
          <w:rFonts w:ascii="Arial" w:hAnsi="Arial" w:cs="Arial"/>
        </w:rPr>
      </w:pPr>
    </w:p>
    <w:p w14:paraId="6E3E3C5B" w14:textId="77777777" w:rsidR="0019355E" w:rsidRPr="00AF5DB4" w:rsidRDefault="0019355E" w:rsidP="0019355E">
      <w:pPr>
        <w:rPr>
          <w:rFonts w:ascii="Arial" w:hAnsi="Arial" w:cs="Arial"/>
        </w:rPr>
      </w:pPr>
    </w:p>
    <w:p w14:paraId="649E5795" w14:textId="77777777" w:rsidR="0019355E" w:rsidRPr="00AF5DB4" w:rsidRDefault="0019355E" w:rsidP="0019355E">
      <w:pPr>
        <w:rPr>
          <w:rFonts w:ascii="Arial" w:hAnsi="Arial" w:cs="Arial"/>
        </w:rPr>
      </w:pPr>
    </w:p>
    <w:p w14:paraId="2992D7F5" w14:textId="77777777" w:rsidR="0019355E" w:rsidRPr="00AF5DB4" w:rsidRDefault="0019355E" w:rsidP="0019355E">
      <w:pPr>
        <w:rPr>
          <w:rFonts w:ascii="Arial" w:hAnsi="Arial" w:cs="Arial"/>
        </w:rPr>
      </w:pPr>
    </w:p>
    <w:p w14:paraId="017389E8" w14:textId="77777777" w:rsidR="0019355E" w:rsidRPr="00AF5DB4" w:rsidRDefault="0019355E" w:rsidP="0019355E">
      <w:pPr>
        <w:rPr>
          <w:rFonts w:ascii="Arial" w:hAnsi="Arial" w:cs="Arial"/>
        </w:rPr>
      </w:pPr>
    </w:p>
    <w:p w14:paraId="487E29BA" w14:textId="77777777" w:rsidR="0019355E" w:rsidRDefault="0019355E" w:rsidP="0019355E">
      <w:pPr>
        <w:rPr>
          <w:rFonts w:ascii="Arial" w:hAnsi="Arial" w:cs="Arial"/>
          <w:noProof/>
        </w:rPr>
      </w:pPr>
    </w:p>
    <w:p w14:paraId="2B139100" w14:textId="77777777" w:rsidR="0019355E" w:rsidRDefault="0019355E" w:rsidP="0019355E">
      <w:pPr>
        <w:rPr>
          <w:rFonts w:ascii="Arial" w:hAnsi="Arial" w:cs="Arial"/>
          <w:noProof/>
        </w:rPr>
      </w:pPr>
    </w:p>
    <w:p w14:paraId="28AE766E" w14:textId="77777777" w:rsidR="0019355E" w:rsidRDefault="0019355E" w:rsidP="0019355E">
      <w:pPr>
        <w:rPr>
          <w:rFonts w:ascii="Arial" w:hAnsi="Arial" w:cs="Arial"/>
          <w:noProof/>
        </w:rPr>
      </w:pPr>
    </w:p>
    <w:p w14:paraId="48023419" w14:textId="77777777" w:rsidR="0019355E" w:rsidRPr="00AF5DB4" w:rsidRDefault="0019355E" w:rsidP="0019355E">
      <w:pPr>
        <w:rPr>
          <w:rFonts w:ascii="Arial" w:hAnsi="Arial" w:cs="Arial"/>
          <w:noProof/>
        </w:rPr>
      </w:pPr>
    </w:p>
    <w:p w14:paraId="179590A1" w14:textId="77777777" w:rsidR="0019355E" w:rsidRDefault="0019355E" w:rsidP="0019355E">
      <w:pPr>
        <w:rPr>
          <w:rFonts w:ascii="Arial" w:hAnsi="Arial" w:cs="Arial"/>
        </w:rPr>
      </w:pPr>
    </w:p>
    <w:p w14:paraId="5FDA3964" w14:textId="77777777" w:rsidR="0019355E" w:rsidRDefault="0019355E" w:rsidP="0019355E">
      <w:pPr>
        <w:rPr>
          <w:rFonts w:ascii="Arial" w:hAnsi="Arial" w:cs="Arial"/>
        </w:rPr>
      </w:pPr>
    </w:p>
    <w:p w14:paraId="51D8A76A" w14:textId="77777777" w:rsidR="0019355E" w:rsidRDefault="0019355E" w:rsidP="0019355E">
      <w:pPr>
        <w:rPr>
          <w:rFonts w:ascii="Arial" w:hAnsi="Arial" w:cs="Arial"/>
        </w:rPr>
      </w:pPr>
    </w:p>
    <w:p w14:paraId="7F9B7189" w14:textId="77777777" w:rsidR="0019355E" w:rsidRPr="00AF5DB4" w:rsidRDefault="0019355E" w:rsidP="0019355E">
      <w:pPr>
        <w:rPr>
          <w:rFonts w:ascii="Arial" w:hAnsi="Arial" w:cs="Arial"/>
        </w:rPr>
      </w:pPr>
    </w:p>
    <w:tbl>
      <w:tblPr>
        <w:tblStyle w:val="GridTable4-Accent12"/>
        <w:tblW w:w="0" w:type="auto"/>
        <w:tblLook w:val="04A0" w:firstRow="1" w:lastRow="0" w:firstColumn="1" w:lastColumn="0" w:noHBand="0" w:noVBand="1"/>
      </w:tblPr>
      <w:tblGrid>
        <w:gridCol w:w="2314"/>
        <w:gridCol w:w="6536"/>
      </w:tblGrid>
      <w:tr w:rsidR="0019355E" w:rsidRPr="000823B0" w14:paraId="57DF23A8" w14:textId="77777777" w:rsidTr="0023111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14" w:type="dxa"/>
          </w:tcPr>
          <w:p w14:paraId="095F816B" w14:textId="7B6F9E1F" w:rsidR="0019355E" w:rsidRPr="00F9796E" w:rsidRDefault="00F9796E" w:rsidP="00F9796E">
            <w:pPr>
              <w:rPr>
                <w:rFonts w:cs="Arial"/>
                <w:color w:val="FFFFFF" w:themeColor="background1"/>
                <w:sz w:val="20"/>
                <w:szCs w:val="20"/>
              </w:rPr>
            </w:pPr>
            <w:r>
              <w:rPr>
                <w:rFonts w:cs="Arial"/>
                <w:color w:val="FFFFFF" w:themeColor="background1"/>
                <w:sz w:val="24"/>
                <w:szCs w:val="24"/>
              </w:rPr>
              <w:lastRenderedPageBreak/>
              <w:t>1.</w:t>
            </w:r>
            <w:r w:rsidR="0019355E" w:rsidRPr="00F9796E">
              <w:rPr>
                <w:rFonts w:cs="Arial"/>
                <w:color w:val="FFFFFF" w:themeColor="background1"/>
                <w:sz w:val="24"/>
                <w:szCs w:val="24"/>
              </w:rPr>
              <w:t>Brief history</w:t>
            </w:r>
          </w:p>
        </w:tc>
        <w:tc>
          <w:tcPr>
            <w:tcW w:w="6536" w:type="dxa"/>
          </w:tcPr>
          <w:p w14:paraId="2FF4A809" w14:textId="77777777" w:rsidR="0019355E" w:rsidRPr="000823B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p>
        </w:tc>
      </w:tr>
    </w:tbl>
    <w:p w14:paraId="2667BB53" w14:textId="77777777" w:rsidR="0019355E" w:rsidRDefault="0019355E" w:rsidP="0019355E">
      <w:pPr>
        <w:rPr>
          <w:rFonts w:ascii="Arial" w:hAnsi="Arial" w:cs="Arial"/>
          <w:sz w:val="20"/>
          <w:szCs w:val="20"/>
        </w:rPr>
      </w:pPr>
    </w:p>
    <w:p w14:paraId="36C49BE6" w14:textId="1D50082F" w:rsidR="0019355E" w:rsidRPr="0019355E" w:rsidRDefault="0019355E" w:rsidP="0019355E">
      <w:pPr>
        <w:rPr>
          <w:rFonts w:ascii="Arial" w:hAnsi="Arial" w:cs="Arial"/>
        </w:rPr>
      </w:pPr>
      <w:r w:rsidRPr="0019355E">
        <w:rPr>
          <w:rFonts w:ascii="Arial" w:hAnsi="Arial" w:cs="Arial"/>
        </w:rPr>
        <w:t xml:space="preserve">Craigmillar Castle Park Cemetery is a modern burial ground with deep historical roots, situated in the </w:t>
      </w:r>
      <w:proofErr w:type="gramStart"/>
      <w:r w:rsidRPr="0019355E">
        <w:rPr>
          <w:rFonts w:ascii="Arial" w:hAnsi="Arial" w:cs="Arial"/>
        </w:rPr>
        <w:t>south</w:t>
      </w:r>
      <w:r w:rsidR="00426134">
        <w:rPr>
          <w:rFonts w:ascii="Arial" w:hAnsi="Arial" w:cs="Arial"/>
        </w:rPr>
        <w:t xml:space="preserve"> </w:t>
      </w:r>
      <w:r w:rsidRPr="0019355E">
        <w:rPr>
          <w:rFonts w:ascii="Arial" w:hAnsi="Arial" w:cs="Arial"/>
        </w:rPr>
        <w:t>east</w:t>
      </w:r>
      <w:proofErr w:type="gramEnd"/>
      <w:r w:rsidRPr="0019355E">
        <w:rPr>
          <w:rFonts w:ascii="Arial" w:hAnsi="Arial" w:cs="Arial"/>
        </w:rPr>
        <w:t xml:space="preserve"> of Edinburgh on Old Dalkeith Road. The 15-acre site occupies land historically owned by the Gilmour family, the former lairds of Craigmillar who resided at the nearby Craigmillar Castle before it was handed into state care in 1946. For centuries, these grounds served as productive farmland for both arable and livestock farming within the wider estate. The transition from agricultural land to its current use began in 2006 when the City of Edinburgh Council was granted planning permission to establish a new burial ground. Construction commenced in 2009, with the first phase of development taking eight months to complete. The design and operation of the site were informed by an extensive consultation process, during which numerous religious and secular groups were invited to share their specific needs. The cemetery held a formal opening ceremony in early 2010 to mark its launch, it is notably only the second cemetery to be opened by the council, following the opening of Mortonhall Cemetery in 1960. The first burial was conducted on 2 February 2010, marking the beginning of its service to the local community. The cemetery continues to cater to a wide range of faiths, cultures, and burial types. To date, there have been over 1,500 burials and the addition of more than 900 headstones or memorials. Set within the Craigmillar Castle National Heritage Park and </w:t>
      </w:r>
      <w:proofErr w:type="spellStart"/>
      <w:r w:rsidRPr="0019355E">
        <w:rPr>
          <w:rFonts w:ascii="Arial" w:hAnsi="Arial" w:cs="Arial"/>
        </w:rPr>
        <w:t>Hawkhill</w:t>
      </w:r>
      <w:proofErr w:type="spellEnd"/>
      <w:r w:rsidRPr="0019355E">
        <w:rPr>
          <w:rFonts w:ascii="Arial" w:hAnsi="Arial" w:cs="Arial"/>
        </w:rPr>
        <w:t xml:space="preserve"> Woods, six acres of the site are currently developed and in active use, while the remaining nine acres are in the early planning stages for future expansion.</w:t>
      </w:r>
    </w:p>
    <w:p w14:paraId="748A2A14" w14:textId="76625E32" w:rsidR="0019355E" w:rsidRPr="007F3001" w:rsidRDefault="0019355E" w:rsidP="0019355E">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19355E" w:rsidRPr="000823B0" w14:paraId="6A715027" w14:textId="77777777" w:rsidTr="0023111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263" w:type="dxa"/>
          </w:tcPr>
          <w:p w14:paraId="737D33AE" w14:textId="448DB7B2" w:rsidR="0019355E" w:rsidRPr="000823B0" w:rsidRDefault="00F9796E" w:rsidP="0023111A">
            <w:pPr>
              <w:rPr>
                <w:rFonts w:cs="Arial"/>
                <w:color w:val="auto"/>
                <w:sz w:val="20"/>
                <w:szCs w:val="20"/>
              </w:rPr>
            </w:pPr>
            <w:r>
              <w:rPr>
                <w:rFonts w:cs="Arial"/>
                <w:color w:val="FFFFFF" w:themeColor="background1"/>
                <w:sz w:val="24"/>
                <w:szCs w:val="24"/>
              </w:rPr>
              <w:t>2.</w:t>
            </w:r>
            <w:r w:rsidR="0019355E" w:rsidRPr="007F3001">
              <w:rPr>
                <w:rFonts w:cs="Arial"/>
                <w:color w:val="FFFFFF" w:themeColor="background1"/>
                <w:sz w:val="24"/>
                <w:szCs w:val="24"/>
              </w:rPr>
              <w:t xml:space="preserve">Site description </w:t>
            </w:r>
          </w:p>
        </w:tc>
        <w:tc>
          <w:tcPr>
            <w:tcW w:w="6390" w:type="dxa"/>
          </w:tcPr>
          <w:p w14:paraId="25348223" w14:textId="77777777" w:rsidR="0019355E" w:rsidRPr="000823B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81CE766" w14:textId="77777777" w:rsidR="0019355E" w:rsidRDefault="0019355E" w:rsidP="0019355E">
      <w:pPr>
        <w:rPr>
          <w:rFonts w:ascii="Arial" w:hAnsi="Arial" w:cs="Arial"/>
          <w:sz w:val="20"/>
          <w:szCs w:val="20"/>
        </w:rPr>
      </w:pPr>
    </w:p>
    <w:p w14:paraId="70804549" w14:textId="5E3CFDC2" w:rsidR="0019355E" w:rsidRPr="0019355E" w:rsidRDefault="0019355E" w:rsidP="0019355E">
      <w:pPr>
        <w:rPr>
          <w:rFonts w:ascii="Arial" w:hAnsi="Arial" w:cs="Arial"/>
        </w:rPr>
      </w:pPr>
      <w:r w:rsidRPr="0019355E">
        <w:rPr>
          <w:rFonts w:ascii="Arial" w:hAnsi="Arial" w:cs="Arial"/>
        </w:rPr>
        <w:t>Craigmillar Castle Park is a modern and thoughtfully designed cemetery, fully enclosed by a combination of traditional stone walls and contemporary fencing. The main entrance is marked by formal iron gates set into sturdy stone pillars, which open onto a wide double driveway running the entire length of the grounds. This central access is bordered by gravel sidewalks on either side, providing easy pedestrian access to the open and spacious burial sections. Upon entering, visitors will find a waiting room and toilets situated immediately to the left. The driveway features dedicated disabled parking along the main drive and two larger car parks located at the rear of the cemetery. The cemetery consists of some slightly raised areas that lead into the primary flat burial sections, all set against a scenic backdrop of Craigmillar Castle and the Pentland Hills. The cemetery’s character is defined by its blend of traditional and contemporary elements. The memorials feature modern headstones that vary widely in design, material, and colour, while a raised embankment hosts a series of modern granite above-ground burial vaults. Along the boundary, established trees and hedges provide a sense of seclusion, while wildflowers and established shrubbery throughout the grounds contribute to a peaceful, nature-focused atmosphere. To the rear, a dedicated green burial section offers an environmentally conscious option, further enhancing the site's connection to the surrounding National Heritage Park.</w:t>
      </w:r>
      <w:r w:rsidR="00DB2839">
        <w:rPr>
          <w:rFonts w:ascii="Arial" w:hAnsi="Arial" w:cs="Arial"/>
        </w:rPr>
        <w:t xml:space="preserve"> A virtual tour of the cemetery can be viewed </w:t>
      </w:r>
      <w:hyperlink r:id="rId11" w:history="1">
        <w:r w:rsidR="00DB2839" w:rsidRPr="00DB2839">
          <w:rPr>
            <w:rStyle w:val="Hyperlink"/>
            <w:rFonts w:ascii="Arial" w:hAnsi="Arial" w:cs="Arial"/>
          </w:rPr>
          <w:t>here</w:t>
        </w:r>
      </w:hyperlink>
      <w:r w:rsidR="00DB2839">
        <w:rPr>
          <w:rFonts w:ascii="Arial" w:hAnsi="Arial" w:cs="Arial"/>
        </w:rPr>
        <w:t xml:space="preserve">. </w:t>
      </w:r>
    </w:p>
    <w:p w14:paraId="3C62C1E3" w14:textId="77777777" w:rsidR="0019355E" w:rsidRDefault="0019355E" w:rsidP="0019355E"/>
    <w:p w14:paraId="387E67E6" w14:textId="77777777" w:rsidR="00BD464D" w:rsidRPr="000823B0" w:rsidRDefault="00BD464D" w:rsidP="0019355E"/>
    <w:p w14:paraId="33B4EAD2" w14:textId="77777777" w:rsidR="0019355E" w:rsidRPr="00AF5DB4" w:rsidRDefault="0019355E" w:rsidP="0019355E">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19355E" w:rsidRPr="00AF5DB4" w14:paraId="30C02784" w14:textId="77777777" w:rsidTr="0023111A">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EA14D76" w14:textId="55350736" w:rsidR="0019355E" w:rsidRPr="00312174" w:rsidRDefault="00F9796E" w:rsidP="0023111A">
            <w:pPr>
              <w:spacing w:before="160" w:after="80"/>
              <w:rPr>
                <w:rFonts w:eastAsia="Times New Roman" w:cs="Arial"/>
                <w:szCs w:val="22"/>
              </w:rPr>
            </w:pPr>
            <w:r>
              <w:rPr>
                <w:rFonts w:eastAsia="Times New Roman" w:cs="Arial"/>
                <w:sz w:val="24"/>
                <w:szCs w:val="24"/>
              </w:rPr>
              <w:lastRenderedPageBreak/>
              <w:t>3.</w:t>
            </w:r>
            <w:r w:rsidR="0019355E" w:rsidRPr="007F3001">
              <w:rPr>
                <w:rFonts w:eastAsia="Times New Roman" w:cs="Arial"/>
                <w:sz w:val="24"/>
                <w:szCs w:val="24"/>
              </w:rPr>
              <w:t>Site Summary</w:t>
            </w:r>
          </w:p>
        </w:tc>
        <w:tc>
          <w:tcPr>
            <w:tcW w:w="6390" w:type="dxa"/>
          </w:tcPr>
          <w:p w14:paraId="4D25732B" w14:textId="77777777" w:rsidR="0019355E" w:rsidRPr="00312174" w:rsidRDefault="0019355E" w:rsidP="0023111A">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p>
        </w:tc>
      </w:tr>
      <w:tr w:rsidR="0019355E" w:rsidRPr="00AF5DB4" w14:paraId="365FD0E2"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6B8C633" w14:textId="77777777" w:rsidR="0019355E" w:rsidRPr="00312174" w:rsidRDefault="0019355E" w:rsidP="0023111A">
            <w:pPr>
              <w:spacing w:before="160" w:after="80"/>
              <w:rPr>
                <w:rFonts w:eastAsia="Times New Roman" w:cs="Arial"/>
                <w:szCs w:val="22"/>
              </w:rPr>
            </w:pPr>
            <w:r w:rsidRPr="00AF5DB4">
              <w:rPr>
                <w:rFonts w:eastAsia="Times New Roman" w:cs="Arial"/>
                <w:szCs w:val="22"/>
              </w:rPr>
              <w:t>Name</w:t>
            </w:r>
          </w:p>
        </w:tc>
        <w:tc>
          <w:tcPr>
            <w:tcW w:w="6390" w:type="dxa"/>
          </w:tcPr>
          <w:p w14:paraId="099864CD" w14:textId="427DD174" w:rsidR="0019355E" w:rsidRPr="0031217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Craigmillar Castle Park Cemetery</w:t>
            </w:r>
          </w:p>
        </w:tc>
      </w:tr>
      <w:tr w:rsidR="0019355E" w:rsidRPr="00AF5DB4" w14:paraId="36A9A12C" w14:textId="77777777" w:rsidTr="0023111A">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14DD41B9" w14:textId="77777777" w:rsidR="0019355E" w:rsidRPr="00312174" w:rsidRDefault="0019355E" w:rsidP="0023111A">
            <w:pPr>
              <w:spacing w:before="160" w:after="80"/>
              <w:rPr>
                <w:rFonts w:eastAsia="Times New Roman" w:cs="Arial"/>
                <w:szCs w:val="22"/>
              </w:rPr>
            </w:pPr>
            <w:r w:rsidRPr="00AF5DB4">
              <w:rPr>
                <w:rFonts w:eastAsia="Times New Roman" w:cs="Arial"/>
                <w:szCs w:val="22"/>
              </w:rPr>
              <w:t>Address</w:t>
            </w:r>
          </w:p>
        </w:tc>
        <w:tc>
          <w:tcPr>
            <w:tcW w:w="6390" w:type="dxa"/>
          </w:tcPr>
          <w:p w14:paraId="072F24F6" w14:textId="5F642D14" w:rsidR="0019355E" w:rsidRPr="0031217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47 Old Dalkeith Road Edinburgh</w:t>
            </w:r>
          </w:p>
        </w:tc>
      </w:tr>
      <w:tr w:rsidR="0019355E" w:rsidRPr="00AF5DB4" w14:paraId="4CB2D9E2" w14:textId="77777777" w:rsidTr="0023111A">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498EA7B" w14:textId="77777777" w:rsidR="0019355E" w:rsidRPr="00312174" w:rsidRDefault="0019355E" w:rsidP="0023111A">
            <w:pPr>
              <w:spacing w:before="160" w:after="80"/>
              <w:rPr>
                <w:rFonts w:eastAsia="Times New Roman" w:cs="Arial"/>
                <w:szCs w:val="22"/>
              </w:rPr>
            </w:pPr>
            <w:r w:rsidRPr="00AF5DB4">
              <w:rPr>
                <w:rFonts w:eastAsia="Times New Roman" w:cs="Arial"/>
                <w:szCs w:val="22"/>
              </w:rPr>
              <w:t>Postcode</w:t>
            </w:r>
          </w:p>
        </w:tc>
        <w:tc>
          <w:tcPr>
            <w:tcW w:w="6390" w:type="dxa"/>
          </w:tcPr>
          <w:p w14:paraId="19682DD4" w14:textId="3C3CEDF9" w:rsidR="0019355E" w:rsidRPr="0031217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4TE</w:t>
            </w:r>
          </w:p>
        </w:tc>
      </w:tr>
      <w:tr w:rsidR="0019355E" w:rsidRPr="00AF5DB4" w14:paraId="0D92D9C6"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45D91F7" w14:textId="77777777" w:rsidR="0019355E" w:rsidRPr="00312174" w:rsidRDefault="0019355E" w:rsidP="0023111A">
            <w:pPr>
              <w:spacing w:before="160" w:after="80"/>
              <w:rPr>
                <w:rFonts w:eastAsia="Times New Roman" w:cs="Arial"/>
                <w:szCs w:val="22"/>
              </w:rPr>
            </w:pPr>
            <w:r w:rsidRPr="00AF5DB4">
              <w:rPr>
                <w:rFonts w:eastAsia="Times New Roman" w:cs="Arial"/>
                <w:szCs w:val="22"/>
              </w:rPr>
              <w:t>Ownership</w:t>
            </w:r>
          </w:p>
        </w:tc>
        <w:tc>
          <w:tcPr>
            <w:tcW w:w="6390" w:type="dxa"/>
          </w:tcPr>
          <w:p w14:paraId="14B56290" w14:textId="77777777" w:rsidR="0019355E" w:rsidRPr="0031217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The City of Edinburgh Council</w:t>
            </w:r>
          </w:p>
        </w:tc>
      </w:tr>
      <w:tr w:rsidR="0019355E" w:rsidRPr="00AF5DB4" w14:paraId="0B09EEDA"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5B941E4" w14:textId="77777777" w:rsidR="0019355E" w:rsidRPr="00AF5DB4" w:rsidRDefault="0019355E" w:rsidP="0023111A">
            <w:pPr>
              <w:spacing w:before="160" w:after="80"/>
              <w:rPr>
                <w:rFonts w:eastAsia="Times New Roman" w:cs="Arial"/>
                <w:szCs w:val="22"/>
              </w:rPr>
            </w:pPr>
            <w:r w:rsidRPr="00AF5DB4">
              <w:rPr>
                <w:rFonts w:eastAsia="Times New Roman" w:cs="Arial"/>
                <w:szCs w:val="22"/>
              </w:rPr>
              <w:t>Date site acquired</w:t>
            </w:r>
          </w:p>
        </w:tc>
        <w:tc>
          <w:tcPr>
            <w:tcW w:w="6390" w:type="dxa"/>
          </w:tcPr>
          <w:p w14:paraId="3F21B42D" w14:textId="3D3A5E03"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2008</w:t>
            </w:r>
          </w:p>
        </w:tc>
      </w:tr>
      <w:tr w:rsidR="0019355E" w:rsidRPr="00AF5DB4" w14:paraId="2AE4E472"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71CE622" w14:textId="77777777" w:rsidR="0019355E" w:rsidRPr="00AF5DB4" w:rsidRDefault="0019355E" w:rsidP="0023111A">
            <w:pPr>
              <w:spacing w:before="160" w:after="80"/>
              <w:rPr>
                <w:rFonts w:eastAsia="Times New Roman" w:cs="Arial"/>
                <w:szCs w:val="22"/>
              </w:rPr>
            </w:pPr>
            <w:r w:rsidRPr="00AF5DB4">
              <w:rPr>
                <w:rFonts w:eastAsia="Times New Roman" w:cs="Arial"/>
                <w:szCs w:val="22"/>
              </w:rPr>
              <w:t>Size</w:t>
            </w:r>
          </w:p>
        </w:tc>
        <w:tc>
          <w:tcPr>
            <w:tcW w:w="6390" w:type="dxa"/>
          </w:tcPr>
          <w:p w14:paraId="4AB55E06" w14:textId="70C7D577" w:rsidR="0019355E" w:rsidRPr="00AF5DB4" w:rsidRDefault="00F65817"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6.19 hectares </w:t>
            </w:r>
          </w:p>
        </w:tc>
      </w:tr>
      <w:tr w:rsidR="0019355E" w:rsidRPr="00AF5DB4" w14:paraId="3AF6CB91"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DAE7107" w14:textId="77777777" w:rsidR="0019355E" w:rsidRPr="00AF5DB4" w:rsidRDefault="0019355E" w:rsidP="0023111A">
            <w:pPr>
              <w:spacing w:before="160" w:after="80"/>
              <w:rPr>
                <w:rFonts w:eastAsia="Times New Roman" w:cs="Arial"/>
                <w:szCs w:val="22"/>
              </w:rPr>
            </w:pPr>
            <w:r w:rsidRPr="00AF5DB4">
              <w:rPr>
                <w:rFonts w:eastAsia="Times New Roman" w:cs="Arial"/>
                <w:szCs w:val="22"/>
              </w:rPr>
              <w:t>Conservation area</w:t>
            </w:r>
          </w:p>
        </w:tc>
        <w:tc>
          <w:tcPr>
            <w:tcW w:w="6390" w:type="dxa"/>
          </w:tcPr>
          <w:p w14:paraId="58331699" w14:textId="7F623584"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19355E" w:rsidRPr="00AF5DB4" w14:paraId="1DB12757"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EC474E" w14:textId="77777777" w:rsidR="0019355E" w:rsidRPr="00AF5DB4" w:rsidRDefault="0019355E" w:rsidP="0023111A">
            <w:pPr>
              <w:spacing w:before="160" w:after="80"/>
              <w:rPr>
                <w:rFonts w:eastAsia="Times New Roman" w:cs="Arial"/>
                <w:szCs w:val="22"/>
              </w:rPr>
            </w:pPr>
            <w:r w:rsidRPr="00AF5DB4">
              <w:rPr>
                <w:rFonts w:eastAsia="Times New Roman" w:cs="Arial"/>
                <w:szCs w:val="22"/>
              </w:rPr>
              <w:t>Tree preservation</w:t>
            </w:r>
          </w:p>
        </w:tc>
        <w:tc>
          <w:tcPr>
            <w:tcW w:w="6390" w:type="dxa"/>
          </w:tcPr>
          <w:p w14:paraId="0B7835B5"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Yes</w:t>
            </w:r>
          </w:p>
        </w:tc>
      </w:tr>
      <w:tr w:rsidR="0019355E" w:rsidRPr="00AF5DB4" w14:paraId="7C159C74"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03EEC21" w14:textId="77777777" w:rsidR="0019355E" w:rsidRPr="00AF5DB4" w:rsidRDefault="0019355E" w:rsidP="0023111A">
            <w:pPr>
              <w:spacing w:before="160" w:after="80"/>
              <w:rPr>
                <w:rFonts w:eastAsia="Times New Roman" w:cs="Arial"/>
                <w:szCs w:val="22"/>
              </w:rPr>
            </w:pPr>
            <w:r w:rsidRPr="00AF5DB4">
              <w:rPr>
                <w:rFonts w:eastAsia="Times New Roman" w:cs="Arial"/>
                <w:szCs w:val="22"/>
              </w:rPr>
              <w:t>Listing</w:t>
            </w:r>
          </w:p>
        </w:tc>
        <w:tc>
          <w:tcPr>
            <w:tcW w:w="6390" w:type="dxa"/>
          </w:tcPr>
          <w:p w14:paraId="78F57850" w14:textId="068865F1"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r w:rsidR="00426134">
              <w:rPr>
                <w:rFonts w:eastAsia="Times New Roman" w:cs="Arial"/>
                <w:szCs w:val="22"/>
              </w:rPr>
              <w:t>ne</w:t>
            </w:r>
          </w:p>
        </w:tc>
      </w:tr>
      <w:tr w:rsidR="0019355E" w:rsidRPr="00AF5DB4" w14:paraId="0129A329"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4201708" w14:textId="77777777" w:rsidR="0019355E" w:rsidRPr="00AF5DB4" w:rsidRDefault="0019355E" w:rsidP="0023111A">
            <w:pPr>
              <w:spacing w:before="160" w:after="80"/>
              <w:rPr>
                <w:rFonts w:eastAsia="Times New Roman" w:cs="Arial"/>
                <w:szCs w:val="22"/>
              </w:rPr>
            </w:pPr>
            <w:r w:rsidRPr="00AF5DB4">
              <w:rPr>
                <w:rFonts w:eastAsia="Times New Roman" w:cs="Arial"/>
                <w:szCs w:val="22"/>
              </w:rPr>
              <w:t>Access</w:t>
            </w:r>
          </w:p>
        </w:tc>
        <w:tc>
          <w:tcPr>
            <w:tcW w:w="6390" w:type="dxa"/>
          </w:tcPr>
          <w:p w14:paraId="3E2088B7"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Vehicle and pedestrian</w:t>
            </w:r>
          </w:p>
        </w:tc>
      </w:tr>
      <w:tr w:rsidR="0019355E" w:rsidRPr="00AF5DB4" w14:paraId="06591075"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56504BB" w14:textId="77777777" w:rsidR="0019355E" w:rsidRPr="00AF5DB4" w:rsidRDefault="0019355E" w:rsidP="0023111A">
            <w:pPr>
              <w:spacing w:before="160" w:after="80"/>
              <w:rPr>
                <w:rFonts w:eastAsia="Times New Roman" w:cs="Arial"/>
                <w:szCs w:val="22"/>
              </w:rPr>
            </w:pPr>
            <w:r w:rsidRPr="00AF5DB4">
              <w:rPr>
                <w:rFonts w:eastAsia="Times New Roman" w:cs="Arial"/>
                <w:szCs w:val="22"/>
              </w:rPr>
              <w:t>Opening hours</w:t>
            </w:r>
          </w:p>
        </w:tc>
        <w:tc>
          <w:tcPr>
            <w:tcW w:w="6390" w:type="dxa"/>
          </w:tcPr>
          <w:p w14:paraId="7F73538C" w14:textId="16BDA321"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6am – 6pm</w:t>
            </w:r>
          </w:p>
        </w:tc>
      </w:tr>
    </w:tbl>
    <w:p w14:paraId="21D90FE1" w14:textId="77777777" w:rsidR="0019355E" w:rsidRDefault="0019355E" w:rsidP="0019355E">
      <w:pPr>
        <w:rPr>
          <w:rFonts w:ascii="Arial" w:hAnsi="Arial" w:cs="Arial"/>
        </w:rPr>
      </w:pPr>
    </w:p>
    <w:p w14:paraId="1F42E722" w14:textId="77777777" w:rsidR="0019355E" w:rsidRDefault="0019355E" w:rsidP="0019355E">
      <w:pPr>
        <w:rPr>
          <w:rFonts w:ascii="Arial" w:hAnsi="Arial" w:cs="Arial"/>
        </w:rPr>
      </w:pPr>
    </w:p>
    <w:p w14:paraId="64A9C643" w14:textId="77777777" w:rsidR="0019355E" w:rsidRDefault="0019355E" w:rsidP="0019355E">
      <w:pPr>
        <w:rPr>
          <w:rFonts w:ascii="Arial" w:hAnsi="Arial" w:cs="Arial"/>
        </w:rPr>
      </w:pPr>
    </w:p>
    <w:p w14:paraId="6027DA0B" w14:textId="77777777" w:rsidR="0019355E" w:rsidRDefault="0019355E" w:rsidP="0019355E">
      <w:pPr>
        <w:rPr>
          <w:rFonts w:ascii="Arial" w:hAnsi="Arial" w:cs="Arial"/>
        </w:rPr>
      </w:pPr>
    </w:p>
    <w:p w14:paraId="73E4D2CD" w14:textId="77777777" w:rsidR="0019355E" w:rsidRDefault="0019355E" w:rsidP="0019355E">
      <w:pPr>
        <w:rPr>
          <w:rFonts w:ascii="Arial" w:hAnsi="Arial" w:cs="Arial"/>
        </w:rPr>
      </w:pPr>
    </w:p>
    <w:p w14:paraId="2C77F783" w14:textId="77777777" w:rsidR="0019355E" w:rsidRDefault="0019355E" w:rsidP="0019355E">
      <w:pPr>
        <w:rPr>
          <w:rFonts w:ascii="Arial" w:hAnsi="Arial" w:cs="Arial"/>
        </w:rPr>
      </w:pPr>
    </w:p>
    <w:p w14:paraId="115F2BF1" w14:textId="77777777" w:rsidR="0019355E" w:rsidRDefault="0019355E" w:rsidP="0019355E">
      <w:pPr>
        <w:rPr>
          <w:rFonts w:ascii="Arial" w:hAnsi="Arial" w:cs="Arial"/>
        </w:rPr>
      </w:pPr>
    </w:p>
    <w:p w14:paraId="0B257DBE" w14:textId="77777777" w:rsidR="0019355E" w:rsidRDefault="0019355E" w:rsidP="0019355E">
      <w:pPr>
        <w:rPr>
          <w:rFonts w:ascii="Arial" w:hAnsi="Arial" w:cs="Arial"/>
        </w:rPr>
      </w:pPr>
    </w:p>
    <w:p w14:paraId="3855968D" w14:textId="77777777" w:rsidR="0019355E" w:rsidRDefault="0019355E" w:rsidP="0019355E">
      <w:pPr>
        <w:rPr>
          <w:rFonts w:ascii="Arial" w:hAnsi="Arial" w:cs="Arial"/>
        </w:rPr>
      </w:pPr>
    </w:p>
    <w:p w14:paraId="7D4EB055" w14:textId="77777777" w:rsidR="00DB2839" w:rsidRDefault="00DB2839" w:rsidP="0019355E">
      <w:pPr>
        <w:rPr>
          <w:rFonts w:ascii="Arial" w:hAnsi="Arial" w:cs="Arial"/>
        </w:rPr>
      </w:pPr>
    </w:p>
    <w:p w14:paraId="06F421E8" w14:textId="77777777" w:rsidR="0019355E" w:rsidRDefault="0019355E" w:rsidP="0019355E">
      <w:pPr>
        <w:rPr>
          <w:rFonts w:ascii="Arial" w:hAnsi="Arial" w:cs="Arial"/>
        </w:rPr>
      </w:pPr>
    </w:p>
    <w:p w14:paraId="467D5F5C" w14:textId="77777777" w:rsidR="0019355E" w:rsidRPr="00AF5DB4" w:rsidRDefault="0019355E" w:rsidP="0019355E">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19355E" w:rsidRPr="00AF5DB4" w14:paraId="70F90531" w14:textId="77777777" w:rsidTr="0023111A">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2C038D8" w14:textId="55F6A786" w:rsidR="0019355E" w:rsidRPr="00312174" w:rsidRDefault="00F9796E" w:rsidP="0023111A">
            <w:pPr>
              <w:spacing w:before="160" w:after="80"/>
              <w:rPr>
                <w:rFonts w:eastAsia="Times New Roman" w:cs="Arial"/>
                <w:sz w:val="24"/>
                <w:szCs w:val="24"/>
              </w:rPr>
            </w:pPr>
            <w:r>
              <w:rPr>
                <w:rFonts w:eastAsia="Times New Roman" w:cs="Arial"/>
                <w:sz w:val="24"/>
                <w:szCs w:val="24"/>
              </w:rPr>
              <w:lastRenderedPageBreak/>
              <w:t>4.</w:t>
            </w:r>
            <w:r w:rsidR="0019355E" w:rsidRPr="007F3001">
              <w:rPr>
                <w:rFonts w:eastAsia="Times New Roman" w:cs="Arial"/>
                <w:sz w:val="24"/>
                <w:szCs w:val="24"/>
              </w:rPr>
              <w:t>Asset List</w:t>
            </w:r>
          </w:p>
        </w:tc>
        <w:tc>
          <w:tcPr>
            <w:tcW w:w="3693" w:type="dxa"/>
          </w:tcPr>
          <w:p w14:paraId="335189F1" w14:textId="77777777" w:rsidR="0019355E" w:rsidRPr="00312174" w:rsidRDefault="0019355E" w:rsidP="0023111A">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 w:val="24"/>
                <w:szCs w:val="24"/>
              </w:rPr>
            </w:pPr>
          </w:p>
        </w:tc>
        <w:tc>
          <w:tcPr>
            <w:tcW w:w="3693" w:type="dxa"/>
          </w:tcPr>
          <w:p w14:paraId="5A25A35D" w14:textId="77777777" w:rsidR="0019355E" w:rsidRPr="00AF5DB4" w:rsidRDefault="0019355E" w:rsidP="0023111A">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19355E" w:rsidRPr="00AF5DB4" w14:paraId="7177ECB8"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C4923E9" w14:textId="77777777" w:rsidR="0019355E" w:rsidRPr="00101D90" w:rsidRDefault="0019355E" w:rsidP="0023111A">
            <w:pPr>
              <w:spacing w:before="160" w:after="80"/>
              <w:rPr>
                <w:rFonts w:eastAsia="Times New Roman" w:cs="Arial"/>
                <w:szCs w:val="22"/>
              </w:rPr>
            </w:pPr>
            <w:r w:rsidRPr="00101D90">
              <w:rPr>
                <w:rFonts w:eastAsia="Times New Roman" w:cs="Arial"/>
                <w:szCs w:val="22"/>
              </w:rPr>
              <w:t>Asset</w:t>
            </w:r>
          </w:p>
        </w:tc>
        <w:tc>
          <w:tcPr>
            <w:tcW w:w="3693" w:type="dxa"/>
          </w:tcPr>
          <w:p w14:paraId="3CF365E8" w14:textId="77777777" w:rsidR="0019355E" w:rsidRPr="00101D90"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101D90">
              <w:rPr>
                <w:rFonts w:eastAsia="Times New Roman" w:cs="Arial"/>
                <w:b/>
                <w:bCs/>
                <w:szCs w:val="22"/>
              </w:rPr>
              <w:t>Location</w:t>
            </w:r>
          </w:p>
        </w:tc>
        <w:tc>
          <w:tcPr>
            <w:tcW w:w="3693" w:type="dxa"/>
          </w:tcPr>
          <w:p w14:paraId="60993AF7" w14:textId="77777777" w:rsidR="0019355E" w:rsidRPr="00101D90"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101D90">
              <w:rPr>
                <w:rFonts w:eastAsia="Times New Roman" w:cs="Arial"/>
                <w:b/>
                <w:bCs/>
                <w:szCs w:val="22"/>
              </w:rPr>
              <w:t xml:space="preserve">Information </w:t>
            </w:r>
          </w:p>
        </w:tc>
      </w:tr>
      <w:tr w:rsidR="0019355E" w:rsidRPr="00AF5DB4" w14:paraId="7402AADE" w14:textId="77777777" w:rsidTr="0023111A">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0C14AA1" w14:textId="77777777" w:rsidR="0019355E" w:rsidRPr="00312174" w:rsidRDefault="0019355E" w:rsidP="0023111A">
            <w:pPr>
              <w:spacing w:before="160" w:after="80"/>
              <w:rPr>
                <w:rFonts w:eastAsia="Times New Roman" w:cs="Arial"/>
                <w:szCs w:val="22"/>
              </w:rPr>
            </w:pPr>
            <w:r w:rsidRPr="00AF5DB4">
              <w:rPr>
                <w:rFonts w:eastAsia="Times New Roman" w:cs="Arial"/>
                <w:szCs w:val="22"/>
              </w:rPr>
              <w:t>Waiting room</w:t>
            </w:r>
          </w:p>
        </w:tc>
        <w:tc>
          <w:tcPr>
            <w:tcW w:w="3693" w:type="dxa"/>
          </w:tcPr>
          <w:p w14:paraId="3258B8AA" w14:textId="7EFEB15F" w:rsidR="0019355E" w:rsidRPr="0031217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 cemetery entrance</w:t>
            </w:r>
          </w:p>
        </w:tc>
        <w:tc>
          <w:tcPr>
            <w:tcW w:w="3693" w:type="dxa"/>
          </w:tcPr>
          <w:p w14:paraId="10B111C0"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9355E" w:rsidRPr="00AF5DB4" w14:paraId="569382ED" w14:textId="77777777" w:rsidTr="0023111A">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56208BA" w14:textId="77777777" w:rsidR="0019355E" w:rsidRPr="00312174" w:rsidRDefault="0019355E" w:rsidP="0023111A">
            <w:pPr>
              <w:spacing w:before="160" w:after="80"/>
              <w:rPr>
                <w:rFonts w:eastAsia="Times New Roman" w:cs="Arial"/>
                <w:szCs w:val="22"/>
              </w:rPr>
            </w:pPr>
            <w:r w:rsidRPr="00AF5DB4">
              <w:rPr>
                <w:rFonts w:eastAsia="Times New Roman" w:cs="Arial"/>
                <w:szCs w:val="22"/>
              </w:rPr>
              <w:t>Toilets</w:t>
            </w:r>
          </w:p>
        </w:tc>
        <w:tc>
          <w:tcPr>
            <w:tcW w:w="3693" w:type="dxa"/>
          </w:tcPr>
          <w:p w14:paraId="3CF587A2" w14:textId="35B10701" w:rsidR="0019355E" w:rsidRPr="0031217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cemetery entrance</w:t>
            </w:r>
          </w:p>
        </w:tc>
        <w:tc>
          <w:tcPr>
            <w:tcW w:w="3693" w:type="dxa"/>
          </w:tcPr>
          <w:p w14:paraId="3261374E"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9355E" w:rsidRPr="00AF5DB4" w14:paraId="56A2C63C"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412A4E5" w14:textId="77777777" w:rsidR="0019355E" w:rsidRPr="00312174" w:rsidRDefault="0019355E" w:rsidP="0023111A">
            <w:pPr>
              <w:spacing w:before="160" w:after="80"/>
              <w:rPr>
                <w:rFonts w:eastAsia="Times New Roman" w:cs="Arial"/>
                <w:szCs w:val="22"/>
              </w:rPr>
            </w:pPr>
            <w:r w:rsidRPr="00AF5DB4">
              <w:rPr>
                <w:rFonts w:eastAsia="Times New Roman" w:cs="Arial"/>
                <w:szCs w:val="22"/>
              </w:rPr>
              <w:t xml:space="preserve">CCTV </w:t>
            </w:r>
          </w:p>
        </w:tc>
        <w:tc>
          <w:tcPr>
            <w:tcW w:w="3693" w:type="dxa"/>
          </w:tcPr>
          <w:p w14:paraId="0A4CED7D" w14:textId="23854795" w:rsidR="0019355E" w:rsidRPr="0031217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Yes, </w:t>
            </w:r>
            <w:r w:rsidR="00F9796E">
              <w:rPr>
                <w:rFonts w:eastAsia="Times New Roman" w:cs="Arial"/>
                <w:szCs w:val="22"/>
              </w:rPr>
              <w:t xml:space="preserve">covering </w:t>
            </w:r>
            <w:r>
              <w:rPr>
                <w:rFonts w:eastAsia="Times New Roman" w:cs="Arial"/>
                <w:szCs w:val="22"/>
              </w:rPr>
              <w:t>waiting room only</w:t>
            </w:r>
          </w:p>
        </w:tc>
        <w:tc>
          <w:tcPr>
            <w:tcW w:w="3693" w:type="dxa"/>
          </w:tcPr>
          <w:p w14:paraId="443F9779"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DB2839" w:rsidRPr="00AF5DB4" w14:paraId="0657D2B3"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D9BDE5D" w14:textId="77777777" w:rsidR="00DB2839" w:rsidRPr="00AF5DB4" w:rsidRDefault="00DB2839" w:rsidP="00DB2839">
            <w:pPr>
              <w:spacing w:before="160" w:after="80"/>
              <w:rPr>
                <w:rFonts w:eastAsia="Times New Roman" w:cs="Arial"/>
                <w:szCs w:val="22"/>
              </w:rPr>
            </w:pPr>
            <w:r w:rsidRPr="00AF5DB4">
              <w:rPr>
                <w:rFonts w:eastAsia="Times New Roman" w:cs="Arial"/>
                <w:szCs w:val="22"/>
              </w:rPr>
              <w:t xml:space="preserve">Signage </w:t>
            </w:r>
          </w:p>
        </w:tc>
        <w:tc>
          <w:tcPr>
            <w:tcW w:w="3693" w:type="dxa"/>
          </w:tcPr>
          <w:p w14:paraId="1FAE6536" w14:textId="77777777" w:rsidR="00DB2839" w:rsidRPr="00AF5DB4" w:rsidRDefault="00DB2839" w:rsidP="00DB283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Cemetery gates</w:t>
            </w:r>
          </w:p>
        </w:tc>
        <w:tc>
          <w:tcPr>
            <w:tcW w:w="3693" w:type="dxa"/>
          </w:tcPr>
          <w:p w14:paraId="006D90C7" w14:textId="68B70B46" w:rsidR="00DB2839" w:rsidRPr="00AF5DB4" w:rsidRDefault="00DB2839" w:rsidP="00DB283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DB2839" w:rsidRPr="00AF5DB4" w14:paraId="40BE96F6"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3ADD8A" w14:textId="77777777" w:rsidR="00DB2839" w:rsidRPr="00AF5DB4" w:rsidRDefault="00DB2839" w:rsidP="00DB2839">
            <w:pPr>
              <w:spacing w:before="160" w:after="80"/>
              <w:rPr>
                <w:rFonts w:eastAsia="Times New Roman" w:cs="Arial"/>
                <w:szCs w:val="22"/>
              </w:rPr>
            </w:pPr>
            <w:r w:rsidRPr="00AF5DB4">
              <w:rPr>
                <w:rFonts w:eastAsia="Times New Roman" w:cs="Arial"/>
                <w:szCs w:val="22"/>
              </w:rPr>
              <w:t>Cabinet signage</w:t>
            </w:r>
          </w:p>
        </w:tc>
        <w:tc>
          <w:tcPr>
            <w:tcW w:w="3693" w:type="dxa"/>
          </w:tcPr>
          <w:p w14:paraId="5751EB87" w14:textId="77777777" w:rsidR="00DB2839" w:rsidRPr="00AF5DB4" w:rsidRDefault="00DB2839" w:rsidP="00DB283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Cemetery entrance</w:t>
            </w:r>
          </w:p>
        </w:tc>
        <w:tc>
          <w:tcPr>
            <w:tcW w:w="3693" w:type="dxa"/>
          </w:tcPr>
          <w:p w14:paraId="7CC58650" w14:textId="7DAAD4B0" w:rsidR="00DB2839" w:rsidRPr="00AF5DB4" w:rsidRDefault="00DB2839" w:rsidP="00DB283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19355E" w:rsidRPr="00AF5DB4" w14:paraId="19228038"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AB2246C" w14:textId="77777777" w:rsidR="0019355E" w:rsidRPr="00AF5DB4" w:rsidRDefault="0019355E" w:rsidP="0023111A">
            <w:pPr>
              <w:spacing w:before="160" w:after="80"/>
              <w:rPr>
                <w:rFonts w:eastAsia="Times New Roman" w:cs="Arial"/>
                <w:szCs w:val="22"/>
              </w:rPr>
            </w:pPr>
            <w:r w:rsidRPr="00AF5DB4">
              <w:rPr>
                <w:rFonts w:eastAsia="Times New Roman" w:cs="Arial"/>
                <w:szCs w:val="22"/>
              </w:rPr>
              <w:t>Car park</w:t>
            </w:r>
          </w:p>
        </w:tc>
        <w:tc>
          <w:tcPr>
            <w:tcW w:w="3693" w:type="dxa"/>
          </w:tcPr>
          <w:p w14:paraId="4F2C20E5" w14:textId="563041F4"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rear of cemetery</w:t>
            </w:r>
          </w:p>
        </w:tc>
        <w:tc>
          <w:tcPr>
            <w:tcW w:w="3693" w:type="dxa"/>
          </w:tcPr>
          <w:p w14:paraId="6AF6CCFA" w14:textId="3E3C93DA"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szCs w:val="22"/>
              </w:rPr>
              <w:t>2 car parks</w:t>
            </w:r>
          </w:p>
        </w:tc>
      </w:tr>
      <w:tr w:rsidR="0019355E" w:rsidRPr="00AF5DB4" w14:paraId="02C296FB"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B9D9F50" w14:textId="77777777" w:rsidR="0019355E" w:rsidRPr="00AF5DB4" w:rsidRDefault="0019355E" w:rsidP="0023111A">
            <w:pPr>
              <w:spacing w:before="160" w:after="80"/>
              <w:rPr>
                <w:rFonts w:eastAsia="Times New Roman" w:cs="Arial"/>
                <w:szCs w:val="22"/>
              </w:rPr>
            </w:pPr>
            <w:r w:rsidRPr="00AF5DB4">
              <w:rPr>
                <w:rFonts w:eastAsia="Times New Roman" w:cs="Arial"/>
                <w:szCs w:val="22"/>
              </w:rPr>
              <w:t>Disabled parking</w:t>
            </w:r>
          </w:p>
        </w:tc>
        <w:tc>
          <w:tcPr>
            <w:tcW w:w="3693" w:type="dxa"/>
          </w:tcPr>
          <w:p w14:paraId="48F59807" w14:textId="74278889"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 throughout drive</w:t>
            </w:r>
          </w:p>
        </w:tc>
        <w:tc>
          <w:tcPr>
            <w:tcW w:w="3693" w:type="dxa"/>
          </w:tcPr>
          <w:p w14:paraId="10D627D3" w14:textId="0CEE6133"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5 designated disabled parking </w:t>
            </w:r>
          </w:p>
        </w:tc>
      </w:tr>
      <w:tr w:rsidR="0019355E" w:rsidRPr="00AF5DB4" w14:paraId="604C541C"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E26E00A" w14:textId="77777777" w:rsidR="0019355E" w:rsidRPr="00AF5DB4" w:rsidRDefault="0019355E" w:rsidP="0023111A">
            <w:pPr>
              <w:spacing w:before="160" w:after="80"/>
              <w:rPr>
                <w:rFonts w:eastAsia="Times New Roman" w:cs="Arial"/>
                <w:szCs w:val="22"/>
              </w:rPr>
            </w:pPr>
            <w:r w:rsidRPr="00AF5DB4">
              <w:rPr>
                <w:rFonts w:eastAsia="Times New Roman" w:cs="Arial"/>
                <w:szCs w:val="22"/>
              </w:rPr>
              <w:t>Taps</w:t>
            </w:r>
          </w:p>
        </w:tc>
        <w:tc>
          <w:tcPr>
            <w:tcW w:w="3693" w:type="dxa"/>
          </w:tcPr>
          <w:p w14:paraId="346DDD11" w14:textId="721DAE13"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 see map</w:t>
            </w:r>
          </w:p>
        </w:tc>
        <w:tc>
          <w:tcPr>
            <w:tcW w:w="3693" w:type="dxa"/>
          </w:tcPr>
          <w:p w14:paraId="75C6A246"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9355E" w:rsidRPr="00AF5DB4" w14:paraId="33A83D5B"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B439999" w14:textId="77777777" w:rsidR="0019355E" w:rsidRPr="00AF5DB4" w:rsidRDefault="0019355E" w:rsidP="0023111A">
            <w:pPr>
              <w:spacing w:before="160" w:after="80"/>
              <w:rPr>
                <w:rFonts w:eastAsia="Times New Roman" w:cs="Arial"/>
                <w:szCs w:val="22"/>
              </w:rPr>
            </w:pPr>
            <w:r w:rsidRPr="00AF5DB4">
              <w:rPr>
                <w:rFonts w:eastAsia="Times New Roman" w:cs="Arial"/>
                <w:szCs w:val="22"/>
              </w:rPr>
              <w:t>Litter bins</w:t>
            </w:r>
          </w:p>
        </w:tc>
        <w:tc>
          <w:tcPr>
            <w:tcW w:w="3693" w:type="dxa"/>
          </w:tcPr>
          <w:p w14:paraId="1B688436"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13A4C863"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9355E" w:rsidRPr="00AF5DB4" w14:paraId="150EE6A0"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469929" w14:textId="77777777" w:rsidR="0019355E" w:rsidRPr="00AF5DB4" w:rsidRDefault="0019355E" w:rsidP="0023111A">
            <w:pPr>
              <w:spacing w:before="160" w:after="80"/>
              <w:rPr>
                <w:rFonts w:eastAsia="Times New Roman" w:cs="Arial"/>
                <w:szCs w:val="22"/>
              </w:rPr>
            </w:pPr>
            <w:r w:rsidRPr="00AF5DB4">
              <w:rPr>
                <w:rFonts w:eastAsia="Times New Roman" w:cs="Arial"/>
                <w:szCs w:val="22"/>
              </w:rPr>
              <w:t>Benches</w:t>
            </w:r>
          </w:p>
        </w:tc>
        <w:tc>
          <w:tcPr>
            <w:tcW w:w="3693" w:type="dxa"/>
          </w:tcPr>
          <w:p w14:paraId="276E9037"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eastAsia="Times New Roman" w:cs="Arial"/>
                <w:szCs w:val="22"/>
              </w:rPr>
              <w:t>Yes, throughout site see map</w:t>
            </w:r>
          </w:p>
        </w:tc>
        <w:tc>
          <w:tcPr>
            <w:tcW w:w="3693" w:type="dxa"/>
          </w:tcPr>
          <w:p w14:paraId="579F4B0C"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19355E" w:rsidRPr="00AF5DB4" w14:paraId="5584EE58" w14:textId="77777777" w:rsidTr="0023111A">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7B244BD" w14:textId="77777777" w:rsidR="0019355E" w:rsidRPr="00AF5DB4" w:rsidRDefault="0019355E" w:rsidP="0023111A">
            <w:pPr>
              <w:spacing w:before="160" w:after="80"/>
              <w:rPr>
                <w:rFonts w:eastAsia="Times New Roman" w:cs="Arial"/>
                <w:szCs w:val="22"/>
              </w:rPr>
            </w:pPr>
            <w:r w:rsidRPr="00AF5DB4">
              <w:rPr>
                <w:rFonts w:eastAsia="Times New Roman" w:cs="Arial"/>
                <w:szCs w:val="22"/>
              </w:rPr>
              <w:t>Catacombs</w:t>
            </w:r>
          </w:p>
        </w:tc>
        <w:tc>
          <w:tcPr>
            <w:tcW w:w="3693" w:type="dxa"/>
          </w:tcPr>
          <w:p w14:paraId="0D0404D8" w14:textId="32AC9A58"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AF5DB4">
              <w:rPr>
                <w:rFonts w:eastAsia="Times New Roman" w:cs="Arial"/>
                <w:szCs w:val="22"/>
              </w:rPr>
              <w:t xml:space="preserve"> </w:t>
            </w:r>
          </w:p>
        </w:tc>
        <w:tc>
          <w:tcPr>
            <w:tcW w:w="3693" w:type="dxa"/>
          </w:tcPr>
          <w:p w14:paraId="6E3A8172"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9355E" w:rsidRPr="00AF5DB4" w14:paraId="6F04A00F" w14:textId="77777777" w:rsidTr="0023111A">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7B89097" w14:textId="77777777" w:rsidR="0019355E" w:rsidRPr="00AF5DB4" w:rsidRDefault="0019355E" w:rsidP="0023111A">
            <w:pPr>
              <w:spacing w:before="160" w:after="80"/>
              <w:rPr>
                <w:rFonts w:eastAsia="Times New Roman" w:cs="Arial"/>
                <w:szCs w:val="22"/>
              </w:rPr>
            </w:pPr>
            <w:r w:rsidRPr="00AF5DB4">
              <w:rPr>
                <w:rFonts w:eastAsia="Times New Roman" w:cs="Arial"/>
                <w:szCs w:val="22"/>
              </w:rPr>
              <w:t>War memorials</w:t>
            </w:r>
          </w:p>
        </w:tc>
        <w:tc>
          <w:tcPr>
            <w:tcW w:w="3693" w:type="dxa"/>
          </w:tcPr>
          <w:p w14:paraId="2E8FDCE7" w14:textId="59BF611F"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r w:rsidRPr="00AF5DB4">
              <w:rPr>
                <w:rFonts w:eastAsia="Times New Roman" w:cs="Arial"/>
                <w:szCs w:val="22"/>
              </w:rPr>
              <w:t xml:space="preserve"> </w:t>
            </w:r>
          </w:p>
        </w:tc>
        <w:tc>
          <w:tcPr>
            <w:tcW w:w="3693" w:type="dxa"/>
          </w:tcPr>
          <w:p w14:paraId="601A60E8"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1F7D625A" w14:textId="77777777" w:rsidR="0019355E" w:rsidRPr="00AF5DB4" w:rsidRDefault="0019355E" w:rsidP="0019355E">
      <w:pPr>
        <w:spacing w:after="0"/>
        <w:textAlignment w:val="baseline"/>
        <w:rPr>
          <w:rFonts w:ascii="Arial" w:eastAsia="Times New Roman" w:hAnsi="Arial" w:cs="Arial"/>
          <w:b/>
          <w:bCs/>
          <w:color w:val="333333"/>
          <w:lang w:eastAsia="en-GB"/>
        </w:rPr>
      </w:pPr>
    </w:p>
    <w:p w14:paraId="2832D6C3" w14:textId="77777777" w:rsidR="0019355E" w:rsidRDefault="0019355E" w:rsidP="0019355E">
      <w:pPr>
        <w:spacing w:after="0"/>
        <w:ind w:left="720"/>
        <w:textAlignment w:val="baseline"/>
        <w:rPr>
          <w:rFonts w:ascii="Arial" w:eastAsia="Times New Roman" w:hAnsi="Arial" w:cs="Arial"/>
          <w:b/>
          <w:bCs/>
          <w:color w:val="333333"/>
          <w:lang w:eastAsia="en-GB"/>
        </w:rPr>
      </w:pPr>
    </w:p>
    <w:p w14:paraId="4165B5EE" w14:textId="77777777" w:rsidR="0019355E" w:rsidRDefault="0019355E" w:rsidP="0019355E">
      <w:pPr>
        <w:spacing w:after="0"/>
        <w:ind w:left="720"/>
        <w:textAlignment w:val="baseline"/>
        <w:rPr>
          <w:rFonts w:ascii="Arial" w:eastAsia="Times New Roman" w:hAnsi="Arial" w:cs="Arial"/>
          <w:b/>
          <w:bCs/>
          <w:color w:val="333333"/>
          <w:lang w:eastAsia="en-GB"/>
        </w:rPr>
      </w:pPr>
    </w:p>
    <w:p w14:paraId="7601430D" w14:textId="77777777" w:rsidR="0019355E" w:rsidRDefault="0019355E" w:rsidP="0019355E">
      <w:pPr>
        <w:spacing w:after="0"/>
        <w:ind w:left="720"/>
        <w:textAlignment w:val="baseline"/>
        <w:rPr>
          <w:rFonts w:ascii="Arial" w:eastAsia="Times New Roman" w:hAnsi="Arial" w:cs="Arial"/>
          <w:b/>
          <w:bCs/>
          <w:color w:val="333333"/>
          <w:lang w:eastAsia="en-GB"/>
        </w:rPr>
      </w:pPr>
    </w:p>
    <w:p w14:paraId="29763087" w14:textId="77777777" w:rsidR="0019355E" w:rsidRDefault="0019355E" w:rsidP="0019355E">
      <w:pPr>
        <w:spacing w:after="0"/>
        <w:ind w:left="720"/>
        <w:textAlignment w:val="baseline"/>
        <w:rPr>
          <w:rFonts w:ascii="Arial" w:eastAsia="Times New Roman" w:hAnsi="Arial" w:cs="Arial"/>
          <w:b/>
          <w:bCs/>
          <w:color w:val="333333"/>
          <w:lang w:eastAsia="en-GB"/>
        </w:rPr>
      </w:pPr>
    </w:p>
    <w:p w14:paraId="3630669D" w14:textId="77777777" w:rsidR="0019355E" w:rsidRDefault="0019355E" w:rsidP="0019355E">
      <w:pPr>
        <w:spacing w:after="0"/>
        <w:ind w:left="720"/>
        <w:textAlignment w:val="baseline"/>
        <w:rPr>
          <w:rFonts w:ascii="Arial" w:eastAsia="Times New Roman" w:hAnsi="Arial" w:cs="Arial"/>
          <w:b/>
          <w:bCs/>
          <w:color w:val="333333"/>
          <w:lang w:eastAsia="en-GB"/>
        </w:rPr>
      </w:pPr>
    </w:p>
    <w:p w14:paraId="79DD5805" w14:textId="77777777" w:rsidR="0019355E" w:rsidRDefault="0019355E" w:rsidP="0019355E">
      <w:pPr>
        <w:spacing w:after="0"/>
        <w:ind w:left="720"/>
        <w:textAlignment w:val="baseline"/>
        <w:rPr>
          <w:rFonts w:ascii="Arial" w:eastAsia="Times New Roman" w:hAnsi="Arial" w:cs="Arial"/>
          <w:b/>
          <w:bCs/>
          <w:color w:val="333333"/>
          <w:lang w:eastAsia="en-GB"/>
        </w:rPr>
      </w:pPr>
    </w:p>
    <w:p w14:paraId="3B86A07E" w14:textId="77777777" w:rsidR="0019355E" w:rsidRPr="00AF5DB4" w:rsidRDefault="0019355E" w:rsidP="0019355E">
      <w:pPr>
        <w:spacing w:after="0"/>
        <w:ind w:left="720"/>
        <w:textAlignment w:val="baseline"/>
        <w:rPr>
          <w:rFonts w:ascii="Arial" w:eastAsia="Times New Roman" w:hAnsi="Arial" w:cs="Arial"/>
          <w:b/>
          <w:bCs/>
          <w:color w:val="333333"/>
          <w:lang w:eastAsia="en-GB"/>
        </w:rPr>
      </w:pPr>
    </w:p>
    <w:p w14:paraId="36C7D22C" w14:textId="77777777" w:rsidR="0019355E" w:rsidRPr="00AF5DB4" w:rsidRDefault="0019355E" w:rsidP="0019355E">
      <w:pPr>
        <w:spacing w:after="0"/>
        <w:ind w:left="720"/>
        <w:textAlignment w:val="baseline"/>
        <w:rPr>
          <w:rFonts w:ascii="Arial" w:eastAsia="Times New Roman" w:hAnsi="Arial" w:cs="Arial"/>
          <w:b/>
          <w:bCs/>
          <w:color w:val="333333"/>
          <w:lang w:eastAsia="en-GB"/>
        </w:rPr>
      </w:pPr>
    </w:p>
    <w:p w14:paraId="2AD6B801" w14:textId="77777777" w:rsidR="0019355E" w:rsidRDefault="0019355E" w:rsidP="0019355E">
      <w:pPr>
        <w:spacing w:after="0" w:line="276" w:lineRule="auto"/>
        <w:ind w:left="720"/>
        <w:textAlignment w:val="baseline"/>
        <w:rPr>
          <w:rFonts w:ascii="Arial" w:eastAsia="Times New Roman" w:hAnsi="Arial" w:cs="Arial"/>
          <w:b/>
          <w:bCs/>
          <w:color w:val="333333"/>
          <w:lang w:eastAsia="en-GB"/>
        </w:rPr>
      </w:pPr>
    </w:p>
    <w:p w14:paraId="0A5DC5EC" w14:textId="77777777" w:rsidR="0019355E" w:rsidRPr="00AF5DB4" w:rsidRDefault="0019355E" w:rsidP="0019355E">
      <w:pPr>
        <w:spacing w:after="0" w:line="276" w:lineRule="auto"/>
        <w:ind w:left="720"/>
        <w:textAlignment w:val="baseline"/>
        <w:rPr>
          <w:rFonts w:ascii="Arial" w:eastAsia="Times New Roman" w:hAnsi="Arial" w:cs="Arial"/>
          <w:b/>
          <w:bCs/>
          <w:color w:val="333333"/>
          <w:lang w:eastAsia="en-GB"/>
        </w:rPr>
      </w:pPr>
    </w:p>
    <w:p w14:paraId="4A7EB41E" w14:textId="77777777" w:rsidR="0019355E" w:rsidRDefault="0019355E" w:rsidP="0019355E">
      <w:pPr>
        <w:spacing w:after="0" w:line="276" w:lineRule="auto"/>
        <w:ind w:left="720"/>
        <w:textAlignment w:val="baseline"/>
        <w:rPr>
          <w:rFonts w:ascii="Arial" w:eastAsia="Times New Roman" w:hAnsi="Arial" w:cs="Arial"/>
          <w:b/>
          <w:bCs/>
          <w:color w:val="333333"/>
          <w:lang w:eastAsia="en-GB"/>
        </w:rPr>
      </w:pPr>
    </w:p>
    <w:tbl>
      <w:tblPr>
        <w:tblStyle w:val="GridTable4-Accent12"/>
        <w:tblW w:w="0" w:type="auto"/>
        <w:tblLook w:val="04A0" w:firstRow="1" w:lastRow="0" w:firstColumn="1" w:lastColumn="0" w:noHBand="0" w:noVBand="1"/>
      </w:tblPr>
      <w:tblGrid>
        <w:gridCol w:w="6799"/>
        <w:gridCol w:w="1854"/>
      </w:tblGrid>
      <w:tr w:rsidR="0019355E" w:rsidRPr="000823B0" w14:paraId="0821771F" w14:textId="77777777" w:rsidTr="0023111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9D0C460" w14:textId="0D6D31D1" w:rsidR="0019355E" w:rsidRPr="000823B0" w:rsidRDefault="00F9796E" w:rsidP="0023111A">
            <w:pPr>
              <w:rPr>
                <w:rFonts w:cs="Arial"/>
                <w:color w:val="auto"/>
                <w:sz w:val="20"/>
                <w:szCs w:val="20"/>
              </w:rPr>
            </w:pPr>
            <w:r>
              <w:rPr>
                <w:rFonts w:cs="Arial"/>
                <w:color w:val="FFFFFF" w:themeColor="background1"/>
                <w:sz w:val="24"/>
                <w:szCs w:val="24"/>
              </w:rPr>
              <w:t>5.</w:t>
            </w:r>
            <w:r w:rsidR="0019355E">
              <w:rPr>
                <w:rFonts w:cs="Arial"/>
                <w:color w:val="FFFFFF" w:themeColor="background1"/>
                <w:sz w:val="24"/>
                <w:szCs w:val="24"/>
              </w:rPr>
              <w:t xml:space="preserve">Grounds maintenance and biodiversity </w:t>
            </w:r>
            <w:r w:rsidR="0019355E" w:rsidRPr="000823B0">
              <w:rPr>
                <w:rFonts w:cs="Arial"/>
                <w:color w:val="FFFFFF" w:themeColor="background1"/>
                <w:sz w:val="24"/>
                <w:szCs w:val="24"/>
              </w:rPr>
              <w:t xml:space="preserve"> </w:t>
            </w:r>
          </w:p>
        </w:tc>
        <w:tc>
          <w:tcPr>
            <w:tcW w:w="1854" w:type="dxa"/>
          </w:tcPr>
          <w:p w14:paraId="590AA324" w14:textId="77777777" w:rsidR="0019355E" w:rsidRPr="000823B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06E387FA" w14:textId="77777777" w:rsidR="0019355E" w:rsidRPr="00AF5DB4" w:rsidRDefault="0019355E" w:rsidP="0019355E">
      <w:pPr>
        <w:spacing w:after="0" w:line="276" w:lineRule="auto"/>
        <w:ind w:left="720"/>
        <w:textAlignment w:val="baseline"/>
        <w:rPr>
          <w:rFonts w:ascii="Arial" w:eastAsia="Times New Roman" w:hAnsi="Arial" w:cs="Arial"/>
          <w:b/>
          <w:bCs/>
          <w:color w:val="333333"/>
          <w:lang w:eastAsia="en-GB"/>
        </w:rPr>
      </w:pPr>
    </w:p>
    <w:p w14:paraId="5F049675" w14:textId="1DAE4DBD" w:rsidR="0019355E" w:rsidRPr="00AF5DB4" w:rsidRDefault="0019355E" w:rsidP="0019355E">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4E0CE211" w14:textId="77777777" w:rsidR="0019355E" w:rsidRPr="00AF5DB4" w:rsidRDefault="0019355E" w:rsidP="0019355E">
      <w:pPr>
        <w:spacing w:after="0" w:line="276" w:lineRule="auto"/>
        <w:ind w:left="720"/>
        <w:textAlignment w:val="baseline"/>
        <w:rPr>
          <w:rFonts w:ascii="Arial" w:eastAsia="Times New Roman" w:hAnsi="Arial" w:cs="Arial"/>
          <w:color w:val="333333"/>
          <w:lang w:eastAsia="en-GB"/>
        </w:rPr>
      </w:pPr>
    </w:p>
    <w:p w14:paraId="5F497EAA" w14:textId="77777777" w:rsidR="0019355E" w:rsidRPr="00AF5DB4" w:rsidRDefault="0019355E" w:rsidP="0019355E">
      <w:pPr>
        <w:spacing w:after="0" w:line="276" w:lineRule="auto"/>
        <w:textAlignment w:val="baseline"/>
        <w:rPr>
          <w:rFonts w:ascii="Arial" w:eastAsia="Times New Roman" w:hAnsi="Arial" w:cs="Arial"/>
          <w:lang w:eastAsia="en-GB"/>
        </w:rPr>
      </w:pPr>
      <w:r w:rsidRPr="00AF5DB4">
        <w:rPr>
          <w:rFonts w:ascii="Arial" w:eastAsia="Times New Roman" w:hAnsi="Arial" w:cs="Arial"/>
          <w:color w:val="333333"/>
          <w:lang w:eastAsia="en-GB"/>
        </w:rPr>
        <w:t>Routine maintenance activities are outlined below. A complete summary of our ground’s maintenance plans can be found in the</w:t>
      </w:r>
      <w:r w:rsidRPr="00AF5DB4">
        <w:rPr>
          <w:rFonts w:ascii="Arial" w:eastAsia="Times New Roman" w:hAnsi="Arial" w:cs="Arial"/>
          <w:lang w:eastAsia="en-GB"/>
        </w:rPr>
        <w:t xml:space="preserve"> Bereavement Services Cemeteries Management Plan. </w:t>
      </w:r>
    </w:p>
    <w:p w14:paraId="218D2D74" w14:textId="77777777" w:rsidR="0019355E" w:rsidRPr="00AF5DB4" w:rsidRDefault="0019355E" w:rsidP="0019355E">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19355E" w:rsidRPr="00AF5DB4" w14:paraId="7DF1B463" w14:textId="77777777" w:rsidTr="0023111A">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01591FC" w14:textId="77777777" w:rsidR="0019355E" w:rsidRPr="00312174" w:rsidRDefault="0019355E" w:rsidP="0023111A">
            <w:pPr>
              <w:spacing w:before="160" w:after="80"/>
              <w:rPr>
                <w:rFonts w:eastAsia="Times New Roman" w:cs="Arial"/>
                <w:color w:val="auto"/>
                <w:szCs w:val="22"/>
              </w:rPr>
            </w:pPr>
            <w:r w:rsidRPr="00AF5DB4">
              <w:rPr>
                <w:rFonts w:cs="Arial"/>
                <w:color w:val="000000" w:themeColor="text1"/>
                <w:szCs w:val="22"/>
              </w:rPr>
              <w:t xml:space="preserve">Routine Maintenance </w:t>
            </w:r>
          </w:p>
        </w:tc>
        <w:tc>
          <w:tcPr>
            <w:tcW w:w="3693" w:type="dxa"/>
          </w:tcPr>
          <w:p w14:paraId="168E3808" w14:textId="77777777" w:rsidR="0019355E" w:rsidRPr="00312174" w:rsidRDefault="0019355E" w:rsidP="0023111A">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AF5DB4">
              <w:rPr>
                <w:rFonts w:cs="Arial"/>
                <w:color w:val="000000" w:themeColor="text1"/>
                <w:szCs w:val="22"/>
              </w:rPr>
              <w:t xml:space="preserve">Frequency </w:t>
            </w:r>
          </w:p>
        </w:tc>
        <w:tc>
          <w:tcPr>
            <w:tcW w:w="3693" w:type="dxa"/>
          </w:tcPr>
          <w:p w14:paraId="69084952" w14:textId="77777777" w:rsidR="0019355E" w:rsidRPr="00AF5DB4" w:rsidRDefault="0019355E" w:rsidP="0023111A">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Additional information</w:t>
            </w:r>
          </w:p>
        </w:tc>
      </w:tr>
      <w:tr w:rsidR="0019355E" w:rsidRPr="00AF5DB4" w14:paraId="29023FF7" w14:textId="77777777" w:rsidTr="0023111A">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CA245DB" w14:textId="77777777" w:rsidR="0019355E" w:rsidRPr="00312174" w:rsidRDefault="0019355E" w:rsidP="0023111A">
            <w:pPr>
              <w:spacing w:before="160" w:after="80"/>
              <w:rPr>
                <w:rFonts w:eastAsia="Times New Roman" w:cs="Arial"/>
                <w:szCs w:val="22"/>
              </w:rPr>
            </w:pPr>
            <w:r w:rsidRPr="00AF5DB4">
              <w:rPr>
                <w:rFonts w:cs="Arial"/>
                <w:color w:val="000000" w:themeColor="text1"/>
                <w:szCs w:val="22"/>
              </w:rPr>
              <w:t>Grass cutting</w:t>
            </w:r>
          </w:p>
        </w:tc>
        <w:tc>
          <w:tcPr>
            <w:tcW w:w="3693" w:type="dxa"/>
          </w:tcPr>
          <w:p w14:paraId="385EC132" w14:textId="549F81AD" w:rsidR="0019355E" w:rsidRPr="0031217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26265E74"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19355E" w:rsidRPr="00AF5DB4" w14:paraId="14545818" w14:textId="77777777" w:rsidTr="0023111A">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65CA691" w14:textId="77777777" w:rsidR="0019355E" w:rsidRPr="00312174" w:rsidRDefault="0019355E" w:rsidP="0023111A">
            <w:pPr>
              <w:spacing w:before="160" w:after="80"/>
              <w:rPr>
                <w:rFonts w:eastAsia="Times New Roman" w:cs="Arial"/>
                <w:szCs w:val="22"/>
              </w:rPr>
            </w:pPr>
            <w:proofErr w:type="spellStart"/>
            <w:r w:rsidRPr="00AF5DB4">
              <w:rPr>
                <w:rFonts w:cs="Arial"/>
                <w:color w:val="000000" w:themeColor="text1"/>
                <w:szCs w:val="22"/>
              </w:rPr>
              <w:t>Strimming</w:t>
            </w:r>
            <w:proofErr w:type="spellEnd"/>
          </w:p>
        </w:tc>
        <w:tc>
          <w:tcPr>
            <w:tcW w:w="3693" w:type="dxa"/>
          </w:tcPr>
          <w:p w14:paraId="3B6EFF96" w14:textId="4289592D" w:rsidR="0019355E" w:rsidRPr="0031217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Approx. every </w:t>
            </w:r>
            <w:r>
              <w:rPr>
                <w:rFonts w:cs="Arial"/>
                <w:color w:val="000000" w:themeColor="text1"/>
                <w:szCs w:val="22"/>
              </w:rPr>
              <w:t>8-10</w:t>
            </w:r>
            <w:r w:rsidRPr="00AF5DB4">
              <w:rPr>
                <w:rFonts w:cs="Arial"/>
                <w:color w:val="000000" w:themeColor="text1"/>
                <w:szCs w:val="22"/>
              </w:rPr>
              <w:t xml:space="preserve"> weeks during appropriate seasons</w:t>
            </w:r>
          </w:p>
        </w:tc>
        <w:tc>
          <w:tcPr>
            <w:tcW w:w="3693" w:type="dxa"/>
          </w:tcPr>
          <w:p w14:paraId="2C500173"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No grass cutting during No Mow May</w:t>
            </w:r>
          </w:p>
        </w:tc>
      </w:tr>
      <w:tr w:rsidR="0019355E" w:rsidRPr="00AF5DB4" w14:paraId="7BB9BA11" w14:textId="77777777" w:rsidTr="0023111A">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2C456DB" w14:textId="77777777" w:rsidR="0019355E" w:rsidRPr="00312174" w:rsidRDefault="0019355E" w:rsidP="0023111A">
            <w:pPr>
              <w:spacing w:before="160" w:after="80"/>
              <w:rPr>
                <w:rFonts w:eastAsia="Times New Roman" w:cs="Arial"/>
                <w:szCs w:val="22"/>
              </w:rPr>
            </w:pPr>
            <w:r w:rsidRPr="00AF5DB4">
              <w:rPr>
                <w:rFonts w:cs="Arial"/>
                <w:color w:val="000000" w:themeColor="text1"/>
                <w:szCs w:val="22"/>
              </w:rPr>
              <w:t xml:space="preserve">Leaf clearance </w:t>
            </w:r>
          </w:p>
        </w:tc>
        <w:tc>
          <w:tcPr>
            <w:tcW w:w="3693" w:type="dxa"/>
          </w:tcPr>
          <w:p w14:paraId="4144C3A2" w14:textId="77777777" w:rsidR="0019355E" w:rsidRPr="0031217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061200EA" w14:textId="085BA3AE"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Removal from </w:t>
            </w:r>
            <w:r w:rsidR="00DB2839" w:rsidRPr="00AF5DB4">
              <w:rPr>
                <w:rFonts w:cs="Arial"/>
                <w:color w:val="000000" w:themeColor="text1"/>
                <w:szCs w:val="22"/>
              </w:rPr>
              <w:t>hard standing</w:t>
            </w:r>
            <w:r w:rsidRPr="00AF5DB4">
              <w:rPr>
                <w:rFonts w:cs="Arial"/>
                <w:color w:val="000000" w:themeColor="text1"/>
                <w:szCs w:val="22"/>
              </w:rPr>
              <w:t xml:space="preserve"> areas and pathways only. </w:t>
            </w:r>
          </w:p>
        </w:tc>
      </w:tr>
      <w:tr w:rsidR="0019355E" w:rsidRPr="00AF5DB4" w14:paraId="237D1589" w14:textId="77777777" w:rsidTr="0023111A">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F240CB3" w14:textId="77777777" w:rsidR="0019355E" w:rsidRPr="00AF5DB4" w:rsidRDefault="0019355E" w:rsidP="0023111A">
            <w:pPr>
              <w:spacing w:before="160" w:after="80"/>
              <w:rPr>
                <w:rFonts w:eastAsia="Times New Roman" w:cs="Arial"/>
                <w:szCs w:val="22"/>
              </w:rPr>
            </w:pPr>
            <w:r w:rsidRPr="00AF5DB4">
              <w:rPr>
                <w:rFonts w:cs="Arial"/>
                <w:color w:val="000000" w:themeColor="text1"/>
                <w:szCs w:val="22"/>
              </w:rPr>
              <w:t>Sunken graves</w:t>
            </w:r>
          </w:p>
        </w:tc>
        <w:tc>
          <w:tcPr>
            <w:tcW w:w="3693" w:type="dxa"/>
          </w:tcPr>
          <w:p w14:paraId="4507DF82"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5A1645B5"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19355E" w:rsidRPr="00AF5DB4" w14:paraId="0F67F0AB" w14:textId="77777777" w:rsidTr="0023111A">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0AFE803" w14:textId="77777777" w:rsidR="0019355E" w:rsidRPr="00AF5DB4" w:rsidRDefault="0019355E" w:rsidP="0023111A">
            <w:pPr>
              <w:spacing w:before="160" w:after="80"/>
              <w:rPr>
                <w:rFonts w:eastAsia="Times New Roman" w:cs="Arial"/>
                <w:szCs w:val="22"/>
              </w:rPr>
            </w:pPr>
            <w:r w:rsidRPr="00AF5DB4">
              <w:rPr>
                <w:rFonts w:cs="Arial"/>
                <w:color w:val="000000" w:themeColor="text1"/>
                <w:szCs w:val="22"/>
              </w:rPr>
              <w:t>Re-turfing / grass seeding</w:t>
            </w:r>
          </w:p>
        </w:tc>
        <w:tc>
          <w:tcPr>
            <w:tcW w:w="3693" w:type="dxa"/>
          </w:tcPr>
          <w:p w14:paraId="47647A41"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74B2EE2B"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Method will depend on season</w:t>
            </w:r>
          </w:p>
        </w:tc>
      </w:tr>
      <w:tr w:rsidR="0019355E" w:rsidRPr="00AF5DB4" w14:paraId="3FBE0CB4" w14:textId="77777777" w:rsidTr="0023111A">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1888C24" w14:textId="77777777" w:rsidR="0019355E" w:rsidRPr="00AF5DB4" w:rsidRDefault="0019355E" w:rsidP="0023111A">
            <w:pPr>
              <w:spacing w:before="160" w:after="80"/>
              <w:rPr>
                <w:rFonts w:eastAsia="Times New Roman" w:cs="Arial"/>
                <w:szCs w:val="22"/>
              </w:rPr>
            </w:pPr>
            <w:r w:rsidRPr="00AF5DB4">
              <w:rPr>
                <w:rFonts w:cs="Arial"/>
                <w:color w:val="000000" w:themeColor="text1"/>
                <w:szCs w:val="22"/>
              </w:rPr>
              <w:t>Hedge cutting</w:t>
            </w:r>
          </w:p>
        </w:tc>
        <w:tc>
          <w:tcPr>
            <w:tcW w:w="3693" w:type="dxa"/>
          </w:tcPr>
          <w:p w14:paraId="0E750784"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Annually</w:t>
            </w:r>
          </w:p>
        </w:tc>
        <w:tc>
          <w:tcPr>
            <w:tcW w:w="3693" w:type="dxa"/>
          </w:tcPr>
          <w:p w14:paraId="3AADFC8A" w14:textId="77777777" w:rsidR="0019355E" w:rsidRPr="00AF5DB4" w:rsidRDefault="0019355E" w:rsidP="0023111A">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AF5DB4">
              <w:rPr>
                <w:rFonts w:cs="Arial"/>
                <w:color w:val="000000" w:themeColor="text1"/>
                <w:szCs w:val="22"/>
              </w:rPr>
              <w:t xml:space="preserve">No hedge / shrub work during bird nesting season (March-August) </w:t>
            </w:r>
          </w:p>
        </w:tc>
      </w:tr>
      <w:tr w:rsidR="0019355E" w:rsidRPr="00AF5DB4" w14:paraId="753A3130" w14:textId="77777777" w:rsidTr="0023111A">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8FA35AC" w14:textId="77777777" w:rsidR="0019355E" w:rsidRPr="00AF5DB4" w:rsidRDefault="0019355E" w:rsidP="0023111A">
            <w:pPr>
              <w:spacing w:before="160" w:after="80"/>
              <w:rPr>
                <w:rFonts w:eastAsia="Times New Roman" w:cs="Arial"/>
                <w:szCs w:val="22"/>
              </w:rPr>
            </w:pPr>
            <w:r w:rsidRPr="00AF5DB4">
              <w:rPr>
                <w:rFonts w:cs="Arial"/>
                <w:color w:val="000000" w:themeColor="text1"/>
                <w:szCs w:val="22"/>
              </w:rPr>
              <w:t>Emptying bins</w:t>
            </w:r>
          </w:p>
        </w:tc>
        <w:tc>
          <w:tcPr>
            <w:tcW w:w="3693" w:type="dxa"/>
          </w:tcPr>
          <w:p w14:paraId="31E9F0FC"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AF5DB4">
              <w:rPr>
                <w:rFonts w:cs="Arial"/>
                <w:color w:val="000000" w:themeColor="text1"/>
                <w:szCs w:val="22"/>
              </w:rPr>
              <w:t>When required</w:t>
            </w:r>
          </w:p>
        </w:tc>
        <w:tc>
          <w:tcPr>
            <w:tcW w:w="3693" w:type="dxa"/>
          </w:tcPr>
          <w:p w14:paraId="76CEC3CB" w14:textId="77777777" w:rsidR="0019355E" w:rsidRPr="00AF5DB4" w:rsidRDefault="0019355E" w:rsidP="0023111A">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547DF4C0" w14:textId="77777777" w:rsidR="0019355E" w:rsidRPr="00AF5DB4" w:rsidRDefault="0019355E" w:rsidP="0019355E">
      <w:pPr>
        <w:spacing w:after="0" w:line="276" w:lineRule="auto"/>
        <w:ind w:left="1080"/>
        <w:textAlignment w:val="baseline"/>
        <w:rPr>
          <w:rFonts w:ascii="Arial" w:eastAsia="Times New Roman" w:hAnsi="Arial" w:cs="Arial"/>
          <w:color w:val="333333"/>
          <w:lang w:eastAsia="en-GB"/>
        </w:rPr>
      </w:pPr>
    </w:p>
    <w:p w14:paraId="7F233C64" w14:textId="77777777" w:rsidR="0019355E" w:rsidRPr="00AF5DB4" w:rsidRDefault="0019355E" w:rsidP="0019355E">
      <w:pPr>
        <w:spacing w:after="0" w:line="276" w:lineRule="auto"/>
        <w:ind w:left="1080"/>
        <w:textAlignment w:val="baseline"/>
        <w:rPr>
          <w:rFonts w:ascii="Arial" w:eastAsia="Times New Roman" w:hAnsi="Arial" w:cs="Arial"/>
          <w:color w:val="333333"/>
          <w:lang w:eastAsia="en-GB"/>
        </w:rPr>
      </w:pPr>
    </w:p>
    <w:p w14:paraId="05D0D5F2" w14:textId="77777777" w:rsidR="0019355E" w:rsidRDefault="0019355E" w:rsidP="0019355E">
      <w:pPr>
        <w:spacing w:after="0"/>
        <w:textAlignment w:val="baseline"/>
        <w:rPr>
          <w:rFonts w:ascii="Arial" w:eastAsia="Times New Roman" w:hAnsi="Arial" w:cs="Arial"/>
          <w:b/>
          <w:bCs/>
          <w:color w:val="333333"/>
          <w:lang w:eastAsia="en-GB"/>
        </w:rPr>
      </w:pPr>
    </w:p>
    <w:p w14:paraId="37AC6414" w14:textId="77777777" w:rsidR="0019355E" w:rsidRDefault="0019355E" w:rsidP="0019355E">
      <w:pPr>
        <w:spacing w:after="0"/>
        <w:textAlignment w:val="baseline"/>
        <w:rPr>
          <w:rFonts w:ascii="Arial" w:eastAsia="Times New Roman" w:hAnsi="Arial" w:cs="Arial"/>
          <w:b/>
          <w:bCs/>
          <w:color w:val="333333"/>
          <w:lang w:eastAsia="en-GB"/>
        </w:rPr>
      </w:pPr>
    </w:p>
    <w:p w14:paraId="6B8831D3" w14:textId="77777777" w:rsidR="0019355E" w:rsidRDefault="0019355E" w:rsidP="0019355E">
      <w:pPr>
        <w:spacing w:after="0"/>
        <w:textAlignment w:val="baseline"/>
        <w:rPr>
          <w:rFonts w:ascii="Arial" w:eastAsia="Times New Roman" w:hAnsi="Arial" w:cs="Arial"/>
          <w:b/>
          <w:bCs/>
          <w:color w:val="333333"/>
          <w:lang w:eastAsia="en-GB"/>
        </w:rPr>
      </w:pPr>
    </w:p>
    <w:p w14:paraId="62EC4E55" w14:textId="77777777" w:rsidR="0019355E" w:rsidRDefault="0019355E" w:rsidP="0019355E">
      <w:pPr>
        <w:spacing w:after="0"/>
        <w:textAlignment w:val="baseline"/>
        <w:rPr>
          <w:rFonts w:ascii="Arial" w:eastAsia="Times New Roman" w:hAnsi="Arial" w:cs="Arial"/>
          <w:b/>
          <w:bCs/>
          <w:color w:val="333333"/>
          <w:lang w:eastAsia="en-GB"/>
        </w:rPr>
      </w:pPr>
    </w:p>
    <w:p w14:paraId="0E610C4E" w14:textId="77777777" w:rsidR="00DB2839" w:rsidRDefault="00DB2839" w:rsidP="0019355E">
      <w:pPr>
        <w:spacing w:after="0"/>
        <w:textAlignment w:val="baseline"/>
        <w:rPr>
          <w:rFonts w:ascii="Arial" w:eastAsia="Times New Roman" w:hAnsi="Arial" w:cs="Arial"/>
          <w:b/>
          <w:bCs/>
          <w:color w:val="333333"/>
          <w:lang w:eastAsia="en-GB"/>
        </w:rPr>
      </w:pPr>
    </w:p>
    <w:p w14:paraId="757DA398" w14:textId="77777777" w:rsidR="00DB2839" w:rsidRDefault="00DB2839" w:rsidP="0019355E">
      <w:pPr>
        <w:spacing w:after="0"/>
        <w:textAlignment w:val="baseline"/>
        <w:rPr>
          <w:rFonts w:ascii="Arial" w:eastAsia="Times New Roman" w:hAnsi="Arial" w:cs="Arial"/>
          <w:b/>
          <w:bCs/>
          <w:color w:val="333333"/>
          <w:lang w:eastAsia="en-GB"/>
        </w:rPr>
      </w:pPr>
    </w:p>
    <w:p w14:paraId="63605577" w14:textId="77777777" w:rsidR="00DB2839" w:rsidRDefault="00DB2839" w:rsidP="0019355E">
      <w:pPr>
        <w:spacing w:after="0"/>
        <w:textAlignment w:val="baseline"/>
        <w:rPr>
          <w:rFonts w:ascii="Arial" w:eastAsia="Times New Roman" w:hAnsi="Arial" w:cs="Arial"/>
          <w:b/>
          <w:bCs/>
          <w:color w:val="333333"/>
          <w:lang w:eastAsia="en-GB"/>
        </w:rPr>
      </w:pPr>
    </w:p>
    <w:p w14:paraId="1E85F543" w14:textId="77777777" w:rsidR="0019355E" w:rsidRPr="00AF5DB4" w:rsidRDefault="0019355E" w:rsidP="0019355E">
      <w:pPr>
        <w:spacing w:after="0"/>
        <w:textAlignment w:val="baseline"/>
        <w:rPr>
          <w:rFonts w:ascii="Arial" w:eastAsia="Times New Roman" w:hAnsi="Arial" w:cs="Arial"/>
          <w:b/>
          <w:bCs/>
          <w:color w:val="333333"/>
          <w:lang w:eastAsia="en-GB"/>
        </w:rPr>
      </w:pPr>
    </w:p>
    <w:p w14:paraId="141ED1C7" w14:textId="77777777" w:rsidR="0019355E" w:rsidRPr="00AF5DB4" w:rsidRDefault="0019355E" w:rsidP="0019355E">
      <w:pPr>
        <w:spacing w:after="0" w:line="276" w:lineRule="auto"/>
        <w:textAlignment w:val="baseline"/>
        <w:rPr>
          <w:rFonts w:ascii="Arial" w:eastAsia="Times New Roman" w:hAnsi="Arial" w:cs="Arial"/>
          <w:b/>
          <w:bCs/>
          <w:color w:val="333333"/>
          <w:lang w:eastAsia="en-GB"/>
        </w:rPr>
      </w:pPr>
    </w:p>
    <w:p w14:paraId="7D6268E0" w14:textId="116291A2" w:rsidR="0019355E" w:rsidRPr="00AF5DB4" w:rsidRDefault="0019355E" w:rsidP="0019355E">
      <w:pPr>
        <w:spacing w:after="0" w:line="276" w:lineRule="auto"/>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lastRenderedPageBreak/>
        <w:t xml:space="preserve">A biodiversity study conducted in 2021 identified that </w:t>
      </w:r>
      <w:r w:rsidR="00BD464D">
        <w:rPr>
          <w:rFonts w:ascii="Arial" w:eastAsia="Times New Roman" w:hAnsi="Arial" w:cs="Arial"/>
          <w:color w:val="333333"/>
          <w:lang w:eastAsia="en-GB"/>
        </w:rPr>
        <w:t>Craigmillar Castle Park</w:t>
      </w:r>
      <w:r w:rsidRPr="00AF5DB4">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435E524F" w14:textId="77777777" w:rsidR="0019355E" w:rsidRPr="00AF5DB4" w:rsidRDefault="0019355E" w:rsidP="0019355E">
      <w:pPr>
        <w:spacing w:after="0" w:line="276" w:lineRule="auto"/>
        <w:textAlignment w:val="baseline"/>
        <w:rPr>
          <w:rFonts w:ascii="Arial" w:eastAsia="Times New Roman" w:hAnsi="Arial" w:cs="Arial"/>
          <w:color w:val="333333"/>
          <w:lang w:eastAsia="en-GB"/>
        </w:rPr>
      </w:pPr>
    </w:p>
    <w:tbl>
      <w:tblPr>
        <w:tblStyle w:val="GridTable4-Accent12"/>
        <w:tblW w:w="8165" w:type="dxa"/>
        <w:tblLook w:val="04A0" w:firstRow="1" w:lastRow="0" w:firstColumn="1" w:lastColumn="0" w:noHBand="0" w:noVBand="1"/>
      </w:tblPr>
      <w:tblGrid>
        <w:gridCol w:w="1696"/>
        <w:gridCol w:w="6469"/>
      </w:tblGrid>
      <w:tr w:rsidR="0019355E" w:rsidRPr="00AF5DB4" w14:paraId="3E9F0B9B" w14:textId="77777777" w:rsidTr="0023111A">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14888123" w14:textId="77777777" w:rsidR="0019355E" w:rsidRPr="00AF5DB4" w:rsidRDefault="0019355E" w:rsidP="0023111A">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6469" w:type="dxa"/>
          </w:tcPr>
          <w:p w14:paraId="53CEC66C" w14:textId="77777777" w:rsidR="0019355E" w:rsidRPr="00AF5DB4" w:rsidRDefault="0019355E" w:rsidP="0023111A">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A9482C" w:rsidRPr="00AF5DB4" w14:paraId="50A5BE9A" w14:textId="77777777" w:rsidTr="0023111A">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68D0223"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6469" w:type="dxa"/>
          </w:tcPr>
          <w:p w14:paraId="1A97E7D6" w14:textId="6B86208C" w:rsidR="00A9482C" w:rsidRPr="00A9482C" w:rsidRDefault="00A9482C" w:rsidP="00426134">
            <w:pPr>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Alder, ash, beech, cherry, horse chestnut, lime, rowan, oak, scots pine, sycamore, willow,</w:t>
            </w:r>
            <w:r w:rsidR="00426134">
              <w:rPr>
                <w:rFonts w:cs="Arial"/>
                <w:color w:val="000000" w:themeColor="text1"/>
                <w:szCs w:val="22"/>
              </w:rPr>
              <w:t xml:space="preserve"> </w:t>
            </w:r>
            <w:proofErr w:type="spellStart"/>
            <w:r w:rsidRPr="00A9482C">
              <w:rPr>
                <w:rFonts w:cs="Arial"/>
                <w:color w:val="000000" w:themeColor="text1"/>
                <w:szCs w:val="22"/>
              </w:rPr>
              <w:t>wych</w:t>
            </w:r>
            <w:proofErr w:type="spellEnd"/>
            <w:r w:rsidRPr="00A9482C">
              <w:rPr>
                <w:rFonts w:cs="Arial"/>
                <w:color w:val="000000" w:themeColor="text1"/>
                <w:szCs w:val="22"/>
              </w:rPr>
              <w:t xml:space="preserve"> elm.</w:t>
            </w:r>
          </w:p>
        </w:tc>
      </w:tr>
      <w:tr w:rsidR="00A9482C" w:rsidRPr="00AF5DB4" w14:paraId="327993A1" w14:textId="77777777" w:rsidTr="0023111A">
        <w:trPr>
          <w:trHeight w:val="588"/>
        </w:trPr>
        <w:tc>
          <w:tcPr>
            <w:cnfStyle w:val="001000000000" w:firstRow="0" w:lastRow="0" w:firstColumn="1" w:lastColumn="0" w:oddVBand="0" w:evenVBand="0" w:oddHBand="0" w:evenHBand="0" w:firstRowFirstColumn="0" w:firstRowLastColumn="0" w:lastRowFirstColumn="0" w:lastRowLastColumn="0"/>
            <w:tcW w:w="1696" w:type="dxa"/>
          </w:tcPr>
          <w:p w14:paraId="018E0D30"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6469" w:type="dxa"/>
          </w:tcPr>
          <w:p w14:paraId="419CABDA" w14:textId="63D3B2D0" w:rsidR="00A9482C" w:rsidRPr="00A9482C" w:rsidRDefault="00A9482C" w:rsidP="00A9482C">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 xml:space="preserve">Beech hedge, bramble, cotoneaster, dog rose, elder, holly, ivy, laurel, rose, yew hedges, garden species </w:t>
            </w:r>
          </w:p>
        </w:tc>
      </w:tr>
      <w:tr w:rsidR="00A9482C" w:rsidRPr="00AF5DB4" w14:paraId="0FEC24B8" w14:textId="77777777" w:rsidTr="0023111A">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96" w:type="dxa"/>
          </w:tcPr>
          <w:p w14:paraId="7D2146B9"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Grasses</w:t>
            </w:r>
          </w:p>
        </w:tc>
        <w:tc>
          <w:tcPr>
            <w:tcW w:w="6469" w:type="dxa"/>
          </w:tcPr>
          <w:p w14:paraId="00A3331A" w14:textId="7D30D746" w:rsidR="00A9482C" w:rsidRPr="00A9482C" w:rsidRDefault="00A9482C" w:rsidP="00A9482C">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Meadow grass, pampas grass.</w:t>
            </w:r>
          </w:p>
        </w:tc>
      </w:tr>
      <w:tr w:rsidR="00A9482C" w:rsidRPr="00AF5DB4" w14:paraId="530B8472" w14:textId="77777777" w:rsidTr="0023111A">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1496A21"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6469" w:type="dxa"/>
          </w:tcPr>
          <w:p w14:paraId="28795DAD" w14:textId="31C27703" w:rsidR="00A9482C" w:rsidRPr="00A9482C" w:rsidRDefault="00A9482C" w:rsidP="00A9482C">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 xml:space="preserve">Common puffball, conical waxcap, </w:t>
            </w:r>
            <w:proofErr w:type="spellStart"/>
            <w:r w:rsidRPr="00A9482C">
              <w:rPr>
                <w:rFonts w:cs="Arial"/>
                <w:color w:val="000000" w:themeColor="text1"/>
                <w:szCs w:val="22"/>
              </w:rPr>
              <w:t>sulphur</w:t>
            </w:r>
            <w:proofErr w:type="spellEnd"/>
            <w:r w:rsidRPr="00A9482C">
              <w:rPr>
                <w:rFonts w:cs="Arial"/>
                <w:color w:val="000000" w:themeColor="text1"/>
                <w:szCs w:val="22"/>
              </w:rPr>
              <w:t xml:space="preserve"> tuft, tar spot, yellow field cap.</w:t>
            </w:r>
          </w:p>
        </w:tc>
      </w:tr>
      <w:tr w:rsidR="00A9482C" w:rsidRPr="00AF5DB4" w14:paraId="3D018BB3" w14:textId="77777777" w:rsidTr="0023111A">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BE4F801"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Fungi</w:t>
            </w:r>
          </w:p>
        </w:tc>
        <w:tc>
          <w:tcPr>
            <w:tcW w:w="6469" w:type="dxa"/>
          </w:tcPr>
          <w:p w14:paraId="1A0B4277" w14:textId="52A1409C" w:rsidR="00A9482C" w:rsidRPr="00A9482C" w:rsidRDefault="00A9482C" w:rsidP="00A9482C">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Hypnum sp.</w:t>
            </w:r>
          </w:p>
        </w:tc>
      </w:tr>
      <w:tr w:rsidR="00A9482C" w:rsidRPr="00AF5DB4" w14:paraId="7846C98A" w14:textId="77777777" w:rsidTr="0023111A">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F591BE7"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Mosses</w:t>
            </w:r>
          </w:p>
        </w:tc>
        <w:tc>
          <w:tcPr>
            <w:tcW w:w="6469" w:type="dxa"/>
          </w:tcPr>
          <w:p w14:paraId="189070DF" w14:textId="059E1B4F" w:rsidR="00A9482C" w:rsidRPr="00A9482C" w:rsidRDefault="00A9482C" w:rsidP="00A9482C">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 xml:space="preserve">Camouflage lichen, common </w:t>
            </w:r>
            <w:proofErr w:type="spellStart"/>
            <w:r w:rsidRPr="00A9482C">
              <w:rPr>
                <w:rFonts w:cs="Arial"/>
                <w:color w:val="000000" w:themeColor="text1"/>
                <w:szCs w:val="22"/>
              </w:rPr>
              <w:t>greenshield</w:t>
            </w:r>
            <w:proofErr w:type="spellEnd"/>
            <w:r w:rsidRPr="00A9482C">
              <w:rPr>
                <w:rFonts w:cs="Arial"/>
                <w:color w:val="000000" w:themeColor="text1"/>
                <w:szCs w:val="22"/>
              </w:rPr>
              <w:t xml:space="preserve"> lichen, </w:t>
            </w:r>
            <w:proofErr w:type="spellStart"/>
            <w:r w:rsidRPr="00A9482C">
              <w:rPr>
                <w:rFonts w:cs="Arial"/>
                <w:color w:val="000000" w:themeColor="text1"/>
                <w:szCs w:val="22"/>
              </w:rPr>
              <w:t>lecanore</w:t>
            </w:r>
            <w:proofErr w:type="spellEnd"/>
            <w:r w:rsidRPr="00A9482C">
              <w:rPr>
                <w:rFonts w:cs="Arial"/>
                <w:color w:val="000000" w:themeColor="text1"/>
                <w:szCs w:val="22"/>
              </w:rPr>
              <w:t xml:space="preserve"> albescens</w:t>
            </w:r>
          </w:p>
        </w:tc>
      </w:tr>
      <w:tr w:rsidR="00A9482C" w:rsidRPr="00AF5DB4" w14:paraId="343B3EA9" w14:textId="77777777" w:rsidTr="0023111A">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4EAEAB9E"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Mammals</w:t>
            </w:r>
          </w:p>
        </w:tc>
        <w:tc>
          <w:tcPr>
            <w:tcW w:w="6469" w:type="dxa"/>
          </w:tcPr>
          <w:p w14:paraId="1DFAA93D" w14:textId="5DEB17C5" w:rsidR="00A9482C" w:rsidRPr="00A9482C" w:rsidRDefault="00A9482C" w:rsidP="00A9482C">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Rabbit, roe deer, foxes</w:t>
            </w:r>
          </w:p>
        </w:tc>
      </w:tr>
      <w:tr w:rsidR="00A9482C" w:rsidRPr="00AF5DB4" w14:paraId="1A1A3843" w14:textId="77777777" w:rsidTr="0023111A">
        <w:trPr>
          <w:trHeight w:val="602"/>
        </w:trPr>
        <w:tc>
          <w:tcPr>
            <w:cnfStyle w:val="001000000000" w:firstRow="0" w:lastRow="0" w:firstColumn="1" w:lastColumn="0" w:oddVBand="0" w:evenVBand="0" w:oddHBand="0" w:evenHBand="0" w:firstRowFirstColumn="0" w:firstRowLastColumn="0" w:lastRowFirstColumn="0" w:lastRowLastColumn="0"/>
            <w:tcW w:w="1696" w:type="dxa"/>
          </w:tcPr>
          <w:p w14:paraId="5FDFA765"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6469" w:type="dxa"/>
          </w:tcPr>
          <w:p w14:paraId="2225AAE8" w14:textId="3D69B414" w:rsidR="00A9482C" w:rsidRPr="00A9482C" w:rsidRDefault="00A9482C" w:rsidP="00A9482C">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 xml:space="preserve">Blackbird, blue tit, buzzard, carrion crow, herring gull, long tailed tit, magpie, pied wagtail, robin, sparrowhawk, woodpigeon </w:t>
            </w:r>
          </w:p>
        </w:tc>
      </w:tr>
      <w:tr w:rsidR="00A9482C" w:rsidRPr="00AF5DB4" w14:paraId="46BFA869" w14:textId="77777777" w:rsidTr="0023111A">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696" w:type="dxa"/>
          </w:tcPr>
          <w:p w14:paraId="7AED1BBB" w14:textId="77777777" w:rsidR="00A9482C" w:rsidRPr="00AF5DB4" w:rsidRDefault="00A9482C" w:rsidP="00A9482C">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Insects</w:t>
            </w:r>
          </w:p>
        </w:tc>
        <w:tc>
          <w:tcPr>
            <w:tcW w:w="6469" w:type="dxa"/>
          </w:tcPr>
          <w:p w14:paraId="754DDA61" w14:textId="5797AA3B" w:rsidR="00A9482C" w:rsidRPr="00A9482C" w:rsidRDefault="00A9482C" w:rsidP="00A9482C">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sidRPr="00A9482C">
              <w:rPr>
                <w:rFonts w:cs="Arial"/>
                <w:color w:val="000000" w:themeColor="text1"/>
                <w:szCs w:val="22"/>
              </w:rPr>
              <w:t>Hoverflies, banded hoverfly, drone fly, marmalade hoverfly, spangle galls (made by wasp)</w:t>
            </w:r>
          </w:p>
        </w:tc>
      </w:tr>
    </w:tbl>
    <w:p w14:paraId="41AC90A6" w14:textId="77777777" w:rsidR="0019355E" w:rsidRDefault="0019355E" w:rsidP="0019355E">
      <w:pPr>
        <w:spacing w:after="0"/>
        <w:textAlignment w:val="baseline"/>
        <w:rPr>
          <w:rFonts w:ascii="Arial" w:eastAsia="Times New Roman" w:hAnsi="Arial" w:cs="Arial"/>
          <w:color w:val="333333"/>
          <w:lang w:eastAsia="en-GB"/>
        </w:rPr>
      </w:pPr>
    </w:p>
    <w:p w14:paraId="1435F53E" w14:textId="7AA9AB9C" w:rsidR="0019355E" w:rsidRDefault="0019355E" w:rsidP="0019355E">
      <w:pPr>
        <w:spacing w:after="0"/>
        <w:textAlignment w:val="baseline"/>
        <w:rPr>
          <w:rFonts w:ascii="Arial" w:eastAsia="Times New Roman" w:hAnsi="Arial" w:cs="Arial"/>
          <w:color w:val="333333"/>
          <w:lang w:eastAsia="en-GB"/>
        </w:rPr>
      </w:pPr>
      <w:r w:rsidRPr="00AF5DB4">
        <w:rPr>
          <w:rFonts w:ascii="Arial" w:eastAsia="Times New Roman" w:hAnsi="Arial" w:cs="Arial"/>
          <w:color w:val="333333"/>
          <w:lang w:eastAsia="en-GB"/>
        </w:rPr>
        <w:t xml:space="preserve">As part of our ongoing biodiversity work, the Council </w:t>
      </w:r>
      <w:r w:rsidR="00DB2839">
        <w:rPr>
          <w:rFonts w:ascii="Arial" w:eastAsia="Times New Roman" w:hAnsi="Arial" w:cs="Arial"/>
          <w:color w:val="333333"/>
          <w:lang w:eastAsia="en-GB"/>
        </w:rPr>
        <w:t>may place</w:t>
      </w:r>
      <w:r w:rsidRPr="00AF5DB4">
        <w:rPr>
          <w:rFonts w:ascii="Arial" w:eastAsia="Times New Roman" w:hAnsi="Arial" w:cs="Arial"/>
          <w:color w:val="333333"/>
          <w:lang w:eastAsia="en-GB"/>
        </w:rPr>
        <w:t xml:space="preserve"> nature cameras in </w:t>
      </w:r>
      <w:r w:rsidR="00DB2839">
        <w:rPr>
          <w:rFonts w:ascii="Arial" w:eastAsia="Times New Roman" w:hAnsi="Arial" w:cs="Arial"/>
          <w:color w:val="333333"/>
          <w:lang w:eastAsia="en-GB"/>
        </w:rPr>
        <w:t>the cemetery to</w:t>
      </w:r>
      <w:r w:rsidRPr="00AF5DB4">
        <w:rPr>
          <w:rFonts w:ascii="Arial" w:eastAsia="Times New Roman" w:hAnsi="Arial" w:cs="Arial"/>
          <w:color w:val="333333"/>
          <w:lang w:eastAsia="en-GB"/>
        </w:rPr>
        <w:t xml:space="preserve"> monitor the wildlife using the cemetery. Although a cemeteries primary purpose is as a place of remembrance and reflection wildlife are often attracted to cemeteries due to their quiet unchanging environment. </w:t>
      </w:r>
    </w:p>
    <w:p w14:paraId="750E0331" w14:textId="77777777" w:rsidR="0019355E" w:rsidRDefault="0019355E" w:rsidP="0019355E">
      <w:pPr>
        <w:spacing w:after="0"/>
        <w:textAlignment w:val="baseline"/>
        <w:rPr>
          <w:rFonts w:ascii="Arial" w:eastAsia="Times New Roman" w:hAnsi="Arial" w:cs="Arial"/>
          <w:color w:val="333333"/>
          <w:lang w:eastAsia="en-GB"/>
        </w:rPr>
      </w:pPr>
    </w:p>
    <w:p w14:paraId="3F6D6F3F" w14:textId="77777777" w:rsidR="00A9482C" w:rsidRDefault="00A9482C" w:rsidP="0019355E">
      <w:pPr>
        <w:spacing w:after="0"/>
        <w:textAlignment w:val="baseline"/>
        <w:rPr>
          <w:rFonts w:ascii="Arial" w:eastAsia="Times New Roman" w:hAnsi="Arial" w:cs="Arial"/>
          <w:color w:val="333333"/>
          <w:lang w:eastAsia="en-GB"/>
        </w:rPr>
      </w:pPr>
    </w:p>
    <w:p w14:paraId="2BD1A696" w14:textId="77777777" w:rsidR="00A9482C" w:rsidRDefault="00A9482C" w:rsidP="0019355E">
      <w:pPr>
        <w:spacing w:after="0"/>
        <w:textAlignment w:val="baseline"/>
        <w:rPr>
          <w:rFonts w:ascii="Arial" w:eastAsia="Times New Roman" w:hAnsi="Arial" w:cs="Arial"/>
          <w:color w:val="333333"/>
          <w:lang w:eastAsia="en-GB"/>
        </w:rPr>
      </w:pPr>
    </w:p>
    <w:p w14:paraId="014A3219" w14:textId="77777777" w:rsidR="00DB2839" w:rsidRDefault="00DB2839" w:rsidP="0019355E">
      <w:pPr>
        <w:spacing w:after="0"/>
        <w:textAlignment w:val="baseline"/>
        <w:rPr>
          <w:rFonts w:ascii="Arial" w:eastAsia="Times New Roman" w:hAnsi="Arial" w:cs="Arial"/>
          <w:color w:val="333333"/>
          <w:lang w:eastAsia="en-GB"/>
        </w:rPr>
      </w:pPr>
    </w:p>
    <w:p w14:paraId="776F9FEC" w14:textId="77777777" w:rsidR="00DB2839" w:rsidRDefault="00DB2839" w:rsidP="0019355E">
      <w:pPr>
        <w:spacing w:after="0"/>
        <w:textAlignment w:val="baseline"/>
        <w:rPr>
          <w:rFonts w:ascii="Arial" w:eastAsia="Times New Roman" w:hAnsi="Arial" w:cs="Arial"/>
          <w:color w:val="333333"/>
          <w:lang w:eastAsia="en-GB"/>
        </w:rPr>
      </w:pPr>
    </w:p>
    <w:p w14:paraId="7A790EBE" w14:textId="77777777" w:rsidR="00DB2839" w:rsidRDefault="00DB2839" w:rsidP="0019355E">
      <w:pPr>
        <w:spacing w:after="0"/>
        <w:textAlignment w:val="baseline"/>
        <w:rPr>
          <w:rFonts w:ascii="Arial" w:eastAsia="Times New Roman" w:hAnsi="Arial" w:cs="Arial"/>
          <w:color w:val="333333"/>
          <w:lang w:eastAsia="en-GB"/>
        </w:rPr>
      </w:pPr>
    </w:p>
    <w:p w14:paraId="3C9C3F0E" w14:textId="77777777" w:rsidR="00A9482C" w:rsidRDefault="00A9482C" w:rsidP="0019355E">
      <w:pPr>
        <w:spacing w:after="0"/>
        <w:textAlignment w:val="baseline"/>
        <w:rPr>
          <w:rFonts w:ascii="Arial" w:eastAsia="Times New Roman" w:hAnsi="Arial" w:cs="Arial"/>
          <w:color w:val="333333"/>
          <w:lang w:eastAsia="en-GB"/>
        </w:rPr>
      </w:pPr>
    </w:p>
    <w:p w14:paraId="5DD122A6" w14:textId="77777777" w:rsidR="00101D90" w:rsidRDefault="00101D90" w:rsidP="0019355E">
      <w:pPr>
        <w:spacing w:after="0"/>
        <w:textAlignment w:val="baseline"/>
        <w:rPr>
          <w:rFonts w:ascii="Arial" w:eastAsia="Times New Roman" w:hAnsi="Arial" w:cs="Arial"/>
          <w:color w:val="333333"/>
          <w:lang w:eastAsia="en-GB"/>
        </w:rPr>
      </w:pPr>
    </w:p>
    <w:p w14:paraId="17E34BFB" w14:textId="77777777" w:rsidR="00A9482C" w:rsidRDefault="00A9482C" w:rsidP="0019355E">
      <w:pPr>
        <w:spacing w:after="0"/>
        <w:textAlignment w:val="baseline"/>
        <w:rPr>
          <w:rFonts w:ascii="Arial" w:eastAsia="Times New Roman" w:hAnsi="Arial" w:cs="Arial"/>
          <w:color w:val="333333"/>
          <w:lang w:eastAsia="en-GB"/>
        </w:rPr>
      </w:pPr>
    </w:p>
    <w:p w14:paraId="7C9D2FF9" w14:textId="77777777" w:rsidR="00A9482C" w:rsidRDefault="00A9482C" w:rsidP="0019355E">
      <w:pPr>
        <w:spacing w:after="0"/>
        <w:textAlignment w:val="baseline"/>
        <w:rPr>
          <w:rFonts w:ascii="Arial" w:eastAsia="Times New Roman" w:hAnsi="Arial" w:cs="Arial"/>
          <w:color w:val="333333"/>
          <w:lang w:eastAsia="en-GB"/>
        </w:rPr>
      </w:pPr>
    </w:p>
    <w:p w14:paraId="669E30D5" w14:textId="77777777" w:rsidR="00A9482C" w:rsidRPr="00AF5DB4" w:rsidRDefault="00A9482C" w:rsidP="0019355E">
      <w:pPr>
        <w:spacing w:after="0"/>
        <w:textAlignment w:val="baseline"/>
        <w:rPr>
          <w:rFonts w:ascii="Arial" w:eastAsia="Times New Roman" w:hAnsi="Arial" w:cs="Arial"/>
          <w:color w:val="333333"/>
          <w:lang w:eastAsia="en-GB"/>
        </w:rPr>
      </w:pPr>
    </w:p>
    <w:p w14:paraId="359D6D6E" w14:textId="77777777" w:rsidR="0019355E" w:rsidRPr="00AF5DB4" w:rsidRDefault="0019355E" w:rsidP="0019355E">
      <w:pPr>
        <w:spacing w:after="0" w:line="276" w:lineRule="auto"/>
        <w:ind w:left="720"/>
        <w:textAlignment w:val="baseline"/>
        <w:rPr>
          <w:rFonts w:ascii="Arial" w:eastAsia="Times New Roman" w:hAnsi="Arial" w:cs="Arial"/>
          <w:color w:val="333333"/>
          <w:lang w:eastAsia="en-GB"/>
        </w:rPr>
      </w:pPr>
    </w:p>
    <w:p w14:paraId="737BEDE6" w14:textId="77777777" w:rsidR="0019355E" w:rsidRDefault="0019355E" w:rsidP="0019355E">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19355E" w:rsidRPr="007F3001" w14:paraId="31920AFD" w14:textId="77777777" w:rsidTr="0023111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46281B2" w14:textId="38731A18" w:rsidR="0019355E" w:rsidRPr="007F3001" w:rsidRDefault="00F9796E" w:rsidP="0023111A">
            <w:pPr>
              <w:rPr>
                <w:rFonts w:cs="Arial"/>
                <w:color w:val="auto"/>
                <w:szCs w:val="22"/>
              </w:rPr>
            </w:pPr>
            <w:r>
              <w:rPr>
                <w:rFonts w:cs="Arial"/>
                <w:color w:val="FFFFFF" w:themeColor="background1"/>
                <w:sz w:val="24"/>
                <w:szCs w:val="24"/>
              </w:rPr>
              <w:lastRenderedPageBreak/>
              <w:t>6.</w:t>
            </w:r>
            <w:r w:rsidR="0019355E" w:rsidRPr="007F3001">
              <w:rPr>
                <w:rFonts w:cs="Arial"/>
                <w:color w:val="FFFFFF" w:themeColor="background1"/>
                <w:sz w:val="24"/>
                <w:szCs w:val="24"/>
              </w:rPr>
              <w:t xml:space="preserve">Lair </w:t>
            </w:r>
            <w:r w:rsidR="0019355E" w:rsidRPr="007F3001">
              <w:rPr>
                <w:rFonts w:cs="Arial"/>
                <w:color w:val="FFFFFF" w:themeColor="background1"/>
                <w:szCs w:val="22"/>
              </w:rPr>
              <w:t xml:space="preserve">type and availability    </w:t>
            </w:r>
          </w:p>
        </w:tc>
        <w:tc>
          <w:tcPr>
            <w:tcW w:w="1854" w:type="dxa"/>
          </w:tcPr>
          <w:p w14:paraId="02166E4C" w14:textId="77777777" w:rsidR="0019355E" w:rsidRPr="007F3001"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ABC5A4A" w14:textId="77777777" w:rsidR="0019355E" w:rsidRDefault="0019355E" w:rsidP="0019355E">
      <w:pPr>
        <w:rPr>
          <w:rFonts w:ascii="Arial" w:hAnsi="Arial" w:cs="Arial"/>
        </w:rPr>
      </w:pPr>
    </w:p>
    <w:tbl>
      <w:tblPr>
        <w:tblStyle w:val="GridTable4-Accent12"/>
        <w:tblW w:w="0" w:type="auto"/>
        <w:tblLook w:val="04A0" w:firstRow="1" w:lastRow="0" w:firstColumn="1" w:lastColumn="0" w:noHBand="0" w:noVBand="1"/>
      </w:tblPr>
      <w:tblGrid>
        <w:gridCol w:w="1927"/>
        <w:gridCol w:w="3827"/>
        <w:gridCol w:w="3262"/>
      </w:tblGrid>
      <w:tr w:rsidR="00DB2839" w:rsidRPr="00AF5DB4" w14:paraId="16B5AC61" w14:textId="506FA857" w:rsidTr="00DB2839">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D8CCFF9" w14:textId="77777777" w:rsidR="00DB2839" w:rsidRPr="00F9796E" w:rsidRDefault="00DB2839" w:rsidP="00176E01">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0E135522" w14:textId="77777777" w:rsidR="00DB2839" w:rsidRPr="00F9796E" w:rsidRDefault="00DB2839" w:rsidP="00176E01">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F9796E">
              <w:rPr>
                <w:rFonts w:eastAsia="Times New Roman" w:cs="Arial"/>
                <w:color w:val="auto"/>
                <w:szCs w:val="22"/>
              </w:rPr>
              <w:t xml:space="preserve">Availability </w:t>
            </w:r>
          </w:p>
        </w:tc>
        <w:tc>
          <w:tcPr>
            <w:tcW w:w="3262" w:type="dxa"/>
          </w:tcPr>
          <w:p w14:paraId="6699ED8A" w14:textId="067CB5B0" w:rsidR="00DB2839" w:rsidRPr="00F9796E" w:rsidRDefault="00DB2839" w:rsidP="00176E01">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rPr>
            </w:pPr>
            <w:r w:rsidRPr="00DF260B">
              <w:rPr>
                <w:rFonts w:eastAsia="Times New Roman" w:cs="Arial"/>
                <w:color w:val="auto"/>
              </w:rPr>
              <w:t>Details</w:t>
            </w:r>
          </w:p>
        </w:tc>
      </w:tr>
      <w:tr w:rsidR="00DB2839" w:rsidRPr="00AF5DB4" w14:paraId="05B15A87" w14:textId="3A3AC277" w:rsidTr="00DB283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2A2D376" w14:textId="77777777" w:rsidR="00DB2839" w:rsidRPr="00312174" w:rsidRDefault="00DB2839" w:rsidP="00176E01">
            <w:pPr>
              <w:spacing w:before="160" w:after="80"/>
              <w:rPr>
                <w:rFonts w:eastAsia="Times New Roman" w:cs="Arial"/>
                <w:szCs w:val="22"/>
              </w:rPr>
            </w:pPr>
            <w:r>
              <w:rPr>
                <w:rFonts w:eastAsia="Times New Roman" w:cs="Arial"/>
                <w:szCs w:val="22"/>
              </w:rPr>
              <w:t>Non-denomination Coffin Lairs</w:t>
            </w:r>
          </w:p>
        </w:tc>
        <w:tc>
          <w:tcPr>
            <w:tcW w:w="3827" w:type="dxa"/>
          </w:tcPr>
          <w:p w14:paraId="4B9747FC" w14:textId="77777777" w:rsidR="00DB2839" w:rsidRPr="00312174"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7B432851" w14:textId="5C073E93" w:rsidR="00DB2839"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2 coffin burials and 6 cremated remains urn burials</w:t>
            </w:r>
          </w:p>
        </w:tc>
      </w:tr>
      <w:tr w:rsidR="00DB2839" w:rsidRPr="00AF5DB4" w14:paraId="57A4A805" w14:textId="5A6EAA81" w:rsidTr="00DB2839">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7FEAA78F" w14:textId="77777777" w:rsidR="00DB2839" w:rsidRPr="00312174" w:rsidRDefault="00DB2839" w:rsidP="00176E01">
            <w:pPr>
              <w:spacing w:before="160" w:after="80"/>
              <w:rPr>
                <w:rFonts w:eastAsia="Times New Roman" w:cs="Arial"/>
                <w:szCs w:val="22"/>
              </w:rPr>
            </w:pPr>
            <w:r>
              <w:rPr>
                <w:rFonts w:eastAsia="Times New Roman" w:cs="Arial"/>
                <w:szCs w:val="22"/>
              </w:rPr>
              <w:t>Catholic Lairs</w:t>
            </w:r>
          </w:p>
        </w:tc>
        <w:tc>
          <w:tcPr>
            <w:tcW w:w="3827" w:type="dxa"/>
          </w:tcPr>
          <w:p w14:paraId="682B13D4" w14:textId="77777777" w:rsidR="00DB2839" w:rsidRPr="00312174"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628FF319" w14:textId="4B39CAA5" w:rsidR="00DB2839"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2 coffin burials and 6 cremated remains urn burials</w:t>
            </w:r>
          </w:p>
        </w:tc>
      </w:tr>
      <w:tr w:rsidR="00DB2839" w:rsidRPr="00AF5DB4" w14:paraId="0C66CD58" w14:textId="476DF6ED" w:rsidTr="00DB2839">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2CEB942" w14:textId="77777777" w:rsidR="00DB2839" w:rsidRPr="00312174" w:rsidRDefault="00DB2839" w:rsidP="00176E01">
            <w:pPr>
              <w:spacing w:before="160" w:after="80"/>
              <w:rPr>
                <w:rFonts w:eastAsia="Times New Roman" w:cs="Arial"/>
                <w:szCs w:val="22"/>
              </w:rPr>
            </w:pPr>
            <w:r>
              <w:rPr>
                <w:rFonts w:eastAsia="Times New Roman" w:cs="Arial"/>
                <w:szCs w:val="22"/>
              </w:rPr>
              <w:t xml:space="preserve">Green Burial </w:t>
            </w:r>
          </w:p>
        </w:tc>
        <w:tc>
          <w:tcPr>
            <w:tcW w:w="3827" w:type="dxa"/>
          </w:tcPr>
          <w:p w14:paraId="2FA5F2F7" w14:textId="77777777" w:rsidR="00DB2839" w:rsidRPr="00312174"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60A6AAB4" w14:textId="665B3F8E" w:rsidR="00DB2839"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1 coffin burial</w:t>
            </w:r>
          </w:p>
        </w:tc>
      </w:tr>
      <w:tr w:rsidR="00DB2839" w:rsidRPr="00AF5DB4" w14:paraId="33635111" w14:textId="74EF959A" w:rsidTr="00DB2839">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EE053C0" w14:textId="77777777" w:rsidR="00DB2839" w:rsidRPr="00312174" w:rsidRDefault="00DB2839" w:rsidP="00176E01">
            <w:pPr>
              <w:spacing w:before="160" w:after="80"/>
              <w:rPr>
                <w:rFonts w:eastAsia="Times New Roman" w:cs="Arial"/>
                <w:szCs w:val="22"/>
              </w:rPr>
            </w:pPr>
            <w:r>
              <w:rPr>
                <w:rFonts w:eastAsia="Times New Roman" w:cs="Arial"/>
                <w:szCs w:val="22"/>
              </w:rPr>
              <w:t>Cremated remains</w:t>
            </w:r>
          </w:p>
        </w:tc>
        <w:tc>
          <w:tcPr>
            <w:tcW w:w="3827" w:type="dxa"/>
          </w:tcPr>
          <w:p w14:paraId="5EF9E216" w14:textId="77777777" w:rsidR="00DB2839" w:rsidRPr="00312174"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264B2976" w14:textId="56DCA65E" w:rsidR="00DB2839"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6 cremated remains urn burials</w:t>
            </w:r>
          </w:p>
        </w:tc>
      </w:tr>
      <w:tr w:rsidR="00DB2839" w:rsidRPr="00AF5DB4" w14:paraId="701AF165" w14:textId="2C8258BA" w:rsidTr="00DB283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429C24F" w14:textId="77777777" w:rsidR="00DB2839" w:rsidRPr="00AF5DB4" w:rsidRDefault="00DB2839" w:rsidP="00176E01">
            <w:pPr>
              <w:spacing w:before="160" w:after="80"/>
              <w:rPr>
                <w:rFonts w:eastAsia="Times New Roman" w:cs="Arial"/>
                <w:szCs w:val="22"/>
              </w:rPr>
            </w:pPr>
            <w:r>
              <w:rPr>
                <w:rFonts w:eastAsia="Times New Roman" w:cs="Arial"/>
                <w:szCs w:val="22"/>
              </w:rPr>
              <w:t xml:space="preserve">Baby </w:t>
            </w:r>
          </w:p>
        </w:tc>
        <w:tc>
          <w:tcPr>
            <w:tcW w:w="3827" w:type="dxa"/>
          </w:tcPr>
          <w:p w14:paraId="51100EF7" w14:textId="77777777" w:rsidR="00DB2839" w:rsidRPr="00AF5DB4"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1F92AEA4" w14:textId="11DB3AD4" w:rsidR="00DB2839"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1 baby coffin burial</w:t>
            </w:r>
          </w:p>
        </w:tc>
      </w:tr>
      <w:tr w:rsidR="00DB2839" w:rsidRPr="00AF5DB4" w14:paraId="4EB1D771" w14:textId="59427F9A" w:rsidTr="00DB2839">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4AB9D76" w14:textId="77777777" w:rsidR="00DB2839" w:rsidRPr="00AF5DB4" w:rsidRDefault="00DB2839" w:rsidP="00176E01">
            <w:pPr>
              <w:spacing w:before="160" w:after="80"/>
              <w:rPr>
                <w:rFonts w:eastAsia="Times New Roman" w:cs="Arial"/>
                <w:szCs w:val="22"/>
              </w:rPr>
            </w:pPr>
            <w:r>
              <w:rPr>
                <w:rFonts w:eastAsia="Times New Roman" w:cs="Arial"/>
                <w:szCs w:val="22"/>
              </w:rPr>
              <w:t xml:space="preserve">Muslim </w:t>
            </w:r>
          </w:p>
        </w:tc>
        <w:tc>
          <w:tcPr>
            <w:tcW w:w="3827" w:type="dxa"/>
          </w:tcPr>
          <w:p w14:paraId="56C495C0" w14:textId="77777777" w:rsidR="00DB2839" w:rsidRPr="00AF5DB4"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67260F5C" w14:textId="77777777" w:rsidR="00DB2839"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DB2839" w:rsidRPr="00AF5DB4" w14:paraId="7C7C8464" w14:textId="3A282326" w:rsidTr="00DB283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7A2EB16" w14:textId="77777777" w:rsidR="00DB2839" w:rsidRPr="00AF5DB4" w:rsidRDefault="00DB2839" w:rsidP="00176E01">
            <w:pPr>
              <w:spacing w:before="160" w:after="80"/>
              <w:rPr>
                <w:rFonts w:eastAsia="Times New Roman" w:cs="Arial"/>
                <w:szCs w:val="22"/>
              </w:rPr>
            </w:pPr>
            <w:r>
              <w:rPr>
                <w:rFonts w:eastAsia="Times New Roman" w:cs="Arial"/>
                <w:szCs w:val="22"/>
              </w:rPr>
              <w:t>Muslim baby</w:t>
            </w:r>
          </w:p>
        </w:tc>
        <w:tc>
          <w:tcPr>
            <w:tcW w:w="3827" w:type="dxa"/>
          </w:tcPr>
          <w:p w14:paraId="60216715" w14:textId="77777777" w:rsidR="00DB2839" w:rsidRPr="00AF5DB4"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30D943C5" w14:textId="151799EB" w:rsidR="00DB2839" w:rsidRDefault="00DB2839" w:rsidP="00176E01">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1 baby coffin burial</w:t>
            </w:r>
          </w:p>
        </w:tc>
      </w:tr>
      <w:tr w:rsidR="00DB2839" w:rsidRPr="00AF5DB4" w14:paraId="4DD5761A" w14:textId="1A09A3AD" w:rsidTr="00DB2839">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4FEFE285" w14:textId="77777777" w:rsidR="00DB2839" w:rsidRPr="00AF5DB4" w:rsidRDefault="00DB2839" w:rsidP="00176E01">
            <w:pPr>
              <w:spacing w:before="160" w:after="80"/>
              <w:rPr>
                <w:rFonts w:eastAsia="Times New Roman" w:cs="Arial"/>
                <w:szCs w:val="22"/>
              </w:rPr>
            </w:pPr>
            <w:r>
              <w:rPr>
                <w:rFonts w:eastAsia="Times New Roman" w:cs="Arial"/>
                <w:szCs w:val="22"/>
              </w:rPr>
              <w:t>Above ground vault</w:t>
            </w:r>
          </w:p>
        </w:tc>
        <w:tc>
          <w:tcPr>
            <w:tcW w:w="3827" w:type="dxa"/>
          </w:tcPr>
          <w:p w14:paraId="40D1DB43" w14:textId="77777777" w:rsidR="00DB2839" w:rsidRPr="00AF5DB4"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Yes </w:t>
            </w:r>
          </w:p>
        </w:tc>
        <w:tc>
          <w:tcPr>
            <w:tcW w:w="3262" w:type="dxa"/>
          </w:tcPr>
          <w:p w14:paraId="7ED8E5C8" w14:textId="7D9F2001" w:rsidR="00DB2839" w:rsidRDefault="00DB2839" w:rsidP="00176E01">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2 cremated remains urn above ground interments</w:t>
            </w:r>
          </w:p>
        </w:tc>
      </w:tr>
    </w:tbl>
    <w:p w14:paraId="07A90F2D" w14:textId="0135EF46" w:rsidR="00F9796E" w:rsidRDefault="00F9796E" w:rsidP="0019355E">
      <w:pPr>
        <w:rPr>
          <w:rFonts w:ascii="Arial" w:hAnsi="Arial" w:cs="Arial"/>
        </w:rPr>
      </w:pPr>
    </w:p>
    <w:p w14:paraId="607C5FA6" w14:textId="77777777" w:rsidR="0019355E" w:rsidRPr="00AF5DB4" w:rsidRDefault="0019355E" w:rsidP="0019355E">
      <w:pPr>
        <w:pStyle w:val="Default"/>
        <w:ind w:left="720"/>
        <w:rPr>
          <w:rFonts w:ascii="Arial" w:hAnsi="Arial" w:cs="Arial"/>
          <w:sz w:val="22"/>
          <w:szCs w:val="22"/>
        </w:rPr>
      </w:pPr>
    </w:p>
    <w:tbl>
      <w:tblPr>
        <w:tblStyle w:val="GridTable4-Accent12"/>
        <w:tblW w:w="0" w:type="auto"/>
        <w:tblLook w:val="04A0" w:firstRow="1" w:lastRow="0" w:firstColumn="1" w:lastColumn="0" w:noHBand="0" w:noVBand="1"/>
      </w:tblPr>
      <w:tblGrid>
        <w:gridCol w:w="6799"/>
        <w:gridCol w:w="1854"/>
      </w:tblGrid>
      <w:tr w:rsidR="0019355E" w:rsidRPr="000823B0" w14:paraId="7EC37159" w14:textId="77777777" w:rsidTr="0023111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E6E45C3" w14:textId="106E7818" w:rsidR="0019355E" w:rsidRPr="000823B0" w:rsidRDefault="00F9796E" w:rsidP="0023111A">
            <w:pPr>
              <w:rPr>
                <w:rFonts w:cs="Arial"/>
                <w:color w:val="auto"/>
                <w:sz w:val="20"/>
                <w:szCs w:val="20"/>
              </w:rPr>
            </w:pPr>
            <w:r>
              <w:rPr>
                <w:rFonts w:cs="Arial"/>
                <w:color w:val="FFFFFF" w:themeColor="background1"/>
                <w:sz w:val="24"/>
                <w:szCs w:val="24"/>
              </w:rPr>
              <w:t>7.</w:t>
            </w:r>
            <w:r w:rsidR="0019355E">
              <w:rPr>
                <w:rFonts w:cs="Arial"/>
                <w:color w:val="FFFFFF" w:themeColor="background1"/>
                <w:sz w:val="24"/>
                <w:szCs w:val="24"/>
              </w:rPr>
              <w:t xml:space="preserve">Community involvement  </w:t>
            </w:r>
            <w:r w:rsidR="0019355E" w:rsidRPr="000823B0">
              <w:rPr>
                <w:rFonts w:cs="Arial"/>
                <w:color w:val="FFFFFF" w:themeColor="background1"/>
                <w:sz w:val="24"/>
                <w:szCs w:val="24"/>
              </w:rPr>
              <w:t xml:space="preserve"> </w:t>
            </w:r>
          </w:p>
        </w:tc>
        <w:tc>
          <w:tcPr>
            <w:tcW w:w="1854" w:type="dxa"/>
          </w:tcPr>
          <w:p w14:paraId="0777173F" w14:textId="77777777" w:rsidR="0019355E" w:rsidRPr="000823B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2AE05CA4" w14:textId="77777777" w:rsidR="0019355E" w:rsidRPr="00AF5DB4" w:rsidRDefault="0019355E" w:rsidP="0019355E">
      <w:pPr>
        <w:pStyle w:val="Default"/>
        <w:ind w:left="720"/>
        <w:rPr>
          <w:rFonts w:ascii="Arial" w:hAnsi="Arial" w:cs="Arial"/>
          <w:sz w:val="22"/>
          <w:szCs w:val="22"/>
        </w:rPr>
      </w:pPr>
    </w:p>
    <w:p w14:paraId="497B79BD" w14:textId="4DDB9A75" w:rsidR="0019355E" w:rsidRPr="00F9796E" w:rsidRDefault="00F9796E" w:rsidP="0019355E">
      <w:pPr>
        <w:pStyle w:val="NormalWeb"/>
        <w:ind w:left="720"/>
        <w:rPr>
          <w:rFonts w:ascii="Arial" w:hAnsi="Arial" w:cs="Arial"/>
          <w:sz w:val="22"/>
          <w:szCs w:val="22"/>
        </w:rPr>
      </w:pPr>
      <w:r w:rsidRPr="00F9796E">
        <w:rPr>
          <w:rFonts w:ascii="Arial" w:hAnsi="Arial" w:cs="Arial"/>
          <w:sz w:val="22"/>
          <w:szCs w:val="22"/>
        </w:rPr>
        <w:t>There are no established Friends Groups for this cemetery.</w:t>
      </w:r>
    </w:p>
    <w:p w14:paraId="20FA2C24" w14:textId="5583EEFF" w:rsidR="0019355E" w:rsidRPr="00F9796E" w:rsidRDefault="0019355E" w:rsidP="0019355E">
      <w:pPr>
        <w:ind w:left="720"/>
        <w:rPr>
          <w:rFonts w:ascii="Arial" w:hAnsi="Arial" w:cs="Arial"/>
        </w:rPr>
      </w:pPr>
      <w:r w:rsidRPr="00F9796E">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BD464D">
          <w:rPr>
            <w:rStyle w:val="Hyperlink"/>
            <w:rFonts w:ascii="Arial" w:hAnsi="Arial" w:cs="Arial"/>
          </w:rPr>
          <w:t>Bereavement Services</w:t>
        </w:r>
      </w:hyperlink>
      <w:r w:rsidRPr="00F9796E">
        <w:rPr>
          <w:rFonts w:ascii="Arial" w:hAnsi="Arial" w:cs="Arial"/>
        </w:rPr>
        <w:t>.</w:t>
      </w:r>
    </w:p>
    <w:p w14:paraId="4D3B9E98" w14:textId="00B3328B" w:rsidR="0019355E" w:rsidRDefault="0019355E" w:rsidP="00F9796E">
      <w:pPr>
        <w:rPr>
          <w:rFonts w:ascii="Arial" w:hAnsi="Arial" w:cs="Arial"/>
          <w:sz w:val="24"/>
          <w:szCs w:val="24"/>
        </w:rPr>
      </w:pPr>
      <w:r w:rsidRPr="00F9796E">
        <w:rPr>
          <w:rFonts w:ascii="Arial" w:hAnsi="Arial" w:cs="Arial"/>
          <w:sz w:val="24"/>
          <w:szCs w:val="24"/>
        </w:rPr>
        <w:t xml:space="preserve">  </w:t>
      </w:r>
    </w:p>
    <w:p w14:paraId="13F5B270" w14:textId="77777777" w:rsidR="00F9796E" w:rsidRDefault="00F9796E" w:rsidP="00F9796E">
      <w:pPr>
        <w:rPr>
          <w:rFonts w:ascii="Arial" w:hAnsi="Arial" w:cs="Arial"/>
          <w:sz w:val="24"/>
          <w:szCs w:val="24"/>
        </w:rPr>
      </w:pPr>
    </w:p>
    <w:p w14:paraId="37104210" w14:textId="77777777" w:rsidR="00F9796E" w:rsidRDefault="00F9796E" w:rsidP="00F9796E">
      <w:pPr>
        <w:rPr>
          <w:rFonts w:ascii="Arial" w:hAnsi="Arial" w:cs="Arial"/>
          <w:sz w:val="24"/>
          <w:szCs w:val="24"/>
        </w:rPr>
      </w:pPr>
    </w:p>
    <w:p w14:paraId="2DC6CA7F" w14:textId="77777777" w:rsidR="00F9796E" w:rsidRPr="00F9796E" w:rsidRDefault="00F9796E" w:rsidP="00F9796E">
      <w:pPr>
        <w:rPr>
          <w:rFonts w:ascii="Arial" w:hAnsi="Arial" w:cs="Arial"/>
          <w:sz w:val="24"/>
          <w:szCs w:val="24"/>
        </w:rPr>
      </w:pPr>
    </w:p>
    <w:p w14:paraId="03401539" w14:textId="77777777" w:rsidR="0019355E" w:rsidRDefault="0019355E" w:rsidP="0019355E">
      <w:pPr>
        <w:ind w:left="720"/>
        <w:rPr>
          <w:rFonts w:ascii="Arial" w:hAnsi="Arial" w:cs="Arial"/>
        </w:rPr>
      </w:pPr>
    </w:p>
    <w:p w14:paraId="4C7AE3AE" w14:textId="77777777" w:rsidR="0019355E" w:rsidRDefault="0019355E" w:rsidP="0019355E">
      <w:pPr>
        <w:ind w:left="720"/>
        <w:rPr>
          <w:rFonts w:ascii="Arial" w:hAnsi="Arial" w:cs="Arial"/>
        </w:rPr>
      </w:pPr>
    </w:p>
    <w:p w14:paraId="217D57FE" w14:textId="77777777" w:rsidR="0019355E" w:rsidRPr="00AF5DB4" w:rsidRDefault="0019355E" w:rsidP="009727EA">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19355E" w:rsidRPr="000823B0" w14:paraId="31F3E3A5" w14:textId="77777777" w:rsidTr="0023111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0A56438" w14:textId="5A3A1136" w:rsidR="0019355E" w:rsidRPr="000823B0" w:rsidRDefault="00F9796E" w:rsidP="0023111A">
            <w:pPr>
              <w:rPr>
                <w:rFonts w:cs="Arial"/>
                <w:color w:val="auto"/>
                <w:sz w:val="20"/>
                <w:szCs w:val="20"/>
              </w:rPr>
            </w:pPr>
            <w:r>
              <w:rPr>
                <w:rFonts w:cs="Arial"/>
                <w:color w:val="FFFFFF" w:themeColor="background1"/>
                <w:sz w:val="24"/>
                <w:szCs w:val="24"/>
              </w:rPr>
              <w:lastRenderedPageBreak/>
              <w:t>8.</w:t>
            </w:r>
            <w:r w:rsidR="0019355E">
              <w:rPr>
                <w:rFonts w:cs="Arial"/>
                <w:color w:val="FFFFFF" w:themeColor="background1"/>
                <w:sz w:val="24"/>
                <w:szCs w:val="24"/>
              </w:rPr>
              <w:t xml:space="preserve">Notable burials and monuments  </w:t>
            </w:r>
            <w:r w:rsidR="0019355E" w:rsidRPr="000823B0">
              <w:rPr>
                <w:rFonts w:cs="Arial"/>
                <w:color w:val="FFFFFF" w:themeColor="background1"/>
                <w:sz w:val="24"/>
                <w:szCs w:val="24"/>
              </w:rPr>
              <w:t xml:space="preserve"> </w:t>
            </w:r>
          </w:p>
        </w:tc>
        <w:tc>
          <w:tcPr>
            <w:tcW w:w="1854" w:type="dxa"/>
          </w:tcPr>
          <w:p w14:paraId="440293FB" w14:textId="77777777" w:rsidR="0019355E" w:rsidRPr="000823B0" w:rsidRDefault="0019355E" w:rsidP="0023111A">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7470F426" w14:textId="77777777" w:rsidR="0019355E" w:rsidRDefault="0019355E" w:rsidP="0019355E">
      <w:pPr>
        <w:ind w:left="720"/>
        <w:rPr>
          <w:rFonts w:ascii="Arial" w:hAnsi="Arial" w:cs="Arial"/>
        </w:rPr>
      </w:pPr>
    </w:p>
    <w:p w14:paraId="593193FF" w14:textId="0781AB37" w:rsidR="00712AFE" w:rsidRPr="00712AFE" w:rsidRDefault="00712AFE" w:rsidP="00712AFE">
      <w:pPr>
        <w:rPr>
          <w:rFonts w:ascii="Arial" w:hAnsi="Arial" w:cs="Arial"/>
        </w:rPr>
      </w:pPr>
    </w:p>
    <w:p w14:paraId="621D16DC" w14:textId="795FB33C" w:rsidR="00712AFE" w:rsidRPr="00712AFE" w:rsidRDefault="00712AFE" w:rsidP="00712AFE">
      <w:pPr>
        <w:rPr>
          <w:rFonts w:ascii="Arial" w:hAnsi="Arial" w:cs="Arial"/>
        </w:rPr>
      </w:pPr>
      <w:r w:rsidRPr="00712AFE">
        <w:rPr>
          <w:rFonts w:ascii="Arial" w:hAnsi="Arial" w:cs="Arial"/>
        </w:rPr>
        <w:t>Craigmillar Castle Park Cemetery features a diverse range of memorial styles marking individual burial lairs. A significant focal point within the baby section is the memorial donated by Sands Lothian (now known as </w:t>
      </w:r>
      <w:hyperlink r:id="rId13" w:tgtFrame="_blank" w:history="1">
        <w:r w:rsidRPr="00712AFE">
          <w:rPr>
            <w:rStyle w:val="Hyperlink"/>
            <w:rFonts w:ascii="Arial" w:hAnsi="Arial" w:cs="Arial"/>
          </w:rPr>
          <w:t>Held In Our Hearts</w:t>
        </w:r>
      </w:hyperlink>
      <w:r w:rsidRPr="00712AFE">
        <w:rPr>
          <w:rFonts w:ascii="Arial" w:hAnsi="Arial" w:cs="Arial"/>
        </w:rPr>
        <w:t>), providing a vital sanctuary for reflection and a formal space to validate the grief of bereaved families</w:t>
      </w:r>
      <w:r>
        <w:rPr>
          <w:rFonts w:ascii="Arial" w:hAnsi="Arial" w:cs="Arial"/>
        </w:rPr>
        <w:t>.</w:t>
      </w:r>
    </w:p>
    <w:p w14:paraId="33ACE03B" w14:textId="77777777" w:rsidR="00712AFE" w:rsidRDefault="00712AFE" w:rsidP="0019355E">
      <w:pPr>
        <w:jc w:val="center"/>
        <w:rPr>
          <w:rFonts w:ascii="Arial" w:hAnsi="Arial" w:cs="Arial"/>
        </w:rPr>
      </w:pPr>
    </w:p>
    <w:p w14:paraId="5736828B" w14:textId="295B1162" w:rsidR="0019355E" w:rsidRPr="00AF5DB4" w:rsidRDefault="00F9796E" w:rsidP="0019355E">
      <w:pPr>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2B0CE722" w14:textId="7D673330" w:rsidR="0019355E" w:rsidRPr="00AF5DB4" w:rsidRDefault="0019355E" w:rsidP="0019355E">
      <w:pPr>
        <w:rPr>
          <w:rFonts w:ascii="Arial" w:hAnsi="Arial" w:cs="Arial"/>
        </w:rPr>
      </w:pPr>
    </w:p>
    <w:p w14:paraId="77E7416A" w14:textId="7B23AB26" w:rsidR="00BB5B97" w:rsidRPr="00BB5B97" w:rsidRDefault="00BB5B97" w:rsidP="00BB5B97">
      <w:pPr>
        <w:spacing w:after="0" w:line="240" w:lineRule="auto"/>
        <w:rPr>
          <w:rFonts w:ascii="Times New Roman" w:eastAsia="Times New Roman" w:hAnsi="Times New Roman" w:cs="Times New Roman"/>
          <w:sz w:val="24"/>
          <w:szCs w:val="24"/>
          <w:lang w:eastAsia="en-GB"/>
          <w14:ligatures w14:val="none"/>
        </w:rPr>
      </w:pPr>
      <w:r w:rsidRPr="00BB5B97">
        <w:rPr>
          <w:rFonts w:ascii="Times New Roman" w:eastAsia="Times New Roman" w:hAnsi="Times New Roman" w:cs="Times New Roman"/>
          <w:noProof/>
          <w:sz w:val="24"/>
          <w:szCs w:val="24"/>
          <w:lang w:eastAsia="en-GB"/>
          <w14:ligatures w14:val="none"/>
        </w:rPr>
        <w:drawing>
          <wp:anchor distT="0" distB="0" distL="114300" distR="114300" simplePos="0" relativeHeight="251667456" behindDoc="1" locked="0" layoutInCell="1" allowOverlap="1" wp14:anchorId="7DC56BDA" wp14:editId="1F9D78BC">
            <wp:simplePos x="0" y="0"/>
            <wp:positionH relativeFrom="margin">
              <wp:align>center</wp:align>
            </wp:positionH>
            <wp:positionV relativeFrom="paragraph">
              <wp:posOffset>141587</wp:posOffset>
            </wp:positionV>
            <wp:extent cx="5426361" cy="4071117"/>
            <wp:effectExtent l="0" t="8255"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5426361" cy="407111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90BC909" w14:textId="0476F8D9" w:rsidR="0019355E" w:rsidRDefault="0019355E" w:rsidP="0019355E">
      <w:pPr>
        <w:jc w:val="center"/>
        <w:rPr>
          <w:rFonts w:ascii="Arial" w:hAnsi="Arial" w:cs="Arial"/>
        </w:rPr>
      </w:pPr>
    </w:p>
    <w:p w14:paraId="442C3543" w14:textId="4D15DF12" w:rsidR="0019355E" w:rsidRDefault="0019355E" w:rsidP="0019355E">
      <w:pPr>
        <w:jc w:val="center"/>
        <w:rPr>
          <w:rFonts w:ascii="Arial" w:hAnsi="Arial" w:cs="Arial"/>
        </w:rPr>
      </w:pPr>
    </w:p>
    <w:p w14:paraId="6F0420C1" w14:textId="37A40297" w:rsidR="0019355E" w:rsidRDefault="0019355E" w:rsidP="0019355E">
      <w:pPr>
        <w:jc w:val="center"/>
        <w:rPr>
          <w:rFonts w:ascii="Arial" w:hAnsi="Arial" w:cs="Arial"/>
        </w:rPr>
      </w:pPr>
    </w:p>
    <w:p w14:paraId="0C698F04" w14:textId="0F9FA0E1" w:rsidR="0019355E" w:rsidRDefault="0019355E" w:rsidP="0019355E">
      <w:pPr>
        <w:jc w:val="center"/>
        <w:rPr>
          <w:rFonts w:ascii="Arial" w:hAnsi="Arial" w:cs="Arial"/>
        </w:rPr>
      </w:pPr>
    </w:p>
    <w:p w14:paraId="48A04C84" w14:textId="510E0544" w:rsidR="0019355E" w:rsidRPr="00AF5DB4" w:rsidRDefault="00BB5B97" w:rsidP="00BB5B97">
      <w:pPr>
        <w:tabs>
          <w:tab w:val="left" w:pos="5455"/>
        </w:tabs>
        <w:rPr>
          <w:rFonts w:ascii="Arial" w:hAnsi="Arial" w:cs="Arial"/>
        </w:rPr>
      </w:pPr>
      <w:r>
        <w:rPr>
          <w:rFonts w:ascii="Arial" w:hAnsi="Arial" w:cs="Arial"/>
        </w:rPr>
        <w:tab/>
      </w:r>
    </w:p>
    <w:p w14:paraId="48A44968" w14:textId="79461758" w:rsidR="0019355E" w:rsidRPr="00AF5DB4" w:rsidRDefault="0019355E" w:rsidP="0019355E">
      <w:pPr>
        <w:jc w:val="center"/>
        <w:rPr>
          <w:rFonts w:ascii="Arial" w:hAnsi="Arial" w:cs="Arial"/>
        </w:rPr>
      </w:pPr>
    </w:p>
    <w:p w14:paraId="61A0F25F" w14:textId="749CED70" w:rsidR="0019355E" w:rsidRPr="00AF5DB4" w:rsidRDefault="0019355E" w:rsidP="0019355E">
      <w:pPr>
        <w:jc w:val="center"/>
        <w:rPr>
          <w:rFonts w:ascii="Arial" w:hAnsi="Arial" w:cs="Arial"/>
        </w:rPr>
      </w:pPr>
    </w:p>
    <w:p w14:paraId="65F91B3B" w14:textId="77777777" w:rsidR="00BB5B97" w:rsidRDefault="00C92167" w:rsidP="00BB5B97">
      <w:pPr>
        <w:rPr>
          <w:rFonts w:cs="Arial"/>
          <w:color w:val="FFFFFF" w:themeColor="background1"/>
          <w:sz w:val="24"/>
          <w:szCs w:val="24"/>
        </w:rPr>
      </w:pPr>
      <w:r>
        <w:rPr>
          <w:rFonts w:cs="Arial"/>
          <w:color w:val="FFFFFF" w:themeColor="background1"/>
          <w:sz w:val="24"/>
          <w:szCs w:val="24"/>
        </w:rPr>
        <w:t>8.</w:t>
      </w:r>
    </w:p>
    <w:p w14:paraId="4DB1B654" w14:textId="77777777" w:rsidR="00BB5B97" w:rsidRDefault="00BB5B97" w:rsidP="00BB5B97">
      <w:pPr>
        <w:rPr>
          <w:rFonts w:cs="Arial"/>
          <w:color w:val="FFFFFF" w:themeColor="background1"/>
          <w:sz w:val="24"/>
          <w:szCs w:val="24"/>
        </w:rPr>
      </w:pPr>
    </w:p>
    <w:p w14:paraId="36E3F5FC" w14:textId="77777777" w:rsidR="00BB5B97" w:rsidRDefault="00BB5B97" w:rsidP="00BB5B97">
      <w:pPr>
        <w:rPr>
          <w:rFonts w:cs="Arial"/>
          <w:color w:val="FFFFFF" w:themeColor="background1"/>
          <w:sz w:val="24"/>
          <w:szCs w:val="24"/>
        </w:rPr>
      </w:pPr>
    </w:p>
    <w:p w14:paraId="2BD4D9BD" w14:textId="77777777" w:rsidR="00BB5B97" w:rsidRDefault="00BB5B97" w:rsidP="00BB5B97">
      <w:pPr>
        <w:rPr>
          <w:rFonts w:cs="Arial"/>
          <w:color w:val="FFFFFF" w:themeColor="background1"/>
          <w:sz w:val="24"/>
          <w:szCs w:val="24"/>
        </w:rPr>
      </w:pPr>
    </w:p>
    <w:p w14:paraId="1553946F" w14:textId="626084D5" w:rsidR="00C92167" w:rsidRPr="000823B0" w:rsidRDefault="00C92167" w:rsidP="00BB5B97">
      <w:pPr>
        <w:rPr>
          <w:rFonts w:cs="Arial"/>
          <w:sz w:val="20"/>
          <w:szCs w:val="20"/>
        </w:rPr>
      </w:pPr>
      <w:r w:rsidRPr="000823B0">
        <w:rPr>
          <w:rFonts w:cs="Arial"/>
          <w:color w:val="FFFFFF" w:themeColor="background1"/>
          <w:sz w:val="24"/>
          <w:szCs w:val="24"/>
        </w:rPr>
        <w:t xml:space="preserve"> </w:t>
      </w:r>
    </w:p>
    <w:p w14:paraId="60BAB88D" w14:textId="3160FD2D"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0718B52D" w14:textId="77777777" w:rsidR="00C92167" w:rsidRDefault="00C92167" w:rsidP="00C92167"/>
    <w:p w14:paraId="760788D7" w14:textId="77777777" w:rsidR="00C92167" w:rsidRDefault="00C92167" w:rsidP="00C92167"/>
    <w:p w14:paraId="5FE93954" w14:textId="77777777" w:rsidR="00C92167" w:rsidRDefault="00C92167" w:rsidP="00C92167"/>
    <w:p w14:paraId="42A01263" w14:textId="77777777" w:rsidR="00C92167" w:rsidRDefault="00C92167" w:rsidP="00C92167"/>
    <w:p w14:paraId="137240BB" w14:textId="77777777" w:rsidR="00C92167" w:rsidRDefault="00C92167" w:rsidP="00C92167"/>
    <w:p w14:paraId="3C8C8BA9" w14:textId="77777777" w:rsidR="009727EA" w:rsidRDefault="009727EA" w:rsidP="00C92167"/>
    <w:p w14:paraId="21898EC7" w14:textId="77777777" w:rsidR="009727EA" w:rsidRPr="00C92167" w:rsidRDefault="009727EA" w:rsidP="00C92167"/>
    <w:p w14:paraId="616C0D29" w14:textId="77777777" w:rsidR="00C92167" w:rsidRDefault="00C92167" w:rsidP="0019355E">
      <w:pPr>
        <w:pStyle w:val="Heading2"/>
        <w:autoSpaceDE w:val="0"/>
        <w:autoSpaceDN w:val="0"/>
        <w:adjustRightInd w:val="0"/>
        <w:ind w:left="1429"/>
        <w:rPr>
          <w:rStyle w:val="Hyperlink"/>
          <w:rFonts w:ascii="Arial" w:hAnsi="Arial" w:cs="Arial"/>
          <w:color w:val="auto"/>
          <w:sz w:val="28"/>
          <w:szCs w:val="28"/>
        </w:rPr>
      </w:pPr>
    </w:p>
    <w:tbl>
      <w:tblPr>
        <w:tblStyle w:val="GridTable4-Accent12"/>
        <w:tblW w:w="0" w:type="auto"/>
        <w:tblLook w:val="04A0" w:firstRow="1" w:lastRow="0" w:firstColumn="1" w:lastColumn="0" w:noHBand="0" w:noVBand="1"/>
      </w:tblPr>
      <w:tblGrid>
        <w:gridCol w:w="6799"/>
        <w:gridCol w:w="1854"/>
      </w:tblGrid>
      <w:tr w:rsidR="00C92167" w:rsidRPr="000823B0" w14:paraId="3E4EDEE7" w14:textId="77777777" w:rsidTr="00176E0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941CE11" w14:textId="58D97E39" w:rsidR="00C92167" w:rsidRPr="000823B0" w:rsidRDefault="00C92167" w:rsidP="00176E01">
            <w:pPr>
              <w:rPr>
                <w:rFonts w:cs="Arial"/>
                <w:color w:val="auto"/>
                <w:sz w:val="20"/>
                <w:szCs w:val="20"/>
              </w:rPr>
            </w:pPr>
            <w:r>
              <w:rPr>
                <w:rFonts w:cs="Arial"/>
                <w:color w:val="FFFFFF" w:themeColor="background1"/>
                <w:sz w:val="24"/>
                <w:szCs w:val="24"/>
              </w:rPr>
              <w:t xml:space="preserve">9. Map  </w:t>
            </w:r>
            <w:r w:rsidRPr="000823B0">
              <w:rPr>
                <w:rFonts w:cs="Arial"/>
                <w:color w:val="FFFFFF" w:themeColor="background1"/>
                <w:sz w:val="24"/>
                <w:szCs w:val="24"/>
              </w:rPr>
              <w:t xml:space="preserve"> </w:t>
            </w:r>
          </w:p>
        </w:tc>
        <w:tc>
          <w:tcPr>
            <w:tcW w:w="1854" w:type="dxa"/>
          </w:tcPr>
          <w:p w14:paraId="3C8B126E" w14:textId="77777777" w:rsidR="00C92167" w:rsidRPr="000823B0" w:rsidRDefault="00C92167" w:rsidP="00176E01">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
        </w:tc>
      </w:tr>
    </w:tbl>
    <w:p w14:paraId="17974D6B" w14:textId="2129F36B" w:rsidR="00F9796E" w:rsidRDefault="00F9796E" w:rsidP="0019355E">
      <w:pPr>
        <w:pStyle w:val="Heading2"/>
        <w:autoSpaceDE w:val="0"/>
        <w:autoSpaceDN w:val="0"/>
        <w:adjustRightInd w:val="0"/>
        <w:ind w:left="1429"/>
        <w:rPr>
          <w:rStyle w:val="Hyperlink"/>
          <w:rFonts w:ascii="Arial" w:hAnsi="Arial" w:cs="Arial"/>
          <w:color w:val="auto"/>
          <w:sz w:val="28"/>
          <w:szCs w:val="28"/>
        </w:rPr>
      </w:pPr>
      <w:r>
        <w:rPr>
          <w:noProof/>
        </w:rPr>
        <w:drawing>
          <wp:anchor distT="0" distB="0" distL="114300" distR="114300" simplePos="0" relativeHeight="251661312" behindDoc="1" locked="0" layoutInCell="1" allowOverlap="1" wp14:anchorId="4FB93E09" wp14:editId="51021EEF">
            <wp:simplePos x="0" y="0"/>
            <wp:positionH relativeFrom="page">
              <wp:posOffset>-12700</wp:posOffset>
            </wp:positionH>
            <wp:positionV relativeFrom="paragraph">
              <wp:posOffset>376555</wp:posOffset>
            </wp:positionV>
            <wp:extent cx="7562215" cy="6807200"/>
            <wp:effectExtent l="0" t="0" r="635" b="0"/>
            <wp:wrapNone/>
            <wp:docPr id="531476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2215" cy="680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2F56B" w14:textId="48FBD1C1"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40203AE0" w14:textId="28C7AB29"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45C31D61" w14:textId="64C85DB5"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7D29AC16" w14:textId="07FDE48A"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37470B92" w14:textId="6DB94000"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2A6BFFA6" w14:textId="628E0633"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5A1E20E2" w14:textId="66A5B5A4"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4AE51B5A" w14:textId="3460C92C"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722E429F" w14:textId="5E244112" w:rsidR="00F9796E" w:rsidRDefault="00F9796E" w:rsidP="0019355E">
      <w:pPr>
        <w:pStyle w:val="Heading2"/>
        <w:autoSpaceDE w:val="0"/>
        <w:autoSpaceDN w:val="0"/>
        <w:adjustRightInd w:val="0"/>
        <w:ind w:left="1429"/>
        <w:rPr>
          <w:rStyle w:val="Hyperlink"/>
          <w:rFonts w:ascii="Arial" w:hAnsi="Arial" w:cs="Arial"/>
          <w:color w:val="auto"/>
          <w:sz w:val="28"/>
          <w:szCs w:val="28"/>
        </w:rPr>
      </w:pPr>
    </w:p>
    <w:p w14:paraId="767F0D4F" w14:textId="496A3834" w:rsidR="0019355E" w:rsidRPr="00AF5DB4" w:rsidRDefault="0019355E" w:rsidP="0019355E">
      <w:pPr>
        <w:pStyle w:val="Heading2"/>
        <w:autoSpaceDE w:val="0"/>
        <w:autoSpaceDN w:val="0"/>
        <w:adjustRightInd w:val="0"/>
        <w:ind w:left="1429"/>
        <w:rPr>
          <w:rStyle w:val="Hyperlink"/>
          <w:rFonts w:ascii="Arial" w:hAnsi="Arial" w:cs="Arial"/>
          <w:color w:val="auto"/>
          <w:sz w:val="28"/>
          <w:szCs w:val="28"/>
        </w:rPr>
      </w:pPr>
    </w:p>
    <w:p w14:paraId="032E97FF" w14:textId="1C5751B0" w:rsidR="0019355E" w:rsidRPr="00AF5DB4" w:rsidRDefault="0019355E" w:rsidP="0019355E">
      <w:pPr>
        <w:rPr>
          <w:rFonts w:ascii="Arial" w:hAnsi="Arial" w:cs="Arial"/>
        </w:rPr>
      </w:pPr>
    </w:p>
    <w:p w14:paraId="2D89D4B3" w14:textId="63E42EC3" w:rsidR="0019355E" w:rsidRPr="00AF5DB4" w:rsidRDefault="0019355E" w:rsidP="0019355E">
      <w:pPr>
        <w:rPr>
          <w:rFonts w:ascii="Arial" w:hAnsi="Arial" w:cs="Arial"/>
        </w:rPr>
      </w:pPr>
    </w:p>
    <w:p w14:paraId="1BB1A050" w14:textId="26CFE6F3" w:rsidR="0019355E" w:rsidRPr="00AF5DB4" w:rsidRDefault="0019355E" w:rsidP="0019355E">
      <w:pPr>
        <w:rPr>
          <w:rFonts w:ascii="Arial" w:hAnsi="Arial" w:cs="Arial"/>
        </w:rPr>
      </w:pPr>
    </w:p>
    <w:p w14:paraId="085FD9E8" w14:textId="56FEBC99" w:rsidR="0019355E" w:rsidRPr="00AF5DB4" w:rsidRDefault="0019355E" w:rsidP="0019355E">
      <w:pPr>
        <w:rPr>
          <w:rFonts w:ascii="Arial" w:hAnsi="Arial" w:cs="Arial"/>
        </w:rPr>
      </w:pPr>
    </w:p>
    <w:p w14:paraId="60375FA3" w14:textId="0EFBC84A" w:rsidR="0019355E" w:rsidRPr="00AF5DB4" w:rsidRDefault="0019355E" w:rsidP="0019355E">
      <w:pPr>
        <w:rPr>
          <w:rFonts w:ascii="Arial" w:hAnsi="Arial" w:cs="Arial"/>
        </w:rPr>
      </w:pPr>
    </w:p>
    <w:p w14:paraId="475CDF8F" w14:textId="32480679" w:rsidR="0019355E" w:rsidRPr="00AF5DB4" w:rsidRDefault="0019355E" w:rsidP="0019355E">
      <w:pPr>
        <w:rPr>
          <w:rFonts w:ascii="Arial" w:hAnsi="Arial" w:cs="Arial"/>
        </w:rPr>
      </w:pPr>
    </w:p>
    <w:p w14:paraId="50F947A4" w14:textId="70DDFF4C" w:rsidR="0019355E" w:rsidRPr="00AF5DB4" w:rsidRDefault="0019355E" w:rsidP="0019355E">
      <w:pPr>
        <w:jc w:val="center"/>
        <w:rPr>
          <w:rFonts w:ascii="Arial" w:hAnsi="Arial" w:cs="Arial"/>
        </w:rPr>
      </w:pPr>
    </w:p>
    <w:p w14:paraId="063E3E7D" w14:textId="7B74C9EE" w:rsidR="0019355E" w:rsidRPr="00AF5DB4" w:rsidRDefault="0019355E" w:rsidP="0019355E">
      <w:pPr>
        <w:rPr>
          <w:rFonts w:ascii="Arial" w:hAnsi="Arial" w:cs="Arial"/>
        </w:rPr>
      </w:pPr>
    </w:p>
    <w:p w14:paraId="1CF00812" w14:textId="77777777" w:rsidR="0019355E" w:rsidRPr="00AF5DB4" w:rsidRDefault="0019355E" w:rsidP="0019355E">
      <w:pPr>
        <w:rPr>
          <w:rFonts w:ascii="Arial" w:hAnsi="Arial" w:cs="Arial"/>
        </w:rPr>
      </w:pPr>
    </w:p>
    <w:p w14:paraId="3F725908" w14:textId="77777777" w:rsidR="0019355E" w:rsidRPr="00AF5DB4" w:rsidRDefault="0019355E" w:rsidP="0019355E">
      <w:pPr>
        <w:rPr>
          <w:rFonts w:ascii="Arial" w:hAnsi="Arial" w:cs="Arial"/>
        </w:rPr>
      </w:pPr>
    </w:p>
    <w:p w14:paraId="20CE4E1E" w14:textId="77777777" w:rsidR="0019355E" w:rsidRPr="00AF5DB4" w:rsidRDefault="0019355E" w:rsidP="0019355E">
      <w:pPr>
        <w:rPr>
          <w:rFonts w:ascii="Arial" w:hAnsi="Arial" w:cs="Arial"/>
        </w:rPr>
      </w:pPr>
    </w:p>
    <w:p w14:paraId="25978FF2" w14:textId="77777777" w:rsidR="0019355E" w:rsidRPr="00AF5DB4" w:rsidRDefault="0019355E" w:rsidP="0019355E">
      <w:pPr>
        <w:rPr>
          <w:rFonts w:ascii="Arial" w:hAnsi="Arial" w:cs="Arial"/>
        </w:rPr>
      </w:pPr>
    </w:p>
    <w:p w14:paraId="4279EF7C" w14:textId="77777777" w:rsidR="0019355E" w:rsidRPr="00AF5DB4" w:rsidRDefault="0019355E" w:rsidP="0019355E">
      <w:pPr>
        <w:rPr>
          <w:rFonts w:ascii="Arial" w:hAnsi="Arial" w:cs="Arial"/>
        </w:rPr>
      </w:pPr>
    </w:p>
    <w:p w14:paraId="5AE54734" w14:textId="77777777" w:rsidR="0019355E" w:rsidRPr="00AF5DB4" w:rsidRDefault="0019355E" w:rsidP="0019355E">
      <w:pPr>
        <w:rPr>
          <w:rFonts w:ascii="Arial" w:hAnsi="Arial" w:cs="Arial"/>
        </w:rPr>
      </w:pPr>
    </w:p>
    <w:p w14:paraId="28E989F5" w14:textId="77777777" w:rsidR="0019355E" w:rsidRPr="00AF5DB4" w:rsidRDefault="0019355E" w:rsidP="0019355E">
      <w:pPr>
        <w:rPr>
          <w:rFonts w:ascii="Arial" w:hAnsi="Arial" w:cs="Arial"/>
        </w:rPr>
      </w:pPr>
    </w:p>
    <w:p w14:paraId="6F9A09B2" w14:textId="77777777" w:rsidR="0019355E" w:rsidRPr="00AF5DB4" w:rsidRDefault="0019355E" w:rsidP="0019355E">
      <w:pPr>
        <w:rPr>
          <w:rFonts w:ascii="Arial" w:hAnsi="Arial" w:cs="Arial"/>
        </w:rPr>
      </w:pPr>
    </w:p>
    <w:p w14:paraId="1B0BB3A4"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ADAF7" w14:textId="77777777" w:rsidR="0002198D" w:rsidRDefault="0002198D" w:rsidP="00F9796E">
      <w:pPr>
        <w:spacing w:after="0" w:line="240" w:lineRule="auto"/>
      </w:pPr>
      <w:r>
        <w:separator/>
      </w:r>
    </w:p>
  </w:endnote>
  <w:endnote w:type="continuationSeparator" w:id="0">
    <w:p w14:paraId="17CCF814" w14:textId="77777777" w:rsidR="0002198D" w:rsidRDefault="0002198D" w:rsidP="00F97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1F02A" w14:textId="6E0755DF" w:rsidR="00F9796E" w:rsidRDefault="00F9796E">
    <w:pPr>
      <w:pStyle w:val="Footer"/>
    </w:pPr>
    <w:r w:rsidRPr="00AF5DB4">
      <w:rPr>
        <w:rFonts w:ascii="Arial" w:hAnsi="Arial" w:cs="Arial"/>
        <w:noProof/>
        <w:color w:val="FFFFFF" w:themeColor="background1"/>
      </w:rPr>
      <w:drawing>
        <wp:anchor distT="0" distB="0" distL="114300" distR="114300" simplePos="0" relativeHeight="251659264" behindDoc="1" locked="0" layoutInCell="1" allowOverlap="1" wp14:anchorId="2A7643D3" wp14:editId="14CE88A5">
          <wp:simplePos x="0" y="0"/>
          <wp:positionH relativeFrom="page">
            <wp:align>right</wp:align>
          </wp:positionH>
          <wp:positionV relativeFrom="paragraph">
            <wp:posOffset>-539750</wp:posOffset>
          </wp:positionV>
          <wp:extent cx="2672715" cy="1151890"/>
          <wp:effectExtent l="0" t="0" r="0" b="0"/>
          <wp:wrapNone/>
          <wp:docPr id="5625275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9B27" w14:textId="77777777" w:rsidR="0002198D" w:rsidRDefault="0002198D" w:rsidP="00F9796E">
      <w:pPr>
        <w:spacing w:after="0" w:line="240" w:lineRule="auto"/>
      </w:pPr>
      <w:r>
        <w:separator/>
      </w:r>
    </w:p>
  </w:footnote>
  <w:footnote w:type="continuationSeparator" w:id="0">
    <w:p w14:paraId="5ADB4D0C" w14:textId="77777777" w:rsidR="0002198D" w:rsidRDefault="0002198D" w:rsidP="00F97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75260FAB"/>
    <w:multiLevelType w:val="hybridMultilevel"/>
    <w:tmpl w:val="75664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1A4E8E"/>
    <w:multiLevelType w:val="hybridMultilevel"/>
    <w:tmpl w:val="C36A57F2"/>
    <w:lvl w:ilvl="0" w:tplc="112C159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1389719839">
    <w:abstractNumId w:val="1"/>
  </w:num>
  <w:num w:numId="3" w16cid:durableId="1850606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5E"/>
    <w:rsid w:val="00002429"/>
    <w:rsid w:val="0000257A"/>
    <w:rsid w:val="0002198D"/>
    <w:rsid w:val="00054DD8"/>
    <w:rsid w:val="00101D90"/>
    <w:rsid w:val="0019355E"/>
    <w:rsid w:val="001F71BC"/>
    <w:rsid w:val="002127FB"/>
    <w:rsid w:val="00253843"/>
    <w:rsid w:val="00330160"/>
    <w:rsid w:val="003E141B"/>
    <w:rsid w:val="00426134"/>
    <w:rsid w:val="00453CD2"/>
    <w:rsid w:val="0050508E"/>
    <w:rsid w:val="00650B7E"/>
    <w:rsid w:val="00697830"/>
    <w:rsid w:val="006C5948"/>
    <w:rsid w:val="00712AFE"/>
    <w:rsid w:val="00751DD0"/>
    <w:rsid w:val="0075486D"/>
    <w:rsid w:val="009270DF"/>
    <w:rsid w:val="00951FFB"/>
    <w:rsid w:val="009727EA"/>
    <w:rsid w:val="00A1341B"/>
    <w:rsid w:val="00A9482C"/>
    <w:rsid w:val="00B75AFC"/>
    <w:rsid w:val="00BB5B97"/>
    <w:rsid w:val="00BB66A6"/>
    <w:rsid w:val="00BD464D"/>
    <w:rsid w:val="00C92167"/>
    <w:rsid w:val="00DB2839"/>
    <w:rsid w:val="00DF260B"/>
    <w:rsid w:val="00E2640E"/>
    <w:rsid w:val="00E3519E"/>
    <w:rsid w:val="00E95B9F"/>
    <w:rsid w:val="00EE0D54"/>
    <w:rsid w:val="00F65817"/>
    <w:rsid w:val="00F84035"/>
    <w:rsid w:val="00F9796E"/>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AE01F"/>
  <w15:chartTrackingRefBased/>
  <w15:docId w15:val="{B65F3AB3-3D89-4B06-B272-DEFF59D0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55E"/>
    <w:pPr>
      <w:spacing w:after="160" w:line="259" w:lineRule="auto"/>
    </w:pPr>
    <w:rPr>
      <w:rFonts w:eastAsiaTheme="minorEastAsia"/>
      <w:kern w:val="0"/>
    </w:rPr>
  </w:style>
  <w:style w:type="paragraph" w:styleId="Heading1">
    <w:name w:val="heading 1"/>
    <w:basedOn w:val="Normal"/>
    <w:next w:val="Normal"/>
    <w:link w:val="Heading1Char"/>
    <w:uiPriority w:val="9"/>
    <w:qFormat/>
    <w:rsid w:val="0019355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9355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9355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9355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9355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935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5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5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5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19355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19355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9355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9355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9355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93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55E"/>
    <w:rPr>
      <w:rFonts w:eastAsiaTheme="majorEastAsia" w:cstheme="majorBidi"/>
      <w:color w:val="272727" w:themeColor="text1" w:themeTint="D8"/>
    </w:rPr>
  </w:style>
  <w:style w:type="paragraph" w:styleId="Title">
    <w:name w:val="Title"/>
    <w:basedOn w:val="Normal"/>
    <w:next w:val="Normal"/>
    <w:link w:val="TitleChar"/>
    <w:uiPriority w:val="10"/>
    <w:qFormat/>
    <w:rsid w:val="001935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5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5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55E"/>
    <w:rPr>
      <w:i/>
      <w:iCs/>
      <w:color w:val="404040" w:themeColor="text1" w:themeTint="BF"/>
    </w:rPr>
  </w:style>
  <w:style w:type="paragraph" w:styleId="ListParagraph">
    <w:name w:val="List Paragraph"/>
    <w:basedOn w:val="Normal"/>
    <w:uiPriority w:val="34"/>
    <w:qFormat/>
    <w:rsid w:val="0019355E"/>
    <w:pPr>
      <w:ind w:left="720"/>
      <w:contextualSpacing/>
    </w:pPr>
  </w:style>
  <w:style w:type="character" w:styleId="IntenseEmphasis">
    <w:name w:val="Intense Emphasis"/>
    <w:basedOn w:val="DefaultParagraphFont"/>
    <w:uiPriority w:val="21"/>
    <w:qFormat/>
    <w:rsid w:val="0019355E"/>
    <w:rPr>
      <w:i/>
      <w:iCs/>
      <w:color w:val="365F91" w:themeColor="accent1" w:themeShade="BF"/>
    </w:rPr>
  </w:style>
  <w:style w:type="paragraph" w:styleId="IntenseQuote">
    <w:name w:val="Intense Quote"/>
    <w:basedOn w:val="Normal"/>
    <w:next w:val="Normal"/>
    <w:link w:val="IntenseQuoteChar"/>
    <w:uiPriority w:val="30"/>
    <w:qFormat/>
    <w:rsid w:val="0019355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9355E"/>
    <w:rPr>
      <w:i/>
      <w:iCs/>
      <w:color w:val="365F91" w:themeColor="accent1" w:themeShade="BF"/>
    </w:rPr>
  </w:style>
  <w:style w:type="character" w:styleId="IntenseReference">
    <w:name w:val="Intense Reference"/>
    <w:basedOn w:val="DefaultParagraphFont"/>
    <w:uiPriority w:val="32"/>
    <w:qFormat/>
    <w:rsid w:val="0019355E"/>
    <w:rPr>
      <w:b/>
      <w:bCs/>
      <w:smallCaps/>
      <w:color w:val="365F91" w:themeColor="accent1" w:themeShade="BF"/>
      <w:spacing w:val="5"/>
    </w:rPr>
  </w:style>
  <w:style w:type="character" w:styleId="Hyperlink">
    <w:name w:val="Hyperlink"/>
    <w:basedOn w:val="DefaultParagraphFont"/>
    <w:uiPriority w:val="99"/>
    <w:unhideWhenUsed/>
    <w:rsid w:val="0019355E"/>
    <w:rPr>
      <w:color w:val="0000FF"/>
      <w:u w:val="single"/>
    </w:rPr>
  </w:style>
  <w:style w:type="paragraph" w:styleId="NormalWeb">
    <w:name w:val="Normal (Web)"/>
    <w:basedOn w:val="Normal"/>
    <w:uiPriority w:val="99"/>
    <w:unhideWhenUsed/>
    <w:rsid w:val="001935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9355E"/>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19355E"/>
    <w:rPr>
      <w:b/>
      <w:bCs/>
    </w:rPr>
  </w:style>
  <w:style w:type="table" w:customStyle="1" w:styleId="GridTable4-Accent11">
    <w:name w:val="Grid Table 4 - Accent 11"/>
    <w:basedOn w:val="TableNormal"/>
    <w:next w:val="GridTable4-Accent1"/>
    <w:uiPriority w:val="49"/>
    <w:rsid w:val="0019355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19355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19355E"/>
    <w:rPr>
      <w:rFonts w:ascii="Arial" w:hAnsi="Arial" w:cs="Arial"/>
    </w:rPr>
  </w:style>
  <w:style w:type="character" w:customStyle="1" w:styleId="Style1Char">
    <w:name w:val="Style1 Char"/>
    <w:basedOn w:val="DefaultParagraphFont"/>
    <w:link w:val="Style1"/>
    <w:rsid w:val="0019355E"/>
    <w:rPr>
      <w:rFonts w:ascii="Arial" w:eastAsiaTheme="minorEastAsia" w:hAnsi="Arial" w:cs="Arial"/>
      <w:kern w:val="0"/>
    </w:rPr>
  </w:style>
  <w:style w:type="table" w:styleId="GridTable4-Accent1">
    <w:name w:val="Grid Table 4 Accent 1"/>
    <w:basedOn w:val="TableNormal"/>
    <w:uiPriority w:val="49"/>
    <w:rsid w:val="0019355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F97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96E"/>
    <w:rPr>
      <w:rFonts w:eastAsiaTheme="minorEastAsia"/>
      <w:kern w:val="0"/>
    </w:rPr>
  </w:style>
  <w:style w:type="paragraph" w:styleId="Footer">
    <w:name w:val="footer"/>
    <w:basedOn w:val="Normal"/>
    <w:link w:val="FooterChar"/>
    <w:uiPriority w:val="99"/>
    <w:unhideWhenUsed/>
    <w:rsid w:val="00F97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96E"/>
    <w:rPr>
      <w:rFonts w:eastAsiaTheme="minorEastAsia"/>
      <w:kern w:val="0"/>
    </w:rPr>
  </w:style>
  <w:style w:type="character" w:styleId="UnresolvedMention">
    <w:name w:val="Unresolved Mention"/>
    <w:basedOn w:val="DefaultParagraphFont"/>
    <w:uiPriority w:val="99"/>
    <w:semiHidden/>
    <w:unhideWhenUsed/>
    <w:rsid w:val="00712AFE"/>
    <w:rPr>
      <w:color w:val="605E5C"/>
      <w:shd w:val="clear" w:color="auto" w:fill="E1DFDD"/>
    </w:rPr>
  </w:style>
  <w:style w:type="character" w:styleId="FollowedHyperlink">
    <w:name w:val="FollowedHyperlink"/>
    <w:basedOn w:val="DefaultParagraphFont"/>
    <w:uiPriority w:val="99"/>
    <w:semiHidden/>
    <w:unhideWhenUsed/>
    <w:rsid w:val="004261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eldinourhearts.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cemeteries-burials-edinburgh/2"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14580-5AF8-4F14-AAEB-6F25C4BB3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17</cp:revision>
  <dcterms:created xsi:type="dcterms:W3CDTF">2026-02-19T20:26:00Z</dcterms:created>
  <dcterms:modified xsi:type="dcterms:W3CDTF">2026-02-26T14:31:00Z</dcterms:modified>
</cp:coreProperties>
</file>