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5C274" w14:textId="73523766" w:rsidR="00F41A7C" w:rsidRPr="00F41A7C" w:rsidRDefault="00D302B5" w:rsidP="00F41A7C">
      <w:pPr>
        <w:jc w:val="right"/>
        <w:rPr>
          <w:rFonts w:ascii="Arial" w:hAnsi="Arial" w:cs="Arial"/>
          <w:b/>
          <w:bCs/>
          <w:color w:val="36854E"/>
          <w:sz w:val="48"/>
          <w:szCs w:val="48"/>
        </w:rPr>
      </w:pPr>
      <w:r>
        <w:rPr>
          <w:noProof/>
        </w:rPr>
        <w:drawing>
          <wp:anchor distT="0" distB="0" distL="114300" distR="114300" simplePos="0" relativeHeight="251663360" behindDoc="1" locked="0" layoutInCell="1" allowOverlap="1" wp14:anchorId="533F39C4" wp14:editId="3F1A6644">
            <wp:simplePos x="0" y="0"/>
            <wp:positionH relativeFrom="page">
              <wp:align>left</wp:align>
            </wp:positionH>
            <wp:positionV relativeFrom="paragraph">
              <wp:posOffset>598726</wp:posOffset>
            </wp:positionV>
            <wp:extent cx="10681698" cy="7658069"/>
            <wp:effectExtent l="6985" t="0" r="0" b="0"/>
            <wp:wrapNone/>
            <wp:docPr id="475278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0681698" cy="76580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1966F" w14:textId="02BEF88F" w:rsidR="00F41A7C" w:rsidRPr="00F41A7C" w:rsidRDefault="00F41A7C" w:rsidP="00F41A7C">
      <w:pPr>
        <w:jc w:val="right"/>
        <w:rPr>
          <w:rFonts w:ascii="Arial" w:hAnsi="Arial" w:cs="Arial"/>
          <w:b/>
          <w:bCs/>
          <w:color w:val="36854E"/>
          <w:sz w:val="48"/>
          <w:szCs w:val="48"/>
        </w:rPr>
      </w:pPr>
    </w:p>
    <w:p w14:paraId="1085064E" w14:textId="77777777" w:rsidR="00F41A7C" w:rsidRPr="00F41A7C" w:rsidRDefault="00F41A7C" w:rsidP="00F41A7C">
      <w:pPr>
        <w:jc w:val="right"/>
        <w:rPr>
          <w:rFonts w:ascii="Arial" w:hAnsi="Arial" w:cs="Arial"/>
          <w:b/>
          <w:bCs/>
          <w:color w:val="36854E"/>
          <w:sz w:val="48"/>
          <w:szCs w:val="48"/>
        </w:rPr>
      </w:pPr>
    </w:p>
    <w:p w14:paraId="5A4F9A0D" w14:textId="77777777" w:rsidR="00F41A7C" w:rsidRPr="00F41A7C" w:rsidRDefault="00F41A7C" w:rsidP="00F41A7C">
      <w:pPr>
        <w:jc w:val="right"/>
        <w:rPr>
          <w:rFonts w:ascii="Arial" w:hAnsi="Arial" w:cs="Arial"/>
          <w:b/>
          <w:bCs/>
          <w:color w:val="36854E"/>
          <w:sz w:val="48"/>
          <w:szCs w:val="48"/>
        </w:rPr>
      </w:pPr>
    </w:p>
    <w:p w14:paraId="3AD5DC02" w14:textId="77777777" w:rsidR="00F41A7C" w:rsidRPr="00F41A7C" w:rsidRDefault="00F41A7C" w:rsidP="00F41A7C">
      <w:pPr>
        <w:jc w:val="right"/>
        <w:rPr>
          <w:rFonts w:ascii="Arial" w:hAnsi="Arial" w:cs="Arial"/>
          <w:b/>
          <w:bCs/>
          <w:color w:val="36854E"/>
          <w:sz w:val="48"/>
          <w:szCs w:val="48"/>
        </w:rPr>
      </w:pPr>
    </w:p>
    <w:p w14:paraId="39661929" w14:textId="77777777" w:rsidR="00F41A7C" w:rsidRPr="00F41A7C" w:rsidRDefault="00F41A7C" w:rsidP="00F41A7C">
      <w:pPr>
        <w:jc w:val="right"/>
        <w:rPr>
          <w:rFonts w:ascii="Arial" w:hAnsi="Arial" w:cs="Arial"/>
          <w:b/>
          <w:bCs/>
          <w:color w:val="36854E"/>
          <w:sz w:val="48"/>
          <w:szCs w:val="48"/>
        </w:rPr>
      </w:pPr>
    </w:p>
    <w:p w14:paraId="1CE00AF8" w14:textId="77777777" w:rsidR="00F41A7C" w:rsidRPr="00F41A7C" w:rsidRDefault="00F41A7C" w:rsidP="00F41A7C">
      <w:pPr>
        <w:jc w:val="right"/>
        <w:rPr>
          <w:rFonts w:ascii="Arial" w:hAnsi="Arial" w:cs="Arial"/>
          <w:b/>
          <w:bCs/>
          <w:color w:val="36854E"/>
          <w:sz w:val="48"/>
          <w:szCs w:val="48"/>
        </w:rPr>
      </w:pPr>
    </w:p>
    <w:p w14:paraId="5A119419" w14:textId="77777777" w:rsidR="00F41A7C" w:rsidRPr="00F41A7C" w:rsidRDefault="00F41A7C" w:rsidP="00F41A7C">
      <w:pPr>
        <w:jc w:val="right"/>
        <w:rPr>
          <w:rFonts w:ascii="Arial" w:hAnsi="Arial" w:cs="Arial"/>
          <w:b/>
          <w:bCs/>
          <w:color w:val="36854E"/>
          <w:sz w:val="48"/>
          <w:szCs w:val="48"/>
        </w:rPr>
      </w:pPr>
    </w:p>
    <w:p w14:paraId="6F6B7246" w14:textId="77777777" w:rsidR="00F41A7C" w:rsidRPr="00F41A7C" w:rsidRDefault="00F41A7C" w:rsidP="00F41A7C">
      <w:pPr>
        <w:jc w:val="right"/>
        <w:rPr>
          <w:rFonts w:ascii="Arial" w:hAnsi="Arial" w:cs="Arial"/>
          <w:b/>
          <w:bCs/>
          <w:color w:val="36854E"/>
          <w:sz w:val="48"/>
          <w:szCs w:val="48"/>
        </w:rPr>
      </w:pPr>
    </w:p>
    <w:p w14:paraId="080BD68D" w14:textId="77777777" w:rsidR="00F41A7C" w:rsidRPr="00F41A7C" w:rsidRDefault="00F41A7C" w:rsidP="00F41A7C">
      <w:pPr>
        <w:jc w:val="right"/>
        <w:rPr>
          <w:rFonts w:ascii="Arial" w:hAnsi="Arial" w:cs="Arial"/>
          <w:b/>
          <w:bCs/>
          <w:color w:val="36854E"/>
          <w:sz w:val="48"/>
          <w:szCs w:val="48"/>
        </w:rPr>
      </w:pPr>
    </w:p>
    <w:p w14:paraId="4932A116" w14:textId="77777777" w:rsidR="00F41A7C" w:rsidRPr="00F41A7C" w:rsidRDefault="00F41A7C" w:rsidP="00F41A7C">
      <w:pPr>
        <w:jc w:val="right"/>
        <w:rPr>
          <w:rFonts w:ascii="Arial" w:hAnsi="Arial" w:cs="Arial"/>
          <w:b/>
          <w:bCs/>
          <w:color w:val="36854E"/>
          <w:sz w:val="48"/>
          <w:szCs w:val="48"/>
        </w:rPr>
      </w:pPr>
    </w:p>
    <w:p w14:paraId="365A95DF" w14:textId="77777777" w:rsidR="00F41A7C" w:rsidRPr="00F41A7C" w:rsidRDefault="00F41A7C" w:rsidP="00F41A7C">
      <w:pPr>
        <w:jc w:val="right"/>
        <w:rPr>
          <w:rFonts w:ascii="Arial" w:hAnsi="Arial" w:cs="Arial"/>
          <w:b/>
          <w:bCs/>
          <w:color w:val="36854E"/>
          <w:sz w:val="48"/>
          <w:szCs w:val="48"/>
        </w:rPr>
      </w:pPr>
    </w:p>
    <w:p w14:paraId="4C344D6C" w14:textId="77777777" w:rsidR="00F41A7C" w:rsidRPr="00F41A7C" w:rsidRDefault="00F41A7C" w:rsidP="00F41A7C">
      <w:pPr>
        <w:jc w:val="right"/>
        <w:rPr>
          <w:rFonts w:ascii="Arial" w:hAnsi="Arial" w:cs="Arial"/>
          <w:b/>
          <w:bCs/>
          <w:color w:val="36854E"/>
          <w:sz w:val="48"/>
          <w:szCs w:val="48"/>
        </w:rPr>
      </w:pPr>
    </w:p>
    <w:p w14:paraId="0D8B1808" w14:textId="77777777" w:rsidR="00F41A7C" w:rsidRPr="00F41A7C" w:rsidRDefault="00F41A7C" w:rsidP="00F41A7C">
      <w:pPr>
        <w:rPr>
          <w:rFonts w:ascii="Arial" w:hAnsi="Arial" w:cs="Arial"/>
          <w:b/>
          <w:bCs/>
          <w:color w:val="FFFFFF" w:themeColor="background1"/>
          <w:sz w:val="48"/>
          <w:szCs w:val="48"/>
          <w:shd w:val="clear" w:color="auto" w:fill="36854E"/>
        </w:rPr>
      </w:pPr>
    </w:p>
    <w:p w14:paraId="2C259EAF" w14:textId="28FEF84E" w:rsidR="00F41A7C" w:rsidRPr="00F41A7C" w:rsidRDefault="00F41A7C" w:rsidP="00F41A7C">
      <w:pPr>
        <w:rPr>
          <w:rFonts w:ascii="Arial" w:hAnsi="Arial" w:cs="Arial"/>
          <w:b/>
          <w:bCs/>
        </w:rPr>
      </w:pPr>
      <w:r w:rsidRPr="00F41A7C">
        <w:rPr>
          <w:rFonts w:ascii="Arial" w:hAnsi="Arial" w:cs="Arial"/>
          <w:noProof/>
          <w:color w:val="FFFFFF" w:themeColor="background1"/>
          <w:shd w:val="clear" w:color="auto" w:fill="36854E"/>
        </w:rPr>
        <w:drawing>
          <wp:anchor distT="0" distB="0" distL="114300" distR="114300" simplePos="0" relativeHeight="251659264" behindDoc="1" locked="0" layoutInCell="1" allowOverlap="1" wp14:anchorId="29473A3D" wp14:editId="7EEBA60E">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F41A7C">
        <w:rPr>
          <w:rFonts w:ascii="Arial" w:hAnsi="Arial" w:cs="Arial"/>
          <w:b/>
          <w:bCs/>
          <w:color w:val="FFFFFF" w:themeColor="background1"/>
          <w:sz w:val="48"/>
          <w:szCs w:val="48"/>
          <w:shd w:val="clear" w:color="auto" w:fill="36854E"/>
        </w:rPr>
        <w:t>BUCCLEUCH CHURCHYARD</w:t>
      </w:r>
    </w:p>
    <w:p w14:paraId="3A4566C2" w14:textId="77777777" w:rsidR="00F41A7C" w:rsidRPr="00F41A7C" w:rsidRDefault="00F41A7C" w:rsidP="00F41A7C">
      <w:pPr>
        <w:rPr>
          <w:rFonts w:ascii="Arial" w:hAnsi="Arial" w:cs="Arial"/>
        </w:rPr>
      </w:pPr>
    </w:p>
    <w:p w14:paraId="1383E963" w14:textId="77777777" w:rsidR="00F41A7C" w:rsidRPr="00F41A7C" w:rsidRDefault="00F41A7C" w:rsidP="00F41A7C">
      <w:pPr>
        <w:rPr>
          <w:rFonts w:ascii="Arial" w:hAnsi="Arial" w:cs="Arial"/>
          <w:color w:val="36854E"/>
        </w:rPr>
      </w:pPr>
    </w:p>
    <w:p w14:paraId="469D2453" w14:textId="77777777" w:rsidR="00F41A7C" w:rsidRPr="00F41A7C" w:rsidRDefault="00F41A7C" w:rsidP="00F41A7C">
      <w:pPr>
        <w:rPr>
          <w:rFonts w:ascii="Arial" w:hAnsi="Arial" w:cs="Arial"/>
          <w:b/>
          <w:color w:val="36854E"/>
        </w:rPr>
      </w:pPr>
    </w:p>
    <w:p w14:paraId="1587682F" w14:textId="77777777" w:rsidR="00F41A7C" w:rsidRPr="00F41A7C" w:rsidRDefault="00F41A7C" w:rsidP="00F41A7C">
      <w:pPr>
        <w:rPr>
          <w:rFonts w:ascii="Arial" w:hAnsi="Arial" w:cs="Arial"/>
          <w:b/>
          <w:color w:val="36854E"/>
        </w:rPr>
      </w:pPr>
    </w:p>
    <w:p w14:paraId="06B4995C" w14:textId="77777777" w:rsidR="00F41A7C" w:rsidRPr="00F41A7C" w:rsidRDefault="00F41A7C" w:rsidP="00F41A7C">
      <w:pPr>
        <w:rPr>
          <w:rFonts w:ascii="Arial" w:hAnsi="Arial" w:cs="Arial"/>
          <w:b/>
          <w:color w:val="36854E"/>
        </w:rPr>
      </w:pPr>
    </w:p>
    <w:p w14:paraId="596C206F" w14:textId="77777777" w:rsidR="00F41A7C" w:rsidRPr="00F41A7C" w:rsidRDefault="00F41A7C" w:rsidP="00F41A7C">
      <w:pPr>
        <w:rPr>
          <w:rFonts w:ascii="Arial" w:hAnsi="Arial" w:cs="Arial"/>
          <w:b/>
          <w:color w:val="FFFFFF" w:themeColor="background1"/>
        </w:rPr>
      </w:pPr>
      <w:r w:rsidRPr="00F41A7C">
        <w:rPr>
          <w:rFonts w:ascii="Arial" w:hAnsi="Arial" w:cs="Arial"/>
          <w:noProof/>
          <w:color w:val="FFFFFF" w:themeColor="background1"/>
        </w:rPr>
        <w:drawing>
          <wp:anchor distT="0" distB="0" distL="114300" distR="114300" simplePos="0" relativeHeight="251661312" behindDoc="0" locked="0" layoutInCell="1" allowOverlap="1" wp14:anchorId="1F365D94" wp14:editId="2D64610B">
            <wp:simplePos x="0" y="0"/>
            <wp:positionH relativeFrom="page">
              <wp:align>right</wp:align>
            </wp:positionH>
            <wp:positionV relativeFrom="paragraph">
              <wp:posOffset>44133</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F41A7C" w:rsidRPr="00F41A7C" w14:paraId="716022C8" w14:textId="77777777" w:rsidTr="006968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4251D24" w14:textId="77777777" w:rsidR="00F41A7C" w:rsidRPr="00F41A7C" w:rsidRDefault="00F41A7C" w:rsidP="0069680B">
            <w:pPr>
              <w:rPr>
                <w:rFonts w:cs="Arial"/>
                <w:color w:val="FFFFFF" w:themeColor="background1"/>
                <w:szCs w:val="22"/>
              </w:rPr>
            </w:pPr>
            <w:r w:rsidRPr="00F41A7C">
              <w:rPr>
                <w:rFonts w:cs="Arial"/>
                <w:color w:val="FFFFFF" w:themeColor="background1"/>
                <w:szCs w:val="22"/>
              </w:rPr>
              <w:lastRenderedPageBreak/>
              <w:t>Version</w:t>
            </w:r>
          </w:p>
        </w:tc>
        <w:tc>
          <w:tcPr>
            <w:tcW w:w="2470" w:type="dxa"/>
          </w:tcPr>
          <w:p w14:paraId="3EDBA740"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F41A7C">
              <w:rPr>
                <w:rFonts w:cs="Arial"/>
                <w:color w:val="FFFFFF" w:themeColor="background1"/>
                <w:szCs w:val="22"/>
              </w:rPr>
              <w:t>Author(s)</w:t>
            </w:r>
          </w:p>
        </w:tc>
        <w:tc>
          <w:tcPr>
            <w:tcW w:w="2591" w:type="dxa"/>
          </w:tcPr>
          <w:p w14:paraId="0BAC0C6F"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F41A7C">
              <w:rPr>
                <w:rFonts w:cs="Arial"/>
                <w:color w:val="FFFFFF" w:themeColor="background1"/>
                <w:szCs w:val="22"/>
              </w:rPr>
              <w:t>Comments</w:t>
            </w:r>
          </w:p>
        </w:tc>
        <w:tc>
          <w:tcPr>
            <w:tcW w:w="2173" w:type="dxa"/>
          </w:tcPr>
          <w:p w14:paraId="6265AB0E"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F41A7C">
              <w:rPr>
                <w:rFonts w:cs="Arial"/>
                <w:color w:val="FFFFFF" w:themeColor="background1"/>
                <w:szCs w:val="22"/>
              </w:rPr>
              <w:t>Dates</w:t>
            </w:r>
          </w:p>
        </w:tc>
      </w:tr>
      <w:tr w:rsidR="00F41A7C" w:rsidRPr="00F41A7C" w14:paraId="61B9B791" w14:textId="77777777" w:rsidTr="006968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02345AD" w14:textId="75B0F721" w:rsidR="00F41A7C" w:rsidRPr="00F41A7C" w:rsidRDefault="004B312A" w:rsidP="0069680B">
            <w:pPr>
              <w:rPr>
                <w:rFonts w:cs="Arial"/>
                <w:szCs w:val="22"/>
              </w:rPr>
            </w:pPr>
            <w:bookmarkStart w:id="0" w:name="_Hlk167703400"/>
            <w:r>
              <w:rPr>
                <w:rFonts w:cs="Arial"/>
                <w:szCs w:val="22"/>
              </w:rPr>
              <w:t>V1.1</w:t>
            </w:r>
          </w:p>
        </w:tc>
        <w:tc>
          <w:tcPr>
            <w:tcW w:w="2470" w:type="dxa"/>
          </w:tcPr>
          <w:p w14:paraId="3434AA6E" w14:textId="56502688" w:rsidR="00F41A7C" w:rsidRPr="00F41A7C" w:rsidRDefault="004B312A" w:rsidP="0069680B">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37B1AB8" w14:textId="75CC304A" w:rsidR="00F41A7C" w:rsidRPr="00F41A7C" w:rsidRDefault="004B312A" w:rsidP="0069680B">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04BD001B" w14:textId="20562B1A" w:rsidR="00F41A7C" w:rsidRPr="00F41A7C" w:rsidRDefault="004B312A" w:rsidP="0069680B">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F41A7C" w:rsidRPr="00F41A7C" w14:paraId="2A479C18" w14:textId="77777777" w:rsidTr="0069680B">
        <w:tc>
          <w:tcPr>
            <w:cnfStyle w:val="001000000000" w:firstRow="0" w:lastRow="0" w:firstColumn="1" w:lastColumn="0" w:oddVBand="0" w:evenVBand="0" w:oddHBand="0" w:evenHBand="0" w:firstRowFirstColumn="0" w:firstRowLastColumn="0" w:lastRowFirstColumn="0" w:lastRowLastColumn="0"/>
            <w:tcW w:w="1782" w:type="dxa"/>
          </w:tcPr>
          <w:p w14:paraId="2CC41283" w14:textId="77777777" w:rsidR="00F41A7C" w:rsidRPr="00F41A7C" w:rsidRDefault="00F41A7C" w:rsidP="0069680B">
            <w:pPr>
              <w:rPr>
                <w:rFonts w:cs="Arial"/>
                <w:szCs w:val="22"/>
              </w:rPr>
            </w:pPr>
          </w:p>
        </w:tc>
        <w:tc>
          <w:tcPr>
            <w:tcW w:w="2470" w:type="dxa"/>
          </w:tcPr>
          <w:p w14:paraId="79070773" w14:textId="77777777" w:rsidR="00F41A7C" w:rsidRPr="00F41A7C" w:rsidRDefault="00F41A7C" w:rsidP="0069680B">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1DB5BB25" w14:textId="77777777" w:rsidR="00F41A7C" w:rsidRPr="00F41A7C" w:rsidRDefault="00F41A7C" w:rsidP="0069680B">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FD9315D" w14:textId="77777777" w:rsidR="00F41A7C" w:rsidRPr="00F41A7C" w:rsidRDefault="00F41A7C" w:rsidP="0069680B">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F41A7C" w:rsidRPr="00F41A7C" w14:paraId="3A28FB4D" w14:textId="77777777" w:rsidTr="006968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83C205C" w14:textId="77777777" w:rsidR="00F41A7C" w:rsidRPr="00F41A7C" w:rsidRDefault="00F41A7C" w:rsidP="0069680B">
            <w:pPr>
              <w:rPr>
                <w:rFonts w:cs="Arial"/>
                <w:szCs w:val="22"/>
              </w:rPr>
            </w:pPr>
          </w:p>
        </w:tc>
        <w:tc>
          <w:tcPr>
            <w:tcW w:w="2470" w:type="dxa"/>
          </w:tcPr>
          <w:p w14:paraId="55B22284" w14:textId="77777777" w:rsidR="00F41A7C" w:rsidRPr="00F41A7C" w:rsidRDefault="00F41A7C" w:rsidP="0069680B">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DE30B87" w14:textId="77777777" w:rsidR="00F41A7C" w:rsidRPr="00F41A7C" w:rsidRDefault="00F41A7C" w:rsidP="0069680B">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7A3E1142" w14:textId="77777777" w:rsidR="00F41A7C" w:rsidRPr="00F41A7C" w:rsidRDefault="00F41A7C" w:rsidP="0069680B">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F41A7C" w:rsidRPr="00F41A7C" w14:paraId="2B3F2B48" w14:textId="77777777" w:rsidTr="0069680B">
        <w:tc>
          <w:tcPr>
            <w:cnfStyle w:val="001000000000" w:firstRow="0" w:lastRow="0" w:firstColumn="1" w:lastColumn="0" w:oddVBand="0" w:evenVBand="0" w:oddHBand="0" w:evenHBand="0" w:firstRowFirstColumn="0" w:firstRowLastColumn="0" w:lastRowFirstColumn="0" w:lastRowLastColumn="0"/>
            <w:tcW w:w="1782" w:type="dxa"/>
          </w:tcPr>
          <w:p w14:paraId="513D8938" w14:textId="77777777" w:rsidR="00F41A7C" w:rsidRPr="00F41A7C" w:rsidRDefault="00F41A7C" w:rsidP="0069680B">
            <w:pPr>
              <w:rPr>
                <w:rFonts w:cs="Arial"/>
                <w:szCs w:val="22"/>
              </w:rPr>
            </w:pPr>
          </w:p>
        </w:tc>
        <w:tc>
          <w:tcPr>
            <w:tcW w:w="2470" w:type="dxa"/>
          </w:tcPr>
          <w:p w14:paraId="40C617CA" w14:textId="77777777" w:rsidR="00F41A7C" w:rsidRPr="00F41A7C" w:rsidRDefault="00F41A7C" w:rsidP="0069680B">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0A8B702F" w14:textId="77777777" w:rsidR="00F41A7C" w:rsidRPr="00F41A7C" w:rsidRDefault="00F41A7C" w:rsidP="0069680B">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25B7FB6" w14:textId="77777777" w:rsidR="00F41A7C" w:rsidRPr="00F41A7C" w:rsidRDefault="00F41A7C" w:rsidP="0069680B">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316C2B8B" w14:textId="77777777" w:rsidR="00F41A7C" w:rsidRPr="00F41A7C" w:rsidRDefault="00F41A7C" w:rsidP="00F41A7C">
      <w:pPr>
        <w:rPr>
          <w:rFonts w:ascii="Arial" w:hAnsi="Arial" w:cs="Arial"/>
          <w:b/>
          <w:color w:val="36854E"/>
        </w:rPr>
      </w:pPr>
    </w:p>
    <w:p w14:paraId="1DCF4ACA" w14:textId="7803F1A4" w:rsidR="00F41A7C" w:rsidRPr="00F41A7C" w:rsidRDefault="00F41A7C" w:rsidP="00F41A7C">
      <w:pPr>
        <w:rPr>
          <w:rFonts w:ascii="Arial" w:hAnsi="Arial" w:cs="Arial"/>
        </w:rPr>
      </w:pPr>
      <w:r w:rsidRPr="00F41A7C">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474F250" w14:textId="0B6952AD" w:rsidR="00F41A7C" w:rsidRPr="00F41A7C" w:rsidRDefault="00F41A7C" w:rsidP="00F41A7C">
      <w:pPr>
        <w:rPr>
          <w:rFonts w:ascii="Arial" w:hAnsi="Arial" w:cs="Arial"/>
        </w:rPr>
      </w:pPr>
      <w:r w:rsidRPr="00F41A7C">
        <w:rPr>
          <w:rFonts w:ascii="Arial" w:hAnsi="Arial" w:cs="Arial"/>
        </w:rPr>
        <w:t xml:space="preserve">This document can be viewed by the public during office hours or </w:t>
      </w:r>
      <w:hyperlink r:id="rId9" w:history="1">
        <w:r w:rsidRPr="004B312A">
          <w:rPr>
            <w:rStyle w:val="Hyperlink"/>
            <w:rFonts w:ascii="Arial" w:hAnsi="Arial" w:cs="Arial"/>
          </w:rPr>
          <w:t>online</w:t>
        </w:r>
      </w:hyperlink>
      <w:r w:rsidRPr="00F41A7C">
        <w:rPr>
          <w:rFonts w:ascii="Arial" w:hAnsi="Arial" w:cs="Arial"/>
        </w:rPr>
        <w:t xml:space="preserve">.  </w:t>
      </w:r>
    </w:p>
    <w:p w14:paraId="0580B31E" w14:textId="77777777" w:rsidR="00F41A7C" w:rsidRPr="00F41A7C" w:rsidRDefault="00F41A7C" w:rsidP="00F41A7C">
      <w:pPr>
        <w:rPr>
          <w:rFonts w:ascii="Arial" w:hAnsi="Arial" w:cs="Arial"/>
        </w:rPr>
      </w:pPr>
    </w:p>
    <w:p w14:paraId="35644763" w14:textId="77777777" w:rsidR="00F41A7C" w:rsidRPr="00F41A7C" w:rsidRDefault="00F41A7C" w:rsidP="00F41A7C">
      <w:pPr>
        <w:rPr>
          <w:rFonts w:ascii="Arial" w:hAnsi="Arial" w:cs="Arial"/>
        </w:rPr>
      </w:pPr>
    </w:p>
    <w:p w14:paraId="6313715C" w14:textId="77777777" w:rsidR="00F41A7C" w:rsidRPr="00F41A7C" w:rsidRDefault="00F41A7C" w:rsidP="00F41A7C">
      <w:pPr>
        <w:rPr>
          <w:rFonts w:ascii="Arial" w:hAnsi="Arial" w:cs="Arial"/>
        </w:rPr>
      </w:pPr>
    </w:p>
    <w:p w14:paraId="7BF0D2CD" w14:textId="77777777" w:rsidR="00F41A7C" w:rsidRPr="00F41A7C" w:rsidRDefault="00F41A7C" w:rsidP="00F41A7C">
      <w:pPr>
        <w:rPr>
          <w:rFonts w:ascii="Arial" w:hAnsi="Arial" w:cs="Arial"/>
        </w:rPr>
      </w:pPr>
    </w:p>
    <w:p w14:paraId="60D3F064" w14:textId="77777777" w:rsidR="00F41A7C" w:rsidRPr="00F41A7C" w:rsidRDefault="00F41A7C" w:rsidP="00F41A7C">
      <w:pPr>
        <w:rPr>
          <w:rFonts w:ascii="Arial" w:hAnsi="Arial" w:cs="Arial"/>
        </w:rPr>
      </w:pPr>
    </w:p>
    <w:p w14:paraId="3DBA1827" w14:textId="77777777" w:rsidR="00F41A7C" w:rsidRPr="00F41A7C" w:rsidRDefault="00F41A7C" w:rsidP="00F41A7C">
      <w:pPr>
        <w:rPr>
          <w:rFonts w:ascii="Arial" w:hAnsi="Arial" w:cs="Arial"/>
        </w:rPr>
      </w:pPr>
    </w:p>
    <w:p w14:paraId="273D5242" w14:textId="77777777" w:rsidR="00F41A7C" w:rsidRPr="00F41A7C" w:rsidRDefault="00F41A7C" w:rsidP="00F41A7C">
      <w:pPr>
        <w:rPr>
          <w:rFonts w:ascii="Arial" w:hAnsi="Arial" w:cs="Arial"/>
        </w:rPr>
      </w:pPr>
    </w:p>
    <w:p w14:paraId="76896964" w14:textId="77777777" w:rsidR="00F41A7C" w:rsidRPr="00F41A7C" w:rsidRDefault="00F41A7C" w:rsidP="00F41A7C">
      <w:pPr>
        <w:rPr>
          <w:rFonts w:ascii="Arial" w:hAnsi="Arial" w:cs="Arial"/>
        </w:rPr>
      </w:pPr>
    </w:p>
    <w:p w14:paraId="109D231B" w14:textId="77777777" w:rsidR="00F41A7C" w:rsidRPr="00F41A7C" w:rsidRDefault="00F41A7C" w:rsidP="00F41A7C">
      <w:pPr>
        <w:rPr>
          <w:rFonts w:ascii="Arial" w:hAnsi="Arial" w:cs="Arial"/>
        </w:rPr>
      </w:pPr>
    </w:p>
    <w:p w14:paraId="77588D5C" w14:textId="77777777" w:rsidR="00F41A7C" w:rsidRPr="00F41A7C" w:rsidRDefault="00F41A7C" w:rsidP="00F41A7C">
      <w:pPr>
        <w:rPr>
          <w:rFonts w:ascii="Arial" w:hAnsi="Arial" w:cs="Arial"/>
        </w:rPr>
      </w:pPr>
    </w:p>
    <w:p w14:paraId="1B33F85D" w14:textId="77777777" w:rsidR="00F41A7C" w:rsidRPr="00F41A7C" w:rsidRDefault="00F41A7C" w:rsidP="00F41A7C">
      <w:pPr>
        <w:rPr>
          <w:rFonts w:ascii="Arial" w:hAnsi="Arial" w:cs="Arial"/>
        </w:rPr>
      </w:pPr>
    </w:p>
    <w:p w14:paraId="33CBB7AA" w14:textId="77777777" w:rsidR="00F41A7C" w:rsidRPr="00F41A7C" w:rsidRDefault="00F41A7C" w:rsidP="00F41A7C">
      <w:pPr>
        <w:rPr>
          <w:rFonts w:ascii="Arial" w:hAnsi="Arial" w:cs="Arial"/>
        </w:rPr>
      </w:pPr>
    </w:p>
    <w:p w14:paraId="2951D139" w14:textId="77777777" w:rsidR="00F41A7C" w:rsidRPr="00F41A7C" w:rsidRDefault="00F41A7C" w:rsidP="00F41A7C">
      <w:pPr>
        <w:rPr>
          <w:rFonts w:ascii="Arial" w:hAnsi="Arial" w:cs="Arial"/>
        </w:rPr>
      </w:pPr>
    </w:p>
    <w:p w14:paraId="42D430BA" w14:textId="77777777" w:rsidR="00F41A7C" w:rsidRPr="00F41A7C" w:rsidRDefault="00F41A7C" w:rsidP="00F41A7C">
      <w:pPr>
        <w:tabs>
          <w:tab w:val="left" w:pos="5450"/>
        </w:tabs>
        <w:rPr>
          <w:rFonts w:ascii="Arial" w:hAnsi="Arial" w:cs="Arial"/>
        </w:rPr>
      </w:pPr>
      <w:r w:rsidRPr="00F41A7C">
        <w:rPr>
          <w:rFonts w:ascii="Arial" w:hAnsi="Arial" w:cs="Arial"/>
        </w:rPr>
        <w:tab/>
      </w:r>
    </w:p>
    <w:p w14:paraId="615E322D" w14:textId="77777777" w:rsidR="00F41A7C" w:rsidRPr="00F41A7C" w:rsidRDefault="00F41A7C" w:rsidP="00F41A7C">
      <w:pPr>
        <w:rPr>
          <w:rFonts w:ascii="Arial" w:hAnsi="Arial" w:cs="Arial"/>
        </w:rPr>
      </w:pPr>
      <w:r w:rsidRPr="00F41A7C">
        <w:rPr>
          <w:rFonts w:ascii="Arial" w:hAnsi="Arial" w:cs="Arial"/>
        </w:rPr>
        <w:t>`</w:t>
      </w:r>
    </w:p>
    <w:p w14:paraId="75B7C3AF" w14:textId="77777777" w:rsidR="00F41A7C" w:rsidRPr="00F41A7C" w:rsidRDefault="00F41A7C" w:rsidP="00F41A7C">
      <w:pPr>
        <w:rPr>
          <w:rFonts w:ascii="Arial" w:hAnsi="Arial" w:cs="Arial"/>
        </w:rPr>
      </w:pPr>
    </w:p>
    <w:p w14:paraId="25DAFA86" w14:textId="77777777" w:rsidR="00F41A7C" w:rsidRPr="00F41A7C" w:rsidRDefault="00F41A7C" w:rsidP="00F41A7C">
      <w:pPr>
        <w:rPr>
          <w:rFonts w:ascii="Arial" w:hAnsi="Arial" w:cs="Arial"/>
        </w:rPr>
      </w:pPr>
    </w:p>
    <w:p w14:paraId="5CC9BA86" w14:textId="77777777" w:rsidR="00F41A7C" w:rsidRPr="00F41A7C" w:rsidRDefault="00F41A7C" w:rsidP="00F41A7C">
      <w:pPr>
        <w:rPr>
          <w:rFonts w:ascii="Arial" w:hAnsi="Arial" w:cs="Arial"/>
        </w:rPr>
      </w:pPr>
    </w:p>
    <w:p w14:paraId="42058A56" w14:textId="77777777" w:rsidR="00F41A7C" w:rsidRPr="00F41A7C" w:rsidRDefault="00F41A7C" w:rsidP="00F41A7C">
      <w:pPr>
        <w:rPr>
          <w:rFonts w:ascii="Arial" w:hAnsi="Arial" w:cs="Arial"/>
        </w:rPr>
      </w:pPr>
    </w:p>
    <w:p w14:paraId="6998CF0B" w14:textId="77777777" w:rsidR="00F41A7C" w:rsidRPr="00F41A7C" w:rsidRDefault="00F41A7C" w:rsidP="00F41A7C">
      <w:pPr>
        <w:rPr>
          <w:rFonts w:ascii="Arial" w:hAnsi="Arial" w:cs="Arial"/>
        </w:rPr>
      </w:pPr>
    </w:p>
    <w:p w14:paraId="264BD5FA" w14:textId="77777777" w:rsidR="00F41A7C" w:rsidRPr="00F41A7C" w:rsidRDefault="00F41A7C" w:rsidP="00F41A7C">
      <w:pPr>
        <w:rPr>
          <w:rFonts w:ascii="Arial" w:hAnsi="Arial" w:cs="Arial"/>
        </w:rPr>
      </w:pPr>
    </w:p>
    <w:p w14:paraId="465CB0C3" w14:textId="77777777" w:rsidR="00F41A7C" w:rsidRPr="00F41A7C" w:rsidRDefault="00F41A7C" w:rsidP="00F41A7C">
      <w:pPr>
        <w:rPr>
          <w:rFonts w:ascii="Arial" w:hAnsi="Arial" w:cs="Arial"/>
        </w:rPr>
      </w:pPr>
    </w:p>
    <w:p w14:paraId="6CF5F39E" w14:textId="77777777" w:rsidR="00F41A7C" w:rsidRPr="00F41A7C" w:rsidRDefault="00F41A7C" w:rsidP="00F41A7C">
      <w:pPr>
        <w:rPr>
          <w:rFonts w:ascii="Arial" w:hAnsi="Arial" w:cs="Arial"/>
        </w:rPr>
      </w:pPr>
    </w:p>
    <w:p w14:paraId="328FD8E1" w14:textId="77777777" w:rsidR="00F41A7C" w:rsidRPr="00F41A7C" w:rsidRDefault="00F41A7C" w:rsidP="00F41A7C">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F41A7C" w:rsidRPr="00F41A7C" w14:paraId="46FDD17A" w14:textId="77777777" w:rsidTr="0069680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37FF98B" w14:textId="77777777" w:rsidR="00F41A7C" w:rsidRPr="00F41A7C" w:rsidRDefault="00F41A7C" w:rsidP="0069680B">
            <w:pPr>
              <w:pStyle w:val="ListParagraph"/>
              <w:rPr>
                <w:rFonts w:cs="Arial"/>
                <w:color w:val="FFFFFF" w:themeColor="background1"/>
                <w:sz w:val="20"/>
                <w:szCs w:val="20"/>
              </w:rPr>
            </w:pPr>
            <w:r w:rsidRPr="00F41A7C">
              <w:rPr>
                <w:rFonts w:cs="Arial"/>
                <w:color w:val="FFFFFF" w:themeColor="background1"/>
                <w:sz w:val="24"/>
                <w:szCs w:val="24"/>
              </w:rPr>
              <w:t>Contents</w:t>
            </w:r>
          </w:p>
        </w:tc>
        <w:tc>
          <w:tcPr>
            <w:tcW w:w="1854" w:type="dxa"/>
          </w:tcPr>
          <w:p w14:paraId="6F95201C"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25A002D" w14:textId="77777777" w:rsidR="00F41A7C" w:rsidRPr="00F41A7C" w:rsidRDefault="00F41A7C" w:rsidP="00F41A7C">
      <w:pPr>
        <w:pStyle w:val="Style1"/>
        <w:rPr>
          <w:rStyle w:val="Strong"/>
        </w:rPr>
      </w:pPr>
    </w:p>
    <w:p w14:paraId="21C5836F" w14:textId="77777777" w:rsidR="00F41A7C" w:rsidRPr="00F41A7C" w:rsidRDefault="00F41A7C" w:rsidP="00F41A7C">
      <w:pPr>
        <w:pStyle w:val="Style1"/>
        <w:numPr>
          <w:ilvl w:val="0"/>
          <w:numId w:val="2"/>
        </w:numPr>
        <w:rPr>
          <w:rStyle w:val="Strong"/>
        </w:rPr>
      </w:pPr>
      <w:r w:rsidRPr="00F41A7C">
        <w:rPr>
          <w:rStyle w:val="Strong"/>
        </w:rPr>
        <w:t>Brief history</w:t>
      </w:r>
    </w:p>
    <w:p w14:paraId="314FFEEF" w14:textId="77777777" w:rsidR="00F41A7C" w:rsidRPr="00F41A7C" w:rsidRDefault="00F41A7C" w:rsidP="00F41A7C">
      <w:pPr>
        <w:pStyle w:val="Style1"/>
        <w:numPr>
          <w:ilvl w:val="0"/>
          <w:numId w:val="2"/>
        </w:numPr>
        <w:rPr>
          <w:rStyle w:val="Strong"/>
        </w:rPr>
      </w:pPr>
      <w:r w:rsidRPr="00F41A7C">
        <w:rPr>
          <w:rStyle w:val="Strong"/>
        </w:rPr>
        <w:t>Site description</w:t>
      </w:r>
    </w:p>
    <w:p w14:paraId="64F3E6D9" w14:textId="77777777" w:rsidR="00F41A7C" w:rsidRPr="00F41A7C" w:rsidRDefault="00F41A7C" w:rsidP="00F41A7C">
      <w:pPr>
        <w:pStyle w:val="Style1"/>
        <w:numPr>
          <w:ilvl w:val="0"/>
          <w:numId w:val="2"/>
        </w:numPr>
        <w:rPr>
          <w:rStyle w:val="Strong"/>
        </w:rPr>
      </w:pPr>
      <w:r w:rsidRPr="00F41A7C">
        <w:rPr>
          <w:rStyle w:val="Strong"/>
        </w:rPr>
        <w:t>Site summary</w:t>
      </w:r>
    </w:p>
    <w:p w14:paraId="7BEBEC5E" w14:textId="77777777" w:rsidR="00F41A7C" w:rsidRPr="00F41A7C" w:rsidRDefault="00F41A7C" w:rsidP="00F41A7C">
      <w:pPr>
        <w:pStyle w:val="Style1"/>
        <w:numPr>
          <w:ilvl w:val="0"/>
          <w:numId w:val="2"/>
        </w:numPr>
        <w:rPr>
          <w:rStyle w:val="Strong"/>
        </w:rPr>
      </w:pPr>
      <w:r w:rsidRPr="00F41A7C">
        <w:rPr>
          <w:rStyle w:val="Strong"/>
        </w:rPr>
        <w:t>Asset list</w:t>
      </w:r>
    </w:p>
    <w:p w14:paraId="24D7D4AD" w14:textId="77777777" w:rsidR="00F41A7C" w:rsidRPr="00F41A7C" w:rsidRDefault="00F41A7C" w:rsidP="00F41A7C">
      <w:pPr>
        <w:pStyle w:val="Style1"/>
        <w:numPr>
          <w:ilvl w:val="0"/>
          <w:numId w:val="2"/>
        </w:numPr>
        <w:rPr>
          <w:rStyle w:val="Strong"/>
        </w:rPr>
      </w:pPr>
      <w:r w:rsidRPr="00F41A7C">
        <w:rPr>
          <w:rStyle w:val="Strong"/>
        </w:rPr>
        <w:t>Grounds maintenance and biodiversity</w:t>
      </w:r>
    </w:p>
    <w:p w14:paraId="0706B483" w14:textId="77777777" w:rsidR="00F41A7C" w:rsidRPr="00F41A7C" w:rsidRDefault="00F41A7C" w:rsidP="00F41A7C">
      <w:pPr>
        <w:pStyle w:val="Style1"/>
        <w:numPr>
          <w:ilvl w:val="0"/>
          <w:numId w:val="2"/>
        </w:numPr>
        <w:rPr>
          <w:rStyle w:val="Strong"/>
        </w:rPr>
      </w:pPr>
      <w:r w:rsidRPr="00F41A7C">
        <w:rPr>
          <w:rStyle w:val="Strong"/>
        </w:rPr>
        <w:t>Lair types and availability</w:t>
      </w:r>
    </w:p>
    <w:p w14:paraId="2747B9E4" w14:textId="77777777" w:rsidR="00F41A7C" w:rsidRPr="00F41A7C" w:rsidRDefault="00F41A7C" w:rsidP="00F41A7C">
      <w:pPr>
        <w:pStyle w:val="Style1"/>
        <w:numPr>
          <w:ilvl w:val="0"/>
          <w:numId w:val="2"/>
        </w:numPr>
        <w:rPr>
          <w:rStyle w:val="Strong"/>
        </w:rPr>
      </w:pPr>
      <w:r w:rsidRPr="00F41A7C">
        <w:rPr>
          <w:rStyle w:val="Strong"/>
        </w:rPr>
        <w:t>Community involvement</w:t>
      </w:r>
    </w:p>
    <w:p w14:paraId="05B3316E" w14:textId="77777777" w:rsidR="00F41A7C" w:rsidRPr="00F41A7C" w:rsidRDefault="00F41A7C" w:rsidP="00F41A7C">
      <w:pPr>
        <w:pStyle w:val="Style1"/>
        <w:numPr>
          <w:ilvl w:val="0"/>
          <w:numId w:val="2"/>
        </w:numPr>
        <w:rPr>
          <w:rStyle w:val="Strong"/>
        </w:rPr>
      </w:pPr>
      <w:r w:rsidRPr="00F41A7C">
        <w:rPr>
          <w:rStyle w:val="Strong"/>
        </w:rPr>
        <w:t>Notable burials and monuments</w:t>
      </w:r>
    </w:p>
    <w:p w14:paraId="467BF505" w14:textId="77777777" w:rsidR="00F41A7C" w:rsidRPr="00F41A7C" w:rsidRDefault="00F41A7C" w:rsidP="00F41A7C">
      <w:pPr>
        <w:pStyle w:val="Style1"/>
        <w:numPr>
          <w:ilvl w:val="0"/>
          <w:numId w:val="2"/>
        </w:numPr>
        <w:rPr>
          <w:rStyle w:val="Strong"/>
        </w:rPr>
      </w:pPr>
      <w:r w:rsidRPr="00F41A7C">
        <w:rPr>
          <w:rStyle w:val="Strong"/>
        </w:rPr>
        <w:t>Map</w:t>
      </w:r>
    </w:p>
    <w:p w14:paraId="18E17DA3" w14:textId="77777777" w:rsidR="00F41A7C" w:rsidRPr="00F41A7C" w:rsidRDefault="00F41A7C" w:rsidP="00F41A7C">
      <w:pPr>
        <w:rPr>
          <w:rFonts w:ascii="Arial" w:hAnsi="Arial" w:cs="Arial"/>
        </w:rPr>
      </w:pPr>
    </w:p>
    <w:p w14:paraId="1D9DA5B7" w14:textId="77777777" w:rsidR="00F41A7C" w:rsidRPr="00F41A7C" w:rsidRDefault="00F41A7C" w:rsidP="00F41A7C">
      <w:pPr>
        <w:rPr>
          <w:rFonts w:ascii="Arial" w:hAnsi="Arial" w:cs="Arial"/>
        </w:rPr>
      </w:pPr>
    </w:p>
    <w:p w14:paraId="43EB2C9B" w14:textId="77777777" w:rsidR="00F41A7C" w:rsidRPr="00F41A7C" w:rsidRDefault="00F41A7C" w:rsidP="00F41A7C">
      <w:pPr>
        <w:rPr>
          <w:rFonts w:ascii="Arial" w:hAnsi="Arial" w:cs="Arial"/>
        </w:rPr>
      </w:pPr>
    </w:p>
    <w:p w14:paraId="301B08F5" w14:textId="77777777" w:rsidR="00F41A7C" w:rsidRPr="00F41A7C" w:rsidRDefault="00F41A7C" w:rsidP="00F41A7C">
      <w:pPr>
        <w:rPr>
          <w:rFonts w:ascii="Arial" w:hAnsi="Arial" w:cs="Arial"/>
        </w:rPr>
      </w:pPr>
    </w:p>
    <w:p w14:paraId="18335FE5" w14:textId="77777777" w:rsidR="00F41A7C" w:rsidRPr="00F41A7C" w:rsidRDefault="00F41A7C" w:rsidP="00F41A7C">
      <w:pPr>
        <w:rPr>
          <w:rFonts w:ascii="Arial" w:hAnsi="Arial" w:cs="Arial"/>
        </w:rPr>
      </w:pPr>
    </w:p>
    <w:p w14:paraId="05F29336" w14:textId="77777777" w:rsidR="00F41A7C" w:rsidRPr="00F41A7C" w:rsidRDefault="00F41A7C" w:rsidP="00F41A7C">
      <w:pPr>
        <w:rPr>
          <w:rFonts w:ascii="Arial" w:hAnsi="Arial" w:cs="Arial"/>
        </w:rPr>
      </w:pPr>
    </w:p>
    <w:p w14:paraId="460628E0" w14:textId="77777777" w:rsidR="00F41A7C" w:rsidRPr="00F41A7C" w:rsidRDefault="00F41A7C" w:rsidP="00F41A7C">
      <w:pPr>
        <w:rPr>
          <w:rFonts w:ascii="Arial" w:hAnsi="Arial" w:cs="Arial"/>
        </w:rPr>
      </w:pPr>
    </w:p>
    <w:p w14:paraId="755B044B" w14:textId="77777777" w:rsidR="00F41A7C" w:rsidRPr="00F41A7C" w:rsidRDefault="00F41A7C" w:rsidP="00F41A7C">
      <w:pPr>
        <w:rPr>
          <w:rFonts w:ascii="Arial" w:hAnsi="Arial" w:cs="Arial"/>
        </w:rPr>
      </w:pPr>
    </w:p>
    <w:p w14:paraId="3FC0B92B" w14:textId="77777777" w:rsidR="00F41A7C" w:rsidRPr="00F41A7C" w:rsidRDefault="00F41A7C" w:rsidP="00F41A7C">
      <w:pPr>
        <w:rPr>
          <w:rFonts w:ascii="Arial" w:hAnsi="Arial" w:cs="Arial"/>
        </w:rPr>
      </w:pPr>
    </w:p>
    <w:p w14:paraId="5F8C6D47" w14:textId="77777777" w:rsidR="00F41A7C" w:rsidRPr="00F41A7C" w:rsidRDefault="00F41A7C" w:rsidP="00F41A7C">
      <w:pPr>
        <w:rPr>
          <w:rFonts w:ascii="Arial" w:hAnsi="Arial" w:cs="Arial"/>
        </w:rPr>
      </w:pPr>
    </w:p>
    <w:p w14:paraId="294921A6" w14:textId="77777777" w:rsidR="00F41A7C" w:rsidRPr="00F41A7C" w:rsidRDefault="00F41A7C" w:rsidP="00F41A7C">
      <w:pPr>
        <w:rPr>
          <w:rFonts w:ascii="Arial" w:hAnsi="Arial" w:cs="Arial"/>
        </w:rPr>
      </w:pPr>
    </w:p>
    <w:p w14:paraId="759CA382" w14:textId="77777777" w:rsidR="00F41A7C" w:rsidRPr="00F41A7C" w:rsidRDefault="00F41A7C" w:rsidP="00F41A7C">
      <w:pPr>
        <w:rPr>
          <w:rFonts w:ascii="Arial" w:hAnsi="Arial" w:cs="Arial"/>
        </w:rPr>
      </w:pPr>
    </w:p>
    <w:p w14:paraId="1539BA00" w14:textId="77777777" w:rsidR="00F41A7C" w:rsidRPr="00F41A7C" w:rsidRDefault="00F41A7C" w:rsidP="00F41A7C">
      <w:pPr>
        <w:rPr>
          <w:rFonts w:ascii="Arial" w:hAnsi="Arial" w:cs="Arial"/>
        </w:rPr>
      </w:pPr>
    </w:p>
    <w:p w14:paraId="62A14A92" w14:textId="77777777" w:rsidR="00F41A7C" w:rsidRPr="00F41A7C" w:rsidRDefault="00F41A7C" w:rsidP="00F41A7C">
      <w:pPr>
        <w:rPr>
          <w:rFonts w:ascii="Arial" w:hAnsi="Arial" w:cs="Arial"/>
          <w:noProof/>
        </w:rPr>
      </w:pPr>
    </w:p>
    <w:p w14:paraId="60B6A232" w14:textId="77777777" w:rsidR="00F41A7C" w:rsidRPr="00F41A7C" w:rsidRDefault="00F41A7C" w:rsidP="00F41A7C">
      <w:pPr>
        <w:rPr>
          <w:rFonts w:ascii="Arial" w:hAnsi="Arial" w:cs="Arial"/>
          <w:noProof/>
        </w:rPr>
      </w:pPr>
    </w:p>
    <w:p w14:paraId="59794C3A" w14:textId="77777777" w:rsidR="00F41A7C" w:rsidRDefault="00F41A7C" w:rsidP="00F41A7C">
      <w:pPr>
        <w:rPr>
          <w:rFonts w:ascii="Arial" w:hAnsi="Arial" w:cs="Arial"/>
          <w:noProof/>
        </w:rPr>
      </w:pPr>
    </w:p>
    <w:p w14:paraId="2289102B" w14:textId="77777777" w:rsidR="002B04F2" w:rsidRPr="00F41A7C" w:rsidRDefault="002B04F2" w:rsidP="00F41A7C">
      <w:pPr>
        <w:rPr>
          <w:rFonts w:ascii="Arial" w:hAnsi="Arial" w:cs="Arial"/>
          <w:noProof/>
        </w:rPr>
      </w:pPr>
    </w:p>
    <w:p w14:paraId="1D6E34C6" w14:textId="77777777" w:rsidR="00F41A7C" w:rsidRPr="00F41A7C" w:rsidRDefault="00F41A7C" w:rsidP="00F41A7C">
      <w:pPr>
        <w:rPr>
          <w:rFonts w:ascii="Arial" w:hAnsi="Arial" w:cs="Arial"/>
        </w:rPr>
      </w:pPr>
    </w:p>
    <w:p w14:paraId="27EB5265" w14:textId="77777777" w:rsidR="00F41A7C" w:rsidRPr="00F41A7C" w:rsidRDefault="00F41A7C" w:rsidP="00F41A7C">
      <w:pPr>
        <w:rPr>
          <w:rFonts w:ascii="Arial" w:hAnsi="Arial" w:cs="Arial"/>
        </w:rPr>
      </w:pPr>
    </w:p>
    <w:p w14:paraId="08C03831" w14:textId="77777777" w:rsidR="00F41A7C" w:rsidRPr="00F41A7C" w:rsidRDefault="00F41A7C" w:rsidP="00F41A7C">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F41A7C" w:rsidRPr="00F41A7C" w14:paraId="6CC5752F" w14:textId="77777777" w:rsidTr="0069680B">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09C4A497" w14:textId="77777777" w:rsidR="00F41A7C" w:rsidRPr="00F41A7C" w:rsidRDefault="00F41A7C" w:rsidP="00F41A7C">
            <w:pPr>
              <w:pStyle w:val="ListParagraph"/>
              <w:numPr>
                <w:ilvl w:val="0"/>
                <w:numId w:val="3"/>
              </w:numPr>
              <w:spacing w:after="0" w:line="240" w:lineRule="auto"/>
              <w:rPr>
                <w:rFonts w:cs="Arial"/>
                <w:color w:val="FFFFFF" w:themeColor="background1"/>
                <w:sz w:val="20"/>
                <w:szCs w:val="20"/>
              </w:rPr>
            </w:pPr>
            <w:r w:rsidRPr="00F41A7C">
              <w:rPr>
                <w:rFonts w:cs="Arial"/>
                <w:color w:val="FFFFFF" w:themeColor="background1"/>
                <w:sz w:val="24"/>
                <w:szCs w:val="24"/>
              </w:rPr>
              <w:t>Brief history</w:t>
            </w:r>
          </w:p>
        </w:tc>
        <w:tc>
          <w:tcPr>
            <w:tcW w:w="5453" w:type="dxa"/>
          </w:tcPr>
          <w:p w14:paraId="57EAFBA9"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6E2D7067" w14:textId="77777777" w:rsidR="00F41A7C" w:rsidRPr="00F41A7C" w:rsidRDefault="00F41A7C" w:rsidP="00F41A7C">
      <w:pPr>
        <w:rPr>
          <w:rFonts w:ascii="Arial" w:hAnsi="Arial" w:cs="Arial"/>
          <w:sz w:val="20"/>
          <w:szCs w:val="20"/>
        </w:rPr>
      </w:pPr>
    </w:p>
    <w:p w14:paraId="3A87ECEA" w14:textId="76A6105E" w:rsidR="00F41A7C" w:rsidRDefault="00F41A7C" w:rsidP="00F41A7C">
      <w:pPr>
        <w:rPr>
          <w:rFonts w:ascii="Arial" w:hAnsi="Arial" w:cs="Arial"/>
        </w:rPr>
      </w:pPr>
      <w:r w:rsidRPr="00F41A7C">
        <w:rPr>
          <w:rFonts w:ascii="Arial" w:hAnsi="Arial" w:cs="Arial"/>
        </w:rPr>
        <w:t xml:space="preserve">Buccleuch Church was opened around 1763 (rebuilt in 1866) as a chapel-of-ease of St Cuthberts Parish. Historically, the grounds included a windmill which served the local communities water supply. The burial ground was opened around 1763 and was closed for new lairs by 1820. We do not hold burial records for this burial ground therefore it is not possible to confirm dates or details of burials with complete accuracy. The church in the grounds is now owned by the Orthodox Community of St Andrew in Edinburgh, </w:t>
      </w:r>
      <w:r w:rsidR="007B6B27">
        <w:rPr>
          <w:rFonts w:ascii="Arial" w:hAnsi="Arial" w:cs="Arial"/>
        </w:rPr>
        <w:t>P</w:t>
      </w:r>
      <w:r w:rsidRPr="00F41A7C">
        <w:rPr>
          <w:rFonts w:ascii="Arial" w:hAnsi="Arial" w:cs="Arial"/>
        </w:rPr>
        <w:t>arish of the </w:t>
      </w:r>
      <w:hyperlink r:id="rId10" w:history="1">
        <w:r w:rsidRPr="00F41A7C">
          <w:rPr>
            <w:rStyle w:val="Hyperlink"/>
            <w:rFonts w:ascii="Arial" w:hAnsi="Arial" w:cs="Arial"/>
            <w:color w:val="auto"/>
            <w:u w:val="none"/>
          </w:rPr>
          <w:t>Archdiocese of Thyateira and Great Britain</w:t>
        </w:r>
      </w:hyperlink>
      <w:r w:rsidRPr="00F41A7C">
        <w:rPr>
          <w:rFonts w:ascii="Arial" w:hAnsi="Arial" w:cs="Arial"/>
        </w:rPr>
        <w:t>, which is part of the </w:t>
      </w:r>
      <w:hyperlink r:id="rId11" w:history="1">
        <w:r w:rsidRPr="00F41A7C">
          <w:rPr>
            <w:rStyle w:val="Hyperlink"/>
            <w:rFonts w:ascii="Arial" w:hAnsi="Arial" w:cs="Arial"/>
            <w:color w:val="auto"/>
            <w:u w:val="none"/>
          </w:rPr>
          <w:t>Ecumenical Patriarchate</w:t>
        </w:r>
      </w:hyperlink>
      <w:r w:rsidRPr="00F41A7C">
        <w:rPr>
          <w:rFonts w:ascii="Arial" w:hAnsi="Arial" w:cs="Arial"/>
        </w:rPr>
        <w:t>.</w:t>
      </w:r>
    </w:p>
    <w:p w14:paraId="596C4DBD" w14:textId="77777777" w:rsidR="00F41A7C" w:rsidRPr="00F41A7C" w:rsidRDefault="00F41A7C" w:rsidP="00F41A7C">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F41A7C" w:rsidRPr="00F41A7C" w14:paraId="0B2E2A7E" w14:textId="77777777" w:rsidTr="0069680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45D21C3D" w14:textId="77777777" w:rsidR="00F41A7C" w:rsidRPr="00F41A7C" w:rsidRDefault="00F41A7C" w:rsidP="00F41A7C">
            <w:pPr>
              <w:pStyle w:val="ListParagraph"/>
              <w:numPr>
                <w:ilvl w:val="0"/>
                <w:numId w:val="3"/>
              </w:numPr>
              <w:spacing w:after="0" w:line="240" w:lineRule="auto"/>
              <w:rPr>
                <w:rFonts w:cs="Arial"/>
                <w:color w:val="FFFFFF" w:themeColor="background1"/>
                <w:sz w:val="20"/>
                <w:szCs w:val="20"/>
              </w:rPr>
            </w:pPr>
            <w:r w:rsidRPr="00F41A7C">
              <w:rPr>
                <w:rFonts w:cs="Arial"/>
                <w:color w:val="FFFFFF" w:themeColor="background1"/>
                <w:sz w:val="24"/>
                <w:szCs w:val="24"/>
              </w:rPr>
              <w:t xml:space="preserve">Site description </w:t>
            </w:r>
          </w:p>
        </w:tc>
        <w:tc>
          <w:tcPr>
            <w:tcW w:w="3696" w:type="dxa"/>
          </w:tcPr>
          <w:p w14:paraId="28922F52"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520E51D" w14:textId="77777777" w:rsidR="00F41A7C" w:rsidRPr="00F41A7C" w:rsidRDefault="00F41A7C" w:rsidP="00F41A7C">
      <w:pPr>
        <w:rPr>
          <w:rFonts w:ascii="Arial" w:hAnsi="Arial" w:cs="Arial"/>
          <w:sz w:val="20"/>
          <w:szCs w:val="20"/>
        </w:rPr>
      </w:pPr>
    </w:p>
    <w:p w14:paraId="400AEBF0" w14:textId="2BC3D84E" w:rsidR="00F41A7C" w:rsidRPr="00F41A7C" w:rsidRDefault="00F41A7C" w:rsidP="00F41A7C">
      <w:pPr>
        <w:rPr>
          <w:rFonts w:ascii="Arial" w:hAnsi="Arial" w:cs="Arial"/>
        </w:rPr>
      </w:pPr>
      <w:r w:rsidRPr="00F41A7C">
        <w:rPr>
          <w:rFonts w:ascii="Arial" w:hAnsi="Arial" w:cs="Arial"/>
        </w:rPr>
        <w:t xml:space="preserve">Buccleuch </w:t>
      </w:r>
      <w:r w:rsidR="00EE2ECA">
        <w:rPr>
          <w:rFonts w:ascii="Arial" w:hAnsi="Arial" w:cs="Arial"/>
        </w:rPr>
        <w:t>Churchyard</w:t>
      </w:r>
      <w:r w:rsidRPr="00F41A7C">
        <w:rPr>
          <w:rFonts w:ascii="Arial" w:hAnsi="Arial" w:cs="Arial"/>
        </w:rPr>
        <w:t xml:space="preserve"> is a small, enclosed site accessed from Chapel Street through black </w:t>
      </w:r>
      <w:r>
        <w:rPr>
          <w:rFonts w:ascii="Arial" w:hAnsi="Arial" w:cs="Arial"/>
        </w:rPr>
        <w:t>iron</w:t>
      </w:r>
      <w:r w:rsidRPr="00F41A7C">
        <w:rPr>
          <w:rFonts w:ascii="Arial" w:hAnsi="Arial" w:cs="Arial"/>
        </w:rPr>
        <w:t xml:space="preserve"> gates </w:t>
      </w:r>
      <w:r>
        <w:rPr>
          <w:rFonts w:ascii="Arial" w:hAnsi="Arial" w:cs="Arial"/>
        </w:rPr>
        <w:t>upon a stone wall</w:t>
      </w:r>
      <w:r w:rsidR="00EE2ECA">
        <w:rPr>
          <w:rFonts w:ascii="Arial" w:hAnsi="Arial" w:cs="Arial"/>
        </w:rPr>
        <w:t>,</w:t>
      </w:r>
      <w:r>
        <w:rPr>
          <w:rFonts w:ascii="Arial" w:hAnsi="Arial" w:cs="Arial"/>
        </w:rPr>
        <w:t xml:space="preserve"> </w:t>
      </w:r>
      <w:r w:rsidRPr="00F41A7C">
        <w:rPr>
          <w:rFonts w:ascii="Arial" w:hAnsi="Arial" w:cs="Arial"/>
        </w:rPr>
        <w:t xml:space="preserve">positioned at the entrance of the church. The </w:t>
      </w:r>
      <w:r w:rsidR="00EE2ECA">
        <w:rPr>
          <w:rFonts w:ascii="Arial" w:hAnsi="Arial" w:cs="Arial"/>
        </w:rPr>
        <w:t>churchyard</w:t>
      </w:r>
      <w:r w:rsidRPr="00F41A7C">
        <w:rPr>
          <w:rFonts w:ascii="Arial" w:hAnsi="Arial" w:cs="Arial"/>
        </w:rPr>
        <w:t xml:space="preserve"> surrounds the church building on all sides and is </w:t>
      </w:r>
      <w:r w:rsidR="007B6B27">
        <w:rPr>
          <w:rFonts w:ascii="Arial" w:hAnsi="Arial" w:cs="Arial"/>
        </w:rPr>
        <w:t xml:space="preserve">a </w:t>
      </w:r>
      <w:r w:rsidRPr="00F41A7C">
        <w:rPr>
          <w:rFonts w:ascii="Arial" w:hAnsi="Arial" w:cs="Arial"/>
        </w:rPr>
        <w:t xml:space="preserve">mainly flat open lawn area with stone chips in the centre. There </w:t>
      </w:r>
      <w:r w:rsidR="00EE2ECA" w:rsidRPr="00F41A7C">
        <w:rPr>
          <w:rFonts w:ascii="Arial" w:hAnsi="Arial" w:cs="Arial"/>
        </w:rPr>
        <w:t>are</w:t>
      </w:r>
      <w:r w:rsidRPr="00F41A7C">
        <w:rPr>
          <w:rFonts w:ascii="Arial" w:hAnsi="Arial" w:cs="Arial"/>
        </w:rPr>
        <w:t xml:space="preserve"> little </w:t>
      </w:r>
      <w:r w:rsidR="00EE2ECA">
        <w:rPr>
          <w:rFonts w:ascii="Arial" w:hAnsi="Arial" w:cs="Arial"/>
        </w:rPr>
        <w:t>fauna and flora</w:t>
      </w:r>
      <w:r w:rsidRPr="00F41A7C">
        <w:rPr>
          <w:rFonts w:ascii="Arial" w:hAnsi="Arial" w:cs="Arial"/>
        </w:rPr>
        <w:t xml:space="preserve"> on site, with a single ash tree and a small number of shrubs. The site is enclosed by </w:t>
      </w:r>
      <w:r w:rsidR="00EE2ECA">
        <w:rPr>
          <w:rFonts w:ascii="Arial" w:hAnsi="Arial" w:cs="Arial"/>
        </w:rPr>
        <w:t xml:space="preserve">tall </w:t>
      </w:r>
      <w:r w:rsidRPr="00F41A7C">
        <w:rPr>
          <w:rFonts w:ascii="Arial" w:hAnsi="Arial" w:cs="Arial"/>
        </w:rPr>
        <w:t xml:space="preserve">stone boundary walls, with five built tombs on the eastern boundary. Headstones are mounted along the inner faces of the boundary walls </w:t>
      </w:r>
      <w:r w:rsidR="00EE2ECA" w:rsidRPr="00F41A7C">
        <w:rPr>
          <w:rFonts w:ascii="Arial" w:hAnsi="Arial" w:cs="Arial"/>
        </w:rPr>
        <w:t>throughout</w:t>
      </w:r>
      <w:r w:rsidR="00EE2ECA">
        <w:rPr>
          <w:rFonts w:ascii="Arial" w:hAnsi="Arial" w:cs="Arial"/>
        </w:rPr>
        <w:t>; they</w:t>
      </w:r>
      <w:r w:rsidRPr="00F41A7C">
        <w:rPr>
          <w:rFonts w:ascii="Arial" w:hAnsi="Arial" w:cs="Arial"/>
        </w:rPr>
        <w:t xml:space="preserve"> represent a range of periods and artistic style. Many sandstone headstones have experienced significant weathering, with some inscriptions now fully eroded and no longer legible. Stone slabs have been laid to form a pathway to a section of the grounds which is enclosed by fencing. The purpose and function of this area is unknown, as it is managed by the church. </w:t>
      </w:r>
    </w:p>
    <w:p w14:paraId="252A53E6" w14:textId="77777777" w:rsidR="00F41A7C" w:rsidRDefault="00F41A7C" w:rsidP="00F41A7C">
      <w:pPr>
        <w:rPr>
          <w:rFonts w:ascii="Arial" w:hAnsi="Arial" w:cs="Arial"/>
        </w:rPr>
      </w:pPr>
    </w:p>
    <w:p w14:paraId="507098DC" w14:textId="77777777" w:rsidR="00F41A7C" w:rsidRDefault="00F41A7C" w:rsidP="00F41A7C">
      <w:pPr>
        <w:rPr>
          <w:rFonts w:ascii="Arial" w:hAnsi="Arial" w:cs="Arial"/>
        </w:rPr>
      </w:pPr>
    </w:p>
    <w:p w14:paraId="7B4E6EA9" w14:textId="77777777" w:rsidR="00F41A7C" w:rsidRDefault="00F41A7C" w:rsidP="00F41A7C">
      <w:pPr>
        <w:rPr>
          <w:rFonts w:ascii="Arial" w:hAnsi="Arial" w:cs="Arial"/>
        </w:rPr>
      </w:pPr>
    </w:p>
    <w:p w14:paraId="707757FC" w14:textId="77777777" w:rsidR="00F41A7C" w:rsidRDefault="00F41A7C" w:rsidP="00F41A7C">
      <w:pPr>
        <w:rPr>
          <w:rFonts w:ascii="Arial" w:hAnsi="Arial" w:cs="Arial"/>
        </w:rPr>
      </w:pPr>
    </w:p>
    <w:p w14:paraId="5497FECF" w14:textId="77777777" w:rsidR="00F41A7C" w:rsidRDefault="00F41A7C" w:rsidP="00F41A7C">
      <w:pPr>
        <w:rPr>
          <w:rFonts w:ascii="Arial" w:hAnsi="Arial" w:cs="Arial"/>
        </w:rPr>
      </w:pPr>
    </w:p>
    <w:p w14:paraId="20B86506" w14:textId="77777777" w:rsidR="00F41A7C" w:rsidRPr="00F41A7C" w:rsidRDefault="00F41A7C" w:rsidP="00F41A7C">
      <w:pPr>
        <w:rPr>
          <w:rFonts w:ascii="Arial" w:hAnsi="Arial" w:cs="Arial"/>
        </w:rPr>
      </w:pPr>
    </w:p>
    <w:p w14:paraId="0929CB58" w14:textId="77777777" w:rsidR="00F41A7C" w:rsidRPr="00F41A7C" w:rsidRDefault="00F41A7C" w:rsidP="00F41A7C">
      <w:pPr>
        <w:rPr>
          <w:rFonts w:ascii="Arial" w:hAnsi="Arial" w:cs="Arial"/>
        </w:rPr>
      </w:pPr>
    </w:p>
    <w:p w14:paraId="4ECC8B3B" w14:textId="77777777" w:rsidR="00F41A7C" w:rsidRPr="00F41A7C" w:rsidRDefault="00F41A7C" w:rsidP="00F41A7C">
      <w:pPr>
        <w:rPr>
          <w:rFonts w:ascii="Arial" w:hAnsi="Arial" w:cs="Arial"/>
        </w:rPr>
      </w:pPr>
    </w:p>
    <w:p w14:paraId="3F826A18" w14:textId="77777777" w:rsidR="00F41A7C" w:rsidRPr="00F41A7C" w:rsidRDefault="00F41A7C" w:rsidP="00F41A7C">
      <w:pPr>
        <w:rPr>
          <w:rFonts w:ascii="Arial" w:hAnsi="Arial" w:cs="Arial"/>
        </w:rPr>
      </w:pPr>
    </w:p>
    <w:p w14:paraId="1D5E3BBC" w14:textId="77777777" w:rsidR="00F41A7C" w:rsidRPr="00F41A7C" w:rsidRDefault="00F41A7C" w:rsidP="00F41A7C">
      <w:pPr>
        <w:rPr>
          <w:rFonts w:ascii="Arial" w:hAnsi="Arial" w:cs="Arial"/>
        </w:rPr>
      </w:pPr>
    </w:p>
    <w:p w14:paraId="3229D6C3" w14:textId="77777777" w:rsidR="00F41A7C" w:rsidRPr="00F41A7C" w:rsidRDefault="00F41A7C" w:rsidP="00F41A7C">
      <w:pPr>
        <w:rPr>
          <w:rFonts w:ascii="Arial" w:hAnsi="Arial" w:cs="Arial"/>
        </w:rPr>
      </w:pPr>
    </w:p>
    <w:p w14:paraId="282352B0" w14:textId="77777777" w:rsidR="00F41A7C" w:rsidRPr="00F41A7C" w:rsidRDefault="00F41A7C" w:rsidP="00F41A7C">
      <w:pPr>
        <w:rPr>
          <w:rFonts w:ascii="Arial" w:hAnsi="Arial" w:cs="Arial"/>
        </w:rPr>
      </w:pPr>
    </w:p>
    <w:p w14:paraId="0B549273" w14:textId="77777777" w:rsidR="00F41A7C" w:rsidRPr="00F41A7C" w:rsidRDefault="00F41A7C" w:rsidP="00F41A7C">
      <w:pPr>
        <w:rPr>
          <w:rFonts w:ascii="Arial" w:hAnsi="Arial" w:cs="Arial"/>
        </w:rPr>
      </w:pPr>
    </w:p>
    <w:p w14:paraId="2A0E3F5F" w14:textId="77777777" w:rsidR="00F41A7C" w:rsidRPr="00F41A7C" w:rsidRDefault="00F41A7C" w:rsidP="00F41A7C">
      <w:pPr>
        <w:rPr>
          <w:rFonts w:ascii="Arial" w:hAnsi="Arial" w:cs="Arial"/>
        </w:rPr>
      </w:pPr>
    </w:p>
    <w:p w14:paraId="035DC994" w14:textId="77777777" w:rsidR="00F41A7C" w:rsidRPr="00F41A7C" w:rsidRDefault="00F41A7C" w:rsidP="00F41A7C">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F41A7C" w:rsidRPr="00F41A7C" w14:paraId="58FA6D36" w14:textId="77777777" w:rsidTr="0069680B">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63E1655C" w14:textId="77777777" w:rsidR="00F41A7C" w:rsidRPr="00F41A7C" w:rsidRDefault="00F41A7C" w:rsidP="00F41A7C">
            <w:pPr>
              <w:pStyle w:val="ListParagraph"/>
              <w:numPr>
                <w:ilvl w:val="0"/>
                <w:numId w:val="3"/>
              </w:numPr>
              <w:spacing w:before="160" w:after="80" w:line="240" w:lineRule="auto"/>
              <w:rPr>
                <w:rFonts w:eastAsia="Times New Roman" w:cs="Arial"/>
                <w:szCs w:val="22"/>
              </w:rPr>
            </w:pPr>
            <w:r w:rsidRPr="00F41A7C">
              <w:rPr>
                <w:rFonts w:eastAsia="Times New Roman" w:cs="Arial"/>
                <w:sz w:val="24"/>
                <w:szCs w:val="24"/>
              </w:rPr>
              <w:t>Site Summary</w:t>
            </w:r>
          </w:p>
        </w:tc>
      </w:tr>
      <w:tr w:rsidR="00F41A7C" w:rsidRPr="00F41A7C" w14:paraId="06628C6F"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A3C94F3" w14:textId="77777777" w:rsidR="00F41A7C" w:rsidRPr="00F41A7C" w:rsidRDefault="00F41A7C" w:rsidP="0069680B">
            <w:pPr>
              <w:spacing w:before="160" w:after="80"/>
              <w:rPr>
                <w:rFonts w:eastAsia="Times New Roman" w:cs="Arial"/>
                <w:szCs w:val="22"/>
              </w:rPr>
            </w:pPr>
            <w:r w:rsidRPr="00F41A7C">
              <w:rPr>
                <w:rFonts w:eastAsia="Times New Roman" w:cs="Arial"/>
                <w:szCs w:val="22"/>
              </w:rPr>
              <w:t>Name</w:t>
            </w:r>
          </w:p>
        </w:tc>
        <w:tc>
          <w:tcPr>
            <w:tcW w:w="6390" w:type="dxa"/>
          </w:tcPr>
          <w:p w14:paraId="212AEA13" w14:textId="34C90DEA"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Buccleuch Churchyard</w:t>
            </w:r>
          </w:p>
        </w:tc>
      </w:tr>
      <w:tr w:rsidR="00F41A7C" w:rsidRPr="00F41A7C" w14:paraId="0588A63A" w14:textId="77777777" w:rsidTr="0069680B">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DB23447" w14:textId="77777777" w:rsidR="00F41A7C" w:rsidRPr="00F41A7C" w:rsidRDefault="00F41A7C" w:rsidP="0069680B">
            <w:pPr>
              <w:spacing w:before="160" w:after="80"/>
              <w:rPr>
                <w:rFonts w:eastAsia="Times New Roman" w:cs="Arial"/>
                <w:szCs w:val="22"/>
              </w:rPr>
            </w:pPr>
            <w:r w:rsidRPr="00F41A7C">
              <w:rPr>
                <w:rFonts w:eastAsia="Times New Roman" w:cs="Arial"/>
                <w:szCs w:val="22"/>
              </w:rPr>
              <w:t>Address</w:t>
            </w:r>
          </w:p>
        </w:tc>
        <w:tc>
          <w:tcPr>
            <w:tcW w:w="6390" w:type="dxa"/>
          </w:tcPr>
          <w:p w14:paraId="088C32E1" w14:textId="4673B75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2C Buccleuch Street Edinburgh</w:t>
            </w:r>
          </w:p>
        </w:tc>
      </w:tr>
      <w:tr w:rsidR="00F41A7C" w:rsidRPr="00F41A7C" w14:paraId="236B3BB4" w14:textId="77777777" w:rsidTr="0069680B">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65DB34B" w14:textId="77777777" w:rsidR="00F41A7C" w:rsidRPr="00F41A7C" w:rsidRDefault="00F41A7C" w:rsidP="0069680B">
            <w:pPr>
              <w:spacing w:before="160" w:after="80"/>
              <w:rPr>
                <w:rFonts w:eastAsia="Times New Roman" w:cs="Arial"/>
                <w:szCs w:val="22"/>
              </w:rPr>
            </w:pPr>
            <w:r w:rsidRPr="00F41A7C">
              <w:rPr>
                <w:rFonts w:eastAsia="Times New Roman" w:cs="Arial"/>
                <w:szCs w:val="22"/>
              </w:rPr>
              <w:t>Postcode</w:t>
            </w:r>
          </w:p>
        </w:tc>
        <w:tc>
          <w:tcPr>
            <w:tcW w:w="6390" w:type="dxa"/>
          </w:tcPr>
          <w:p w14:paraId="33B4353D" w14:textId="015C1C7B"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EH8 9JR</w:t>
            </w:r>
          </w:p>
        </w:tc>
      </w:tr>
      <w:tr w:rsidR="00F41A7C" w:rsidRPr="00F41A7C" w14:paraId="2C5FADAE"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3DE3A5C" w14:textId="77777777" w:rsidR="00F41A7C" w:rsidRPr="00F41A7C" w:rsidRDefault="00F41A7C" w:rsidP="0069680B">
            <w:pPr>
              <w:spacing w:before="160" w:after="80"/>
              <w:rPr>
                <w:rFonts w:eastAsia="Times New Roman" w:cs="Arial"/>
                <w:szCs w:val="22"/>
              </w:rPr>
            </w:pPr>
            <w:r w:rsidRPr="00F41A7C">
              <w:rPr>
                <w:rFonts w:eastAsia="Times New Roman" w:cs="Arial"/>
                <w:szCs w:val="22"/>
              </w:rPr>
              <w:t>Ownership</w:t>
            </w:r>
          </w:p>
        </w:tc>
        <w:tc>
          <w:tcPr>
            <w:tcW w:w="6390" w:type="dxa"/>
          </w:tcPr>
          <w:p w14:paraId="5F71D0AF"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The City of Edinburgh Council</w:t>
            </w:r>
          </w:p>
        </w:tc>
      </w:tr>
      <w:tr w:rsidR="00F41A7C" w:rsidRPr="00F41A7C" w14:paraId="57EB2899"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D96B976" w14:textId="77777777" w:rsidR="00F41A7C" w:rsidRPr="00F41A7C" w:rsidRDefault="00F41A7C" w:rsidP="0069680B">
            <w:pPr>
              <w:spacing w:before="160" w:after="80"/>
              <w:rPr>
                <w:rFonts w:eastAsia="Times New Roman" w:cs="Arial"/>
                <w:szCs w:val="22"/>
              </w:rPr>
            </w:pPr>
            <w:r w:rsidRPr="00F41A7C">
              <w:rPr>
                <w:rFonts w:eastAsia="Times New Roman" w:cs="Arial"/>
                <w:szCs w:val="22"/>
              </w:rPr>
              <w:t>Date site acquired</w:t>
            </w:r>
          </w:p>
        </w:tc>
        <w:tc>
          <w:tcPr>
            <w:tcW w:w="6390" w:type="dxa"/>
          </w:tcPr>
          <w:p w14:paraId="4A55C81F" w14:textId="59CD8FAC"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F41A7C" w:rsidRPr="00F41A7C" w14:paraId="78B5933C"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3815F87" w14:textId="77777777" w:rsidR="00F41A7C" w:rsidRPr="00F41A7C" w:rsidRDefault="00F41A7C" w:rsidP="0069680B">
            <w:pPr>
              <w:spacing w:before="160" w:after="80"/>
              <w:rPr>
                <w:rFonts w:eastAsia="Times New Roman" w:cs="Arial"/>
                <w:szCs w:val="22"/>
              </w:rPr>
            </w:pPr>
            <w:r w:rsidRPr="00F41A7C">
              <w:rPr>
                <w:rFonts w:eastAsia="Times New Roman" w:cs="Arial"/>
                <w:szCs w:val="22"/>
              </w:rPr>
              <w:t>Size</w:t>
            </w:r>
          </w:p>
        </w:tc>
        <w:tc>
          <w:tcPr>
            <w:tcW w:w="6390" w:type="dxa"/>
          </w:tcPr>
          <w:p w14:paraId="453AB81A" w14:textId="41FF9682"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0.2</w:t>
            </w:r>
            <w:r w:rsidR="005270C9">
              <w:rPr>
                <w:rFonts w:eastAsia="Times New Roman" w:cs="Arial"/>
                <w:szCs w:val="22"/>
              </w:rPr>
              <w:t>4</w:t>
            </w:r>
            <w:r>
              <w:rPr>
                <w:rFonts w:eastAsia="Times New Roman" w:cs="Arial"/>
                <w:szCs w:val="22"/>
              </w:rPr>
              <w:t xml:space="preserve"> hectares</w:t>
            </w:r>
          </w:p>
        </w:tc>
      </w:tr>
      <w:tr w:rsidR="00F41A7C" w:rsidRPr="00F41A7C" w14:paraId="4F0975E7"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C25C25F" w14:textId="77777777" w:rsidR="00F41A7C" w:rsidRPr="00F41A7C" w:rsidRDefault="00F41A7C" w:rsidP="0069680B">
            <w:pPr>
              <w:spacing w:before="160" w:after="80"/>
              <w:rPr>
                <w:rFonts w:eastAsia="Times New Roman" w:cs="Arial"/>
                <w:szCs w:val="22"/>
              </w:rPr>
            </w:pPr>
            <w:r w:rsidRPr="00F41A7C">
              <w:rPr>
                <w:rFonts w:eastAsia="Times New Roman" w:cs="Arial"/>
                <w:szCs w:val="22"/>
              </w:rPr>
              <w:t>Conservation area</w:t>
            </w:r>
          </w:p>
        </w:tc>
        <w:tc>
          <w:tcPr>
            <w:tcW w:w="6390" w:type="dxa"/>
          </w:tcPr>
          <w:p w14:paraId="0F9E82B8"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Yes</w:t>
            </w:r>
          </w:p>
        </w:tc>
      </w:tr>
      <w:tr w:rsidR="00F41A7C" w:rsidRPr="00F41A7C" w14:paraId="1EC34105"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8FD0D70" w14:textId="77777777" w:rsidR="00F41A7C" w:rsidRPr="00F41A7C" w:rsidRDefault="00F41A7C" w:rsidP="0069680B">
            <w:pPr>
              <w:spacing w:before="160" w:after="80"/>
              <w:rPr>
                <w:rFonts w:eastAsia="Times New Roman" w:cs="Arial"/>
                <w:szCs w:val="22"/>
              </w:rPr>
            </w:pPr>
            <w:r w:rsidRPr="00F41A7C">
              <w:rPr>
                <w:rFonts w:eastAsia="Times New Roman" w:cs="Arial"/>
                <w:szCs w:val="22"/>
              </w:rPr>
              <w:t>Tree preservation</w:t>
            </w:r>
          </w:p>
        </w:tc>
        <w:tc>
          <w:tcPr>
            <w:tcW w:w="6390" w:type="dxa"/>
          </w:tcPr>
          <w:p w14:paraId="5EF95874" w14:textId="71D6C52E"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F41A7C" w:rsidRPr="00F41A7C" w14:paraId="4A58DAC9"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3A21F5A" w14:textId="77777777" w:rsidR="00F41A7C" w:rsidRPr="00F41A7C" w:rsidRDefault="00F41A7C" w:rsidP="0069680B">
            <w:pPr>
              <w:spacing w:before="160" w:after="80"/>
              <w:rPr>
                <w:rFonts w:eastAsia="Times New Roman" w:cs="Arial"/>
                <w:szCs w:val="22"/>
              </w:rPr>
            </w:pPr>
            <w:r w:rsidRPr="00F41A7C">
              <w:rPr>
                <w:rFonts w:eastAsia="Times New Roman" w:cs="Arial"/>
                <w:szCs w:val="22"/>
              </w:rPr>
              <w:t>Listing</w:t>
            </w:r>
          </w:p>
        </w:tc>
        <w:tc>
          <w:tcPr>
            <w:tcW w:w="6390" w:type="dxa"/>
          </w:tcPr>
          <w:p w14:paraId="3D99A4ED" w14:textId="48ABAC6B" w:rsidR="00F41A7C" w:rsidRPr="00F41A7C" w:rsidRDefault="001702BF"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F41A7C" w:rsidRPr="00F41A7C" w14:paraId="74A0A6A1"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DCE1DD2" w14:textId="77777777" w:rsidR="00F41A7C" w:rsidRPr="00F41A7C" w:rsidRDefault="00F41A7C" w:rsidP="0069680B">
            <w:pPr>
              <w:spacing w:before="160" w:after="80"/>
              <w:rPr>
                <w:rFonts w:eastAsia="Times New Roman" w:cs="Arial"/>
                <w:szCs w:val="22"/>
              </w:rPr>
            </w:pPr>
            <w:r w:rsidRPr="00F41A7C">
              <w:rPr>
                <w:rFonts w:eastAsia="Times New Roman" w:cs="Arial"/>
                <w:szCs w:val="22"/>
              </w:rPr>
              <w:t>Access</w:t>
            </w:r>
          </w:p>
        </w:tc>
        <w:tc>
          <w:tcPr>
            <w:tcW w:w="6390" w:type="dxa"/>
          </w:tcPr>
          <w:p w14:paraId="775AE218" w14:textId="40211CCA"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w:t>
            </w:r>
            <w:r w:rsidRPr="00F41A7C">
              <w:rPr>
                <w:rFonts w:eastAsia="Times New Roman" w:cs="Arial"/>
                <w:szCs w:val="22"/>
              </w:rPr>
              <w:t>edestrian</w:t>
            </w:r>
          </w:p>
        </w:tc>
      </w:tr>
      <w:tr w:rsidR="00F41A7C" w:rsidRPr="00F41A7C" w14:paraId="030302B9"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2256EB1" w14:textId="77777777" w:rsidR="00F41A7C" w:rsidRPr="00F41A7C" w:rsidRDefault="00F41A7C" w:rsidP="0069680B">
            <w:pPr>
              <w:spacing w:before="160" w:after="80"/>
              <w:rPr>
                <w:rFonts w:eastAsia="Times New Roman" w:cs="Arial"/>
                <w:szCs w:val="22"/>
              </w:rPr>
            </w:pPr>
            <w:r w:rsidRPr="00F41A7C">
              <w:rPr>
                <w:rFonts w:eastAsia="Times New Roman" w:cs="Arial"/>
                <w:szCs w:val="22"/>
              </w:rPr>
              <w:t>Opening hours</w:t>
            </w:r>
          </w:p>
        </w:tc>
        <w:tc>
          <w:tcPr>
            <w:tcW w:w="6390" w:type="dxa"/>
          </w:tcPr>
          <w:p w14:paraId="01144E0D"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24 hours</w:t>
            </w:r>
          </w:p>
        </w:tc>
      </w:tr>
    </w:tbl>
    <w:p w14:paraId="258C16F3" w14:textId="77777777" w:rsidR="00F41A7C" w:rsidRPr="00F41A7C" w:rsidRDefault="00F41A7C" w:rsidP="00F41A7C">
      <w:pPr>
        <w:rPr>
          <w:rFonts w:ascii="Arial" w:hAnsi="Arial" w:cs="Arial"/>
        </w:rPr>
      </w:pPr>
    </w:p>
    <w:p w14:paraId="0A593FE8" w14:textId="77777777" w:rsidR="00F41A7C" w:rsidRPr="00F41A7C" w:rsidRDefault="00F41A7C" w:rsidP="00F41A7C">
      <w:pPr>
        <w:rPr>
          <w:rFonts w:ascii="Arial" w:hAnsi="Arial" w:cs="Arial"/>
        </w:rPr>
      </w:pPr>
    </w:p>
    <w:p w14:paraId="1CF56763" w14:textId="77777777" w:rsidR="00F41A7C" w:rsidRPr="00F41A7C" w:rsidRDefault="00F41A7C" w:rsidP="00F41A7C">
      <w:pPr>
        <w:rPr>
          <w:rFonts w:ascii="Arial" w:hAnsi="Arial" w:cs="Arial"/>
        </w:rPr>
      </w:pPr>
    </w:p>
    <w:p w14:paraId="0D8BF05C" w14:textId="77777777" w:rsidR="00F41A7C" w:rsidRPr="00F41A7C" w:rsidRDefault="00F41A7C" w:rsidP="00F41A7C">
      <w:pPr>
        <w:rPr>
          <w:rFonts w:ascii="Arial" w:hAnsi="Arial" w:cs="Arial"/>
        </w:rPr>
      </w:pPr>
    </w:p>
    <w:p w14:paraId="4C90BBC5" w14:textId="77777777" w:rsidR="00F41A7C" w:rsidRDefault="00F41A7C" w:rsidP="00F41A7C">
      <w:pPr>
        <w:rPr>
          <w:rFonts w:ascii="Arial" w:hAnsi="Arial" w:cs="Arial"/>
        </w:rPr>
      </w:pPr>
    </w:p>
    <w:p w14:paraId="679E692D" w14:textId="77777777" w:rsidR="00F41A7C" w:rsidRPr="00F41A7C" w:rsidRDefault="00F41A7C" w:rsidP="00F41A7C">
      <w:pPr>
        <w:rPr>
          <w:rFonts w:ascii="Arial" w:hAnsi="Arial" w:cs="Arial"/>
        </w:rPr>
      </w:pPr>
    </w:p>
    <w:p w14:paraId="67805B8E" w14:textId="77777777" w:rsidR="00F41A7C" w:rsidRPr="00F41A7C" w:rsidRDefault="00F41A7C" w:rsidP="00F41A7C">
      <w:pPr>
        <w:rPr>
          <w:rFonts w:ascii="Arial" w:hAnsi="Arial" w:cs="Arial"/>
        </w:rPr>
      </w:pPr>
    </w:p>
    <w:p w14:paraId="424536CB" w14:textId="77777777" w:rsidR="00F41A7C" w:rsidRPr="00F41A7C" w:rsidRDefault="00F41A7C" w:rsidP="00F41A7C">
      <w:pPr>
        <w:rPr>
          <w:rFonts w:ascii="Arial" w:hAnsi="Arial" w:cs="Arial"/>
        </w:rPr>
      </w:pPr>
    </w:p>
    <w:p w14:paraId="7453EC46" w14:textId="77777777" w:rsidR="00F41A7C" w:rsidRPr="00F41A7C" w:rsidRDefault="00F41A7C" w:rsidP="00F41A7C">
      <w:pPr>
        <w:rPr>
          <w:rFonts w:ascii="Arial" w:hAnsi="Arial" w:cs="Arial"/>
        </w:rPr>
      </w:pPr>
    </w:p>
    <w:p w14:paraId="529C3429" w14:textId="77777777" w:rsidR="00F41A7C" w:rsidRPr="00F41A7C" w:rsidRDefault="00F41A7C" w:rsidP="00F41A7C">
      <w:pPr>
        <w:rPr>
          <w:rFonts w:ascii="Arial" w:hAnsi="Arial" w:cs="Arial"/>
        </w:rPr>
      </w:pPr>
    </w:p>
    <w:p w14:paraId="4D89F71D" w14:textId="77777777" w:rsidR="00F41A7C" w:rsidRPr="00F41A7C" w:rsidRDefault="00F41A7C" w:rsidP="00F41A7C">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F41A7C" w:rsidRPr="00F41A7C" w14:paraId="450AC06D" w14:textId="77777777" w:rsidTr="0069680B">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40D9F4CB" w14:textId="77777777" w:rsidR="00F41A7C" w:rsidRPr="00F41A7C" w:rsidRDefault="00F41A7C" w:rsidP="00F41A7C">
            <w:pPr>
              <w:pStyle w:val="ListParagraph"/>
              <w:numPr>
                <w:ilvl w:val="0"/>
                <w:numId w:val="3"/>
              </w:numPr>
              <w:spacing w:before="160" w:after="80" w:line="240" w:lineRule="auto"/>
              <w:rPr>
                <w:rFonts w:eastAsia="Times New Roman" w:cs="Arial"/>
                <w:sz w:val="24"/>
                <w:szCs w:val="24"/>
              </w:rPr>
            </w:pPr>
            <w:r w:rsidRPr="00F41A7C">
              <w:rPr>
                <w:rFonts w:eastAsia="Times New Roman" w:cs="Arial"/>
                <w:sz w:val="24"/>
                <w:szCs w:val="24"/>
              </w:rPr>
              <w:lastRenderedPageBreak/>
              <w:t>Asset List</w:t>
            </w:r>
          </w:p>
        </w:tc>
        <w:tc>
          <w:tcPr>
            <w:tcW w:w="3693" w:type="dxa"/>
          </w:tcPr>
          <w:p w14:paraId="0490E0BF" w14:textId="77777777" w:rsidR="00F41A7C" w:rsidRPr="00F41A7C" w:rsidRDefault="00F41A7C" w:rsidP="0069680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F41A7C" w:rsidRPr="00F41A7C" w14:paraId="7DDF85E9"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884E28C" w14:textId="77777777" w:rsidR="00F41A7C" w:rsidRPr="00F41A7C" w:rsidRDefault="00F41A7C" w:rsidP="0069680B">
            <w:pPr>
              <w:spacing w:before="160" w:after="80"/>
              <w:rPr>
                <w:rFonts w:eastAsia="Times New Roman" w:cs="Arial"/>
                <w:szCs w:val="22"/>
              </w:rPr>
            </w:pPr>
            <w:r w:rsidRPr="00F41A7C">
              <w:rPr>
                <w:rFonts w:eastAsia="Times New Roman" w:cs="Arial"/>
                <w:szCs w:val="22"/>
              </w:rPr>
              <w:t>Asset</w:t>
            </w:r>
          </w:p>
        </w:tc>
        <w:tc>
          <w:tcPr>
            <w:tcW w:w="3693" w:type="dxa"/>
          </w:tcPr>
          <w:p w14:paraId="2CF4039B"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Location</w:t>
            </w:r>
          </w:p>
        </w:tc>
        <w:tc>
          <w:tcPr>
            <w:tcW w:w="3693" w:type="dxa"/>
          </w:tcPr>
          <w:p w14:paraId="283B169E"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 xml:space="preserve">Information </w:t>
            </w:r>
          </w:p>
        </w:tc>
      </w:tr>
      <w:tr w:rsidR="00F41A7C" w:rsidRPr="00F41A7C" w14:paraId="7A79B3B6" w14:textId="77777777" w:rsidTr="0069680B">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32125AC" w14:textId="77777777" w:rsidR="00F41A7C" w:rsidRPr="00F41A7C" w:rsidRDefault="00F41A7C" w:rsidP="0069680B">
            <w:pPr>
              <w:spacing w:before="160" w:after="80"/>
              <w:rPr>
                <w:rFonts w:eastAsia="Times New Roman" w:cs="Arial"/>
                <w:szCs w:val="22"/>
              </w:rPr>
            </w:pPr>
            <w:r w:rsidRPr="00F41A7C">
              <w:rPr>
                <w:rFonts w:eastAsia="Times New Roman" w:cs="Arial"/>
                <w:szCs w:val="22"/>
              </w:rPr>
              <w:t>Waiting room</w:t>
            </w:r>
          </w:p>
        </w:tc>
        <w:tc>
          <w:tcPr>
            <w:tcW w:w="3693" w:type="dxa"/>
          </w:tcPr>
          <w:p w14:paraId="29AEEBDC"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369B2F7E"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41A7C" w:rsidRPr="00F41A7C" w14:paraId="1CBF8C4C" w14:textId="77777777" w:rsidTr="0069680B">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9F03D23" w14:textId="77777777" w:rsidR="00F41A7C" w:rsidRPr="00F41A7C" w:rsidRDefault="00F41A7C" w:rsidP="0069680B">
            <w:pPr>
              <w:spacing w:before="160" w:after="80"/>
              <w:rPr>
                <w:rFonts w:eastAsia="Times New Roman" w:cs="Arial"/>
                <w:szCs w:val="22"/>
              </w:rPr>
            </w:pPr>
            <w:r w:rsidRPr="00F41A7C">
              <w:rPr>
                <w:rFonts w:eastAsia="Times New Roman" w:cs="Arial"/>
                <w:szCs w:val="22"/>
              </w:rPr>
              <w:t>Toilets</w:t>
            </w:r>
          </w:p>
        </w:tc>
        <w:tc>
          <w:tcPr>
            <w:tcW w:w="3693" w:type="dxa"/>
          </w:tcPr>
          <w:p w14:paraId="00663079"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6B5E53BE"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41A7C" w:rsidRPr="00F41A7C" w14:paraId="5FE6231B"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B76139A" w14:textId="77777777" w:rsidR="00F41A7C" w:rsidRPr="00F41A7C" w:rsidRDefault="00F41A7C" w:rsidP="0069680B">
            <w:pPr>
              <w:spacing w:before="160" w:after="80"/>
              <w:rPr>
                <w:rFonts w:eastAsia="Times New Roman" w:cs="Arial"/>
                <w:szCs w:val="22"/>
              </w:rPr>
            </w:pPr>
            <w:r w:rsidRPr="00F41A7C">
              <w:rPr>
                <w:rFonts w:eastAsia="Times New Roman" w:cs="Arial"/>
                <w:szCs w:val="22"/>
              </w:rPr>
              <w:t xml:space="preserve">CCTV </w:t>
            </w:r>
          </w:p>
        </w:tc>
        <w:tc>
          <w:tcPr>
            <w:tcW w:w="3693" w:type="dxa"/>
          </w:tcPr>
          <w:p w14:paraId="7BDAEC89"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18B12BB3"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41A7C" w:rsidRPr="00F41A7C" w14:paraId="38D4E835"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ADD9BAD" w14:textId="77777777" w:rsidR="00F41A7C" w:rsidRPr="00F41A7C" w:rsidRDefault="00F41A7C" w:rsidP="0069680B">
            <w:pPr>
              <w:spacing w:before="160" w:after="80"/>
              <w:rPr>
                <w:rFonts w:eastAsia="Times New Roman" w:cs="Arial"/>
                <w:szCs w:val="22"/>
              </w:rPr>
            </w:pPr>
            <w:r w:rsidRPr="00F41A7C">
              <w:rPr>
                <w:rFonts w:eastAsia="Times New Roman" w:cs="Arial"/>
                <w:szCs w:val="22"/>
              </w:rPr>
              <w:t xml:space="preserve">Signage </w:t>
            </w:r>
          </w:p>
        </w:tc>
        <w:tc>
          <w:tcPr>
            <w:tcW w:w="3693" w:type="dxa"/>
          </w:tcPr>
          <w:p w14:paraId="42A9FFA8"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Cemetery gates</w:t>
            </w:r>
          </w:p>
        </w:tc>
        <w:tc>
          <w:tcPr>
            <w:tcW w:w="3693" w:type="dxa"/>
          </w:tcPr>
          <w:p w14:paraId="0EC1B8A2" w14:textId="3F882BB3"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szCs w:val="22"/>
              </w:rPr>
              <w:t>Sign detailing name of the cemetery, cemetery user information signs</w:t>
            </w:r>
            <w:r w:rsidR="00E332D6">
              <w:rPr>
                <w:rFonts w:cs="Arial"/>
                <w:szCs w:val="22"/>
              </w:rPr>
              <w:t>, safety signs</w:t>
            </w:r>
          </w:p>
        </w:tc>
      </w:tr>
      <w:tr w:rsidR="00F41A7C" w:rsidRPr="00F41A7C" w14:paraId="0AA97907"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ADD0C6C" w14:textId="77777777" w:rsidR="00F41A7C" w:rsidRPr="00F41A7C" w:rsidRDefault="00F41A7C" w:rsidP="0069680B">
            <w:pPr>
              <w:spacing w:before="160" w:after="80"/>
              <w:rPr>
                <w:rFonts w:eastAsia="Times New Roman" w:cs="Arial"/>
                <w:szCs w:val="22"/>
              </w:rPr>
            </w:pPr>
            <w:r w:rsidRPr="00F41A7C">
              <w:rPr>
                <w:rFonts w:eastAsia="Times New Roman" w:cs="Arial"/>
                <w:szCs w:val="22"/>
              </w:rPr>
              <w:t>Cabinet signage</w:t>
            </w:r>
          </w:p>
        </w:tc>
        <w:tc>
          <w:tcPr>
            <w:tcW w:w="3693" w:type="dxa"/>
          </w:tcPr>
          <w:p w14:paraId="6D327CE6"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Cemetery entrance</w:t>
            </w:r>
          </w:p>
        </w:tc>
        <w:tc>
          <w:tcPr>
            <w:tcW w:w="3693" w:type="dxa"/>
          </w:tcPr>
          <w:p w14:paraId="44EE7273" w14:textId="03AB551A"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szCs w:val="22"/>
              </w:rPr>
              <w:t>Sign welcoming cemetery users to the cemetery, displaying cemetery rules, biodiversity information, other useful information for cemetery users</w:t>
            </w:r>
          </w:p>
        </w:tc>
      </w:tr>
      <w:tr w:rsidR="00F41A7C" w:rsidRPr="00F41A7C" w14:paraId="52840838"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294AD74" w14:textId="77777777" w:rsidR="00F41A7C" w:rsidRPr="00F41A7C" w:rsidRDefault="00F41A7C" w:rsidP="0069680B">
            <w:pPr>
              <w:spacing w:before="160" w:after="80"/>
              <w:rPr>
                <w:rFonts w:eastAsia="Times New Roman" w:cs="Arial"/>
                <w:szCs w:val="22"/>
              </w:rPr>
            </w:pPr>
            <w:r w:rsidRPr="00F41A7C">
              <w:rPr>
                <w:rFonts w:eastAsia="Times New Roman" w:cs="Arial"/>
                <w:szCs w:val="22"/>
              </w:rPr>
              <w:t>Car park</w:t>
            </w:r>
          </w:p>
        </w:tc>
        <w:tc>
          <w:tcPr>
            <w:tcW w:w="3693" w:type="dxa"/>
          </w:tcPr>
          <w:p w14:paraId="3CCEFF8D" w14:textId="7C40C53E"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C2E97D7" w14:textId="5BDBD3DB"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41A7C" w:rsidRPr="00F41A7C" w14:paraId="499CA8C9"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E3C2296" w14:textId="77777777" w:rsidR="00F41A7C" w:rsidRPr="00F41A7C" w:rsidRDefault="00F41A7C" w:rsidP="0069680B">
            <w:pPr>
              <w:spacing w:before="160" w:after="80"/>
              <w:rPr>
                <w:rFonts w:eastAsia="Times New Roman" w:cs="Arial"/>
                <w:szCs w:val="22"/>
              </w:rPr>
            </w:pPr>
            <w:r w:rsidRPr="00F41A7C">
              <w:rPr>
                <w:rFonts w:eastAsia="Times New Roman" w:cs="Arial"/>
                <w:szCs w:val="22"/>
              </w:rPr>
              <w:t>Disabled parking</w:t>
            </w:r>
          </w:p>
        </w:tc>
        <w:tc>
          <w:tcPr>
            <w:tcW w:w="3693" w:type="dxa"/>
          </w:tcPr>
          <w:p w14:paraId="5407B0F4"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461C6006"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41A7C" w:rsidRPr="00F41A7C" w14:paraId="403763F4"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A04025C" w14:textId="77777777" w:rsidR="00F41A7C" w:rsidRPr="00F41A7C" w:rsidRDefault="00F41A7C" w:rsidP="0069680B">
            <w:pPr>
              <w:spacing w:before="160" w:after="80"/>
              <w:rPr>
                <w:rFonts w:eastAsia="Times New Roman" w:cs="Arial"/>
                <w:szCs w:val="22"/>
              </w:rPr>
            </w:pPr>
            <w:r w:rsidRPr="00F41A7C">
              <w:rPr>
                <w:rFonts w:eastAsia="Times New Roman" w:cs="Arial"/>
                <w:szCs w:val="22"/>
              </w:rPr>
              <w:t>Taps</w:t>
            </w:r>
          </w:p>
        </w:tc>
        <w:tc>
          <w:tcPr>
            <w:tcW w:w="3693" w:type="dxa"/>
          </w:tcPr>
          <w:p w14:paraId="26DB4702"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eastAsia="Times New Roman" w:cs="Arial"/>
                <w:szCs w:val="22"/>
              </w:rPr>
              <w:t>No</w:t>
            </w:r>
          </w:p>
        </w:tc>
        <w:tc>
          <w:tcPr>
            <w:tcW w:w="3693" w:type="dxa"/>
          </w:tcPr>
          <w:p w14:paraId="453FEB6C"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41A7C" w:rsidRPr="00F41A7C" w14:paraId="3FC1A5FD"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80259B0" w14:textId="77777777" w:rsidR="00F41A7C" w:rsidRPr="00F41A7C" w:rsidRDefault="00F41A7C" w:rsidP="0069680B">
            <w:pPr>
              <w:spacing w:before="160" w:after="80"/>
              <w:rPr>
                <w:rFonts w:eastAsia="Times New Roman" w:cs="Arial"/>
                <w:szCs w:val="22"/>
              </w:rPr>
            </w:pPr>
            <w:r w:rsidRPr="00F41A7C">
              <w:rPr>
                <w:rFonts w:eastAsia="Times New Roman" w:cs="Arial"/>
                <w:szCs w:val="22"/>
              </w:rPr>
              <w:t>Litter bins</w:t>
            </w:r>
          </w:p>
        </w:tc>
        <w:tc>
          <w:tcPr>
            <w:tcW w:w="3693" w:type="dxa"/>
          </w:tcPr>
          <w:p w14:paraId="7D378ACD" w14:textId="1F7629D9"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6D4E0D1"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41A7C" w:rsidRPr="00F41A7C" w14:paraId="56F9CFDD"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309C29D" w14:textId="77777777" w:rsidR="00F41A7C" w:rsidRPr="00F41A7C" w:rsidRDefault="00F41A7C" w:rsidP="0069680B">
            <w:pPr>
              <w:spacing w:before="160" w:after="80"/>
              <w:rPr>
                <w:rFonts w:eastAsia="Times New Roman" w:cs="Arial"/>
                <w:szCs w:val="22"/>
              </w:rPr>
            </w:pPr>
            <w:r w:rsidRPr="00F41A7C">
              <w:rPr>
                <w:rFonts w:eastAsia="Times New Roman" w:cs="Arial"/>
                <w:szCs w:val="22"/>
              </w:rPr>
              <w:t>Benches</w:t>
            </w:r>
          </w:p>
        </w:tc>
        <w:tc>
          <w:tcPr>
            <w:tcW w:w="3693" w:type="dxa"/>
          </w:tcPr>
          <w:p w14:paraId="287BC380" w14:textId="2F1B23FB"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F07BD66"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41A7C" w:rsidRPr="00F41A7C" w14:paraId="69B97E49" w14:textId="77777777" w:rsidTr="0069680B">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8A83B02" w14:textId="77777777" w:rsidR="00F41A7C" w:rsidRPr="00F41A7C" w:rsidRDefault="00F41A7C" w:rsidP="0069680B">
            <w:pPr>
              <w:spacing w:before="160" w:after="80"/>
              <w:rPr>
                <w:rFonts w:eastAsia="Times New Roman" w:cs="Arial"/>
                <w:szCs w:val="22"/>
              </w:rPr>
            </w:pPr>
            <w:r w:rsidRPr="00F41A7C">
              <w:rPr>
                <w:rFonts w:eastAsia="Times New Roman" w:cs="Arial"/>
                <w:szCs w:val="22"/>
              </w:rPr>
              <w:t>Catacombs</w:t>
            </w:r>
          </w:p>
        </w:tc>
        <w:tc>
          <w:tcPr>
            <w:tcW w:w="3693" w:type="dxa"/>
          </w:tcPr>
          <w:p w14:paraId="78ECA0E0" w14:textId="1F5425D6"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8E4B9D2"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41A7C" w:rsidRPr="00F41A7C" w14:paraId="14A6A240" w14:textId="77777777" w:rsidTr="0069680B">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C2E9DED" w14:textId="77777777" w:rsidR="00F41A7C" w:rsidRPr="00F41A7C" w:rsidRDefault="00F41A7C" w:rsidP="0069680B">
            <w:pPr>
              <w:spacing w:before="160" w:after="80"/>
              <w:rPr>
                <w:rFonts w:eastAsia="Times New Roman" w:cs="Arial"/>
                <w:szCs w:val="22"/>
              </w:rPr>
            </w:pPr>
            <w:r w:rsidRPr="00F41A7C">
              <w:rPr>
                <w:rFonts w:eastAsia="Times New Roman" w:cs="Arial"/>
                <w:szCs w:val="22"/>
              </w:rPr>
              <w:t>War memorials</w:t>
            </w:r>
          </w:p>
        </w:tc>
        <w:tc>
          <w:tcPr>
            <w:tcW w:w="3693" w:type="dxa"/>
          </w:tcPr>
          <w:p w14:paraId="736D33AF" w14:textId="3AAE6B23"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F64AF52"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57AB3356" w14:textId="77777777" w:rsidR="00F41A7C" w:rsidRPr="00F41A7C" w:rsidRDefault="00F41A7C" w:rsidP="00F41A7C">
      <w:pPr>
        <w:spacing w:after="0"/>
        <w:textAlignment w:val="baseline"/>
        <w:rPr>
          <w:rFonts w:ascii="Arial" w:eastAsia="Times New Roman" w:hAnsi="Arial" w:cs="Arial"/>
          <w:b/>
          <w:bCs/>
          <w:color w:val="333333"/>
          <w:lang w:eastAsia="en-GB"/>
        </w:rPr>
      </w:pPr>
    </w:p>
    <w:p w14:paraId="5DDD4C06"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0DBA5D98"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41A55AC6"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7F982D80"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0C1683F6"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56D11C9A"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2F432E8A"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3F5D41DE" w14:textId="77777777" w:rsidR="00F41A7C" w:rsidRPr="00F41A7C" w:rsidRDefault="00F41A7C" w:rsidP="00F41A7C">
      <w:pPr>
        <w:spacing w:after="0"/>
        <w:ind w:left="720"/>
        <w:textAlignment w:val="baseline"/>
        <w:rPr>
          <w:rFonts w:ascii="Arial" w:eastAsia="Times New Roman" w:hAnsi="Arial" w:cs="Arial"/>
          <w:b/>
          <w:bCs/>
          <w:color w:val="333333"/>
          <w:lang w:eastAsia="en-GB"/>
        </w:rPr>
      </w:pPr>
    </w:p>
    <w:p w14:paraId="77B4C467" w14:textId="77777777" w:rsidR="00F41A7C" w:rsidRPr="00F41A7C" w:rsidRDefault="00F41A7C" w:rsidP="00F41A7C">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F41A7C" w:rsidRPr="00F41A7C" w14:paraId="4BB1B51E" w14:textId="77777777" w:rsidTr="0069680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CDF8CB1" w14:textId="77777777" w:rsidR="00F41A7C" w:rsidRPr="00F41A7C" w:rsidRDefault="00F41A7C" w:rsidP="00F41A7C">
            <w:pPr>
              <w:pStyle w:val="ListParagraph"/>
              <w:numPr>
                <w:ilvl w:val="0"/>
                <w:numId w:val="3"/>
              </w:numPr>
              <w:spacing w:after="0" w:line="240" w:lineRule="auto"/>
              <w:rPr>
                <w:rFonts w:cs="Arial"/>
                <w:color w:val="FFFFFF" w:themeColor="background1"/>
                <w:sz w:val="20"/>
                <w:szCs w:val="20"/>
              </w:rPr>
            </w:pPr>
            <w:r w:rsidRPr="00F41A7C">
              <w:rPr>
                <w:rFonts w:cs="Arial"/>
                <w:color w:val="FFFFFF" w:themeColor="background1"/>
                <w:sz w:val="24"/>
                <w:szCs w:val="24"/>
              </w:rPr>
              <w:lastRenderedPageBreak/>
              <w:t xml:space="preserve">Grounds maintenance and biodiversity  </w:t>
            </w:r>
          </w:p>
        </w:tc>
        <w:tc>
          <w:tcPr>
            <w:tcW w:w="1854" w:type="dxa"/>
          </w:tcPr>
          <w:p w14:paraId="57254415"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B7E116B" w14:textId="77777777" w:rsidR="00F41A7C" w:rsidRPr="00F41A7C" w:rsidRDefault="00F41A7C" w:rsidP="00F41A7C">
      <w:pPr>
        <w:spacing w:after="0" w:line="276" w:lineRule="auto"/>
        <w:ind w:left="720"/>
        <w:textAlignment w:val="baseline"/>
        <w:rPr>
          <w:rFonts w:ascii="Arial" w:eastAsia="Times New Roman" w:hAnsi="Arial" w:cs="Arial"/>
          <w:b/>
          <w:bCs/>
          <w:color w:val="333333"/>
          <w:lang w:eastAsia="en-GB"/>
        </w:rPr>
      </w:pPr>
    </w:p>
    <w:p w14:paraId="2E6F27B0" w14:textId="77777777" w:rsidR="00F41A7C" w:rsidRPr="00F41A7C" w:rsidRDefault="00F41A7C" w:rsidP="00F41A7C">
      <w:pPr>
        <w:spacing w:after="0" w:line="276" w:lineRule="auto"/>
        <w:textAlignment w:val="baseline"/>
        <w:rPr>
          <w:rFonts w:ascii="Arial" w:eastAsia="Times New Roman" w:hAnsi="Arial" w:cs="Arial"/>
          <w:color w:val="333333"/>
          <w:lang w:eastAsia="en-GB"/>
        </w:rPr>
      </w:pPr>
      <w:r w:rsidRPr="00F41A7C">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0B4B6516" w14:textId="77777777" w:rsidR="00F41A7C" w:rsidRPr="00F41A7C" w:rsidRDefault="00F41A7C" w:rsidP="00BF0564">
      <w:pPr>
        <w:spacing w:after="0" w:line="276" w:lineRule="auto"/>
        <w:textAlignment w:val="baseline"/>
        <w:rPr>
          <w:rFonts w:ascii="Arial" w:eastAsia="Times New Roman" w:hAnsi="Arial" w:cs="Arial"/>
          <w:color w:val="333333"/>
          <w:lang w:eastAsia="en-GB"/>
        </w:rPr>
      </w:pPr>
    </w:p>
    <w:p w14:paraId="6671A24E" w14:textId="4088547C" w:rsidR="00F41A7C" w:rsidRPr="00F41A7C" w:rsidRDefault="00F41A7C" w:rsidP="00F41A7C">
      <w:pPr>
        <w:spacing w:after="0" w:line="276" w:lineRule="auto"/>
        <w:textAlignment w:val="baseline"/>
        <w:rPr>
          <w:rFonts w:ascii="Arial" w:eastAsia="Times New Roman" w:hAnsi="Arial" w:cs="Arial"/>
          <w:lang w:eastAsia="en-GB"/>
        </w:rPr>
      </w:pPr>
      <w:r w:rsidRPr="00F41A7C">
        <w:rPr>
          <w:rFonts w:ascii="Arial" w:eastAsia="Times New Roman" w:hAnsi="Arial" w:cs="Arial"/>
          <w:color w:val="333333"/>
          <w:lang w:eastAsia="en-GB"/>
        </w:rPr>
        <w:t>Routine maintenance activities are outlined below. A complete summary of our ground’s maintenance plans can be found in the</w:t>
      </w:r>
      <w:r w:rsidRPr="00F41A7C">
        <w:rPr>
          <w:rFonts w:ascii="Arial" w:eastAsia="Times New Roman" w:hAnsi="Arial" w:cs="Arial"/>
          <w:lang w:eastAsia="en-GB"/>
        </w:rPr>
        <w:t xml:space="preserve"> Bereavement Services </w:t>
      </w:r>
      <w:r w:rsidR="00BF0564">
        <w:rPr>
          <w:rFonts w:ascii="Arial" w:eastAsia="Times New Roman" w:hAnsi="Arial" w:cs="Arial"/>
          <w:lang w:eastAsia="en-GB"/>
        </w:rPr>
        <w:t>Burial</w:t>
      </w:r>
      <w:r w:rsidRPr="00F41A7C">
        <w:rPr>
          <w:rFonts w:ascii="Arial" w:eastAsia="Times New Roman" w:hAnsi="Arial" w:cs="Arial"/>
          <w:lang w:eastAsia="en-GB"/>
        </w:rPr>
        <w:t xml:space="preserve"> Management Plan. </w:t>
      </w:r>
    </w:p>
    <w:p w14:paraId="306C75B6" w14:textId="77777777" w:rsidR="00F41A7C" w:rsidRPr="00F41A7C" w:rsidRDefault="00F41A7C" w:rsidP="00F41A7C">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F41A7C" w:rsidRPr="00F41A7C" w14:paraId="28450EC8" w14:textId="77777777" w:rsidTr="0069680B">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BEC85C2" w14:textId="77777777" w:rsidR="00F41A7C" w:rsidRPr="00F41A7C" w:rsidRDefault="00F41A7C" w:rsidP="0069680B">
            <w:pPr>
              <w:spacing w:before="160" w:after="80"/>
              <w:rPr>
                <w:rFonts w:eastAsia="Times New Roman" w:cs="Arial"/>
                <w:color w:val="auto"/>
                <w:szCs w:val="22"/>
              </w:rPr>
            </w:pPr>
            <w:r w:rsidRPr="00F41A7C">
              <w:rPr>
                <w:rFonts w:cs="Arial"/>
                <w:color w:val="000000" w:themeColor="text1"/>
                <w:szCs w:val="22"/>
              </w:rPr>
              <w:t xml:space="preserve">Routine Maintenance </w:t>
            </w:r>
          </w:p>
        </w:tc>
        <w:tc>
          <w:tcPr>
            <w:tcW w:w="3693" w:type="dxa"/>
          </w:tcPr>
          <w:p w14:paraId="4BD4379F" w14:textId="77777777" w:rsidR="00F41A7C" w:rsidRPr="00F41A7C" w:rsidRDefault="00F41A7C" w:rsidP="0069680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F41A7C">
              <w:rPr>
                <w:rFonts w:cs="Arial"/>
                <w:color w:val="000000" w:themeColor="text1"/>
                <w:szCs w:val="22"/>
              </w:rPr>
              <w:t xml:space="preserve">Frequency </w:t>
            </w:r>
          </w:p>
        </w:tc>
        <w:tc>
          <w:tcPr>
            <w:tcW w:w="3693" w:type="dxa"/>
          </w:tcPr>
          <w:p w14:paraId="2766A7EE" w14:textId="77777777" w:rsidR="00F41A7C" w:rsidRPr="00F41A7C" w:rsidRDefault="00F41A7C" w:rsidP="0069680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Additional information</w:t>
            </w:r>
          </w:p>
        </w:tc>
      </w:tr>
      <w:tr w:rsidR="00F41A7C" w:rsidRPr="00F41A7C" w14:paraId="624DA949" w14:textId="77777777" w:rsidTr="0069680B">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C54E6C5" w14:textId="77777777" w:rsidR="00F41A7C" w:rsidRPr="00F41A7C" w:rsidRDefault="00F41A7C" w:rsidP="0069680B">
            <w:pPr>
              <w:spacing w:before="160" w:after="80"/>
              <w:rPr>
                <w:rFonts w:eastAsia="Times New Roman" w:cs="Arial"/>
                <w:szCs w:val="22"/>
              </w:rPr>
            </w:pPr>
            <w:r w:rsidRPr="00F41A7C">
              <w:rPr>
                <w:rFonts w:cs="Arial"/>
                <w:color w:val="000000" w:themeColor="text1"/>
                <w:szCs w:val="22"/>
              </w:rPr>
              <w:t>Grass cutting</w:t>
            </w:r>
          </w:p>
        </w:tc>
        <w:tc>
          <w:tcPr>
            <w:tcW w:w="3693" w:type="dxa"/>
          </w:tcPr>
          <w:p w14:paraId="602604C8"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Approx. every 10-12 weeks during appropriate seasons</w:t>
            </w:r>
          </w:p>
        </w:tc>
        <w:tc>
          <w:tcPr>
            <w:tcW w:w="3693" w:type="dxa"/>
          </w:tcPr>
          <w:p w14:paraId="2D92582E"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No grass cutting during No Mow May</w:t>
            </w:r>
          </w:p>
        </w:tc>
      </w:tr>
      <w:tr w:rsidR="00F41A7C" w:rsidRPr="00F41A7C" w14:paraId="61242A7F" w14:textId="77777777" w:rsidTr="0069680B">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86447C9" w14:textId="77777777" w:rsidR="00F41A7C" w:rsidRPr="00F41A7C" w:rsidRDefault="00F41A7C" w:rsidP="0069680B">
            <w:pPr>
              <w:spacing w:before="160" w:after="80"/>
              <w:rPr>
                <w:rFonts w:eastAsia="Times New Roman" w:cs="Arial"/>
                <w:szCs w:val="22"/>
              </w:rPr>
            </w:pPr>
            <w:r w:rsidRPr="00F41A7C">
              <w:rPr>
                <w:rFonts w:cs="Arial"/>
                <w:color w:val="000000" w:themeColor="text1"/>
                <w:szCs w:val="22"/>
              </w:rPr>
              <w:t>Strimming</w:t>
            </w:r>
          </w:p>
        </w:tc>
        <w:tc>
          <w:tcPr>
            <w:tcW w:w="3693" w:type="dxa"/>
          </w:tcPr>
          <w:p w14:paraId="1A22C3F0"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Approx. every 10-12 weeks during appropriate seasons</w:t>
            </w:r>
          </w:p>
        </w:tc>
        <w:tc>
          <w:tcPr>
            <w:tcW w:w="3693" w:type="dxa"/>
          </w:tcPr>
          <w:p w14:paraId="42C38077"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No grass cutting during No Mow May</w:t>
            </w:r>
          </w:p>
        </w:tc>
      </w:tr>
      <w:tr w:rsidR="00F41A7C" w:rsidRPr="00F41A7C" w14:paraId="04BBA8E3" w14:textId="77777777" w:rsidTr="0069680B">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37F3F1A" w14:textId="77777777" w:rsidR="00F41A7C" w:rsidRPr="00F41A7C" w:rsidRDefault="00F41A7C" w:rsidP="0069680B">
            <w:pPr>
              <w:spacing w:before="160" w:after="80"/>
              <w:rPr>
                <w:rFonts w:eastAsia="Times New Roman" w:cs="Arial"/>
                <w:szCs w:val="22"/>
              </w:rPr>
            </w:pPr>
            <w:r w:rsidRPr="00F41A7C">
              <w:rPr>
                <w:rFonts w:cs="Arial"/>
                <w:color w:val="000000" w:themeColor="text1"/>
                <w:szCs w:val="22"/>
              </w:rPr>
              <w:t xml:space="preserve">Leaf clearance </w:t>
            </w:r>
          </w:p>
        </w:tc>
        <w:tc>
          <w:tcPr>
            <w:tcW w:w="3693" w:type="dxa"/>
          </w:tcPr>
          <w:p w14:paraId="03A490AE" w14:textId="03535E6B"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No</w:t>
            </w:r>
          </w:p>
        </w:tc>
        <w:tc>
          <w:tcPr>
            <w:tcW w:w="3693" w:type="dxa"/>
          </w:tcPr>
          <w:p w14:paraId="5B4F1A95" w14:textId="43A7D0B6"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41A7C" w:rsidRPr="00F41A7C" w14:paraId="4AA2CD14" w14:textId="77777777" w:rsidTr="0069680B">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E4ACF61" w14:textId="77777777" w:rsidR="00F41A7C" w:rsidRPr="00F41A7C" w:rsidRDefault="00F41A7C" w:rsidP="0069680B">
            <w:pPr>
              <w:spacing w:before="160" w:after="80"/>
              <w:rPr>
                <w:rFonts w:eastAsia="Times New Roman" w:cs="Arial"/>
                <w:szCs w:val="22"/>
              </w:rPr>
            </w:pPr>
            <w:r w:rsidRPr="00F41A7C">
              <w:rPr>
                <w:rFonts w:cs="Arial"/>
                <w:color w:val="000000" w:themeColor="text1"/>
                <w:szCs w:val="22"/>
              </w:rPr>
              <w:t>Sunken graves</w:t>
            </w:r>
          </w:p>
        </w:tc>
        <w:tc>
          <w:tcPr>
            <w:tcW w:w="3693" w:type="dxa"/>
          </w:tcPr>
          <w:p w14:paraId="07027796"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F41A7C">
              <w:rPr>
                <w:rFonts w:cs="Arial"/>
                <w:color w:val="000000" w:themeColor="text1"/>
                <w:szCs w:val="22"/>
              </w:rPr>
              <w:t>When required</w:t>
            </w:r>
          </w:p>
        </w:tc>
        <w:tc>
          <w:tcPr>
            <w:tcW w:w="3693" w:type="dxa"/>
          </w:tcPr>
          <w:p w14:paraId="04B26394" w14:textId="77777777"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41A7C" w:rsidRPr="00F41A7C" w14:paraId="2F6A7156" w14:textId="77777777" w:rsidTr="0069680B">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2A24777" w14:textId="77777777" w:rsidR="00F41A7C" w:rsidRPr="00F41A7C" w:rsidRDefault="00F41A7C" w:rsidP="0069680B">
            <w:pPr>
              <w:spacing w:before="160" w:after="80"/>
              <w:rPr>
                <w:rFonts w:eastAsia="Times New Roman" w:cs="Arial"/>
                <w:szCs w:val="22"/>
              </w:rPr>
            </w:pPr>
            <w:r w:rsidRPr="00F41A7C">
              <w:rPr>
                <w:rFonts w:cs="Arial"/>
                <w:color w:val="000000" w:themeColor="text1"/>
                <w:szCs w:val="22"/>
              </w:rPr>
              <w:t>Re-turfing / grass seeding</w:t>
            </w:r>
          </w:p>
        </w:tc>
        <w:tc>
          <w:tcPr>
            <w:tcW w:w="3693" w:type="dxa"/>
          </w:tcPr>
          <w:p w14:paraId="069C79D9"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When required</w:t>
            </w:r>
          </w:p>
        </w:tc>
        <w:tc>
          <w:tcPr>
            <w:tcW w:w="3693" w:type="dxa"/>
          </w:tcPr>
          <w:p w14:paraId="3BFB3699"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F41A7C">
              <w:rPr>
                <w:rFonts w:cs="Arial"/>
                <w:color w:val="000000" w:themeColor="text1"/>
                <w:szCs w:val="22"/>
              </w:rPr>
              <w:t>Method will depend on season</w:t>
            </w:r>
          </w:p>
        </w:tc>
      </w:tr>
      <w:tr w:rsidR="00F41A7C" w:rsidRPr="00F41A7C" w14:paraId="4665538A" w14:textId="77777777" w:rsidTr="0069680B">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18ABD58" w14:textId="77777777" w:rsidR="00F41A7C" w:rsidRPr="00F41A7C" w:rsidRDefault="00F41A7C" w:rsidP="0069680B">
            <w:pPr>
              <w:spacing w:before="160" w:after="80"/>
              <w:rPr>
                <w:rFonts w:eastAsia="Times New Roman" w:cs="Arial"/>
                <w:szCs w:val="22"/>
              </w:rPr>
            </w:pPr>
            <w:r w:rsidRPr="00F41A7C">
              <w:rPr>
                <w:rFonts w:cs="Arial"/>
                <w:color w:val="000000" w:themeColor="text1"/>
                <w:szCs w:val="22"/>
              </w:rPr>
              <w:t>Hedge cutting</w:t>
            </w:r>
          </w:p>
        </w:tc>
        <w:tc>
          <w:tcPr>
            <w:tcW w:w="3693" w:type="dxa"/>
          </w:tcPr>
          <w:p w14:paraId="628EAF49" w14:textId="7C21ACE4" w:rsidR="00F41A7C" w:rsidRPr="00F41A7C" w:rsidRDefault="00D0141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cs="Arial"/>
                <w:color w:val="000000" w:themeColor="text1"/>
                <w:szCs w:val="22"/>
              </w:rPr>
              <w:t>Not required</w:t>
            </w:r>
          </w:p>
        </w:tc>
        <w:tc>
          <w:tcPr>
            <w:tcW w:w="3693" w:type="dxa"/>
          </w:tcPr>
          <w:p w14:paraId="16E766F4" w14:textId="13473083" w:rsidR="00F41A7C" w:rsidRPr="00F41A7C" w:rsidRDefault="00F41A7C" w:rsidP="0069680B">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41A7C" w:rsidRPr="00F41A7C" w14:paraId="7DC66746" w14:textId="77777777" w:rsidTr="0069680B">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842B81D" w14:textId="77777777" w:rsidR="00F41A7C" w:rsidRPr="00F41A7C" w:rsidRDefault="00F41A7C" w:rsidP="0069680B">
            <w:pPr>
              <w:spacing w:before="160" w:after="80"/>
              <w:rPr>
                <w:rFonts w:eastAsia="Times New Roman" w:cs="Arial"/>
                <w:szCs w:val="22"/>
              </w:rPr>
            </w:pPr>
            <w:r w:rsidRPr="00F41A7C">
              <w:rPr>
                <w:rFonts w:cs="Arial"/>
                <w:color w:val="000000" w:themeColor="text1"/>
                <w:szCs w:val="22"/>
              </w:rPr>
              <w:t>Emptying bins</w:t>
            </w:r>
          </w:p>
        </w:tc>
        <w:tc>
          <w:tcPr>
            <w:tcW w:w="3693" w:type="dxa"/>
          </w:tcPr>
          <w:p w14:paraId="729E0859" w14:textId="0B67EC63" w:rsidR="00F41A7C" w:rsidRPr="00F41A7C" w:rsidRDefault="00D0141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Not required</w:t>
            </w:r>
          </w:p>
        </w:tc>
        <w:tc>
          <w:tcPr>
            <w:tcW w:w="3693" w:type="dxa"/>
          </w:tcPr>
          <w:p w14:paraId="33B33A0A" w14:textId="77777777" w:rsidR="00F41A7C" w:rsidRPr="00F41A7C" w:rsidRDefault="00F41A7C" w:rsidP="0069680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3F74D9DF" w14:textId="77777777" w:rsidR="00F41A7C" w:rsidRPr="00F41A7C" w:rsidRDefault="00F41A7C" w:rsidP="00F41A7C">
      <w:pPr>
        <w:spacing w:after="0" w:line="276" w:lineRule="auto"/>
        <w:ind w:left="1080"/>
        <w:textAlignment w:val="baseline"/>
        <w:rPr>
          <w:rFonts w:ascii="Arial" w:eastAsia="Times New Roman" w:hAnsi="Arial" w:cs="Arial"/>
          <w:color w:val="333333"/>
          <w:lang w:eastAsia="en-GB"/>
        </w:rPr>
      </w:pPr>
    </w:p>
    <w:p w14:paraId="00D71A28" w14:textId="77777777" w:rsidR="00F41A7C" w:rsidRPr="00F41A7C" w:rsidRDefault="00F41A7C" w:rsidP="00F41A7C">
      <w:pPr>
        <w:spacing w:after="0" w:line="276" w:lineRule="auto"/>
        <w:ind w:left="1080"/>
        <w:textAlignment w:val="baseline"/>
        <w:rPr>
          <w:rFonts w:ascii="Arial" w:eastAsia="Times New Roman" w:hAnsi="Arial" w:cs="Arial"/>
          <w:color w:val="333333"/>
          <w:lang w:eastAsia="en-GB"/>
        </w:rPr>
      </w:pPr>
    </w:p>
    <w:p w14:paraId="57131159" w14:textId="77777777" w:rsidR="00F41A7C" w:rsidRPr="00F41A7C" w:rsidRDefault="00F41A7C" w:rsidP="00F41A7C">
      <w:pPr>
        <w:spacing w:after="0"/>
        <w:textAlignment w:val="baseline"/>
        <w:rPr>
          <w:rFonts w:ascii="Arial" w:eastAsia="Times New Roman" w:hAnsi="Arial" w:cs="Arial"/>
          <w:b/>
          <w:bCs/>
          <w:color w:val="333333"/>
          <w:lang w:eastAsia="en-GB"/>
        </w:rPr>
      </w:pPr>
    </w:p>
    <w:p w14:paraId="118D729B" w14:textId="77777777" w:rsidR="00F41A7C" w:rsidRDefault="00F41A7C" w:rsidP="00F41A7C">
      <w:pPr>
        <w:spacing w:after="0"/>
        <w:textAlignment w:val="baseline"/>
        <w:rPr>
          <w:rFonts w:ascii="Arial" w:eastAsia="Times New Roman" w:hAnsi="Arial" w:cs="Arial"/>
          <w:b/>
          <w:bCs/>
          <w:color w:val="333333"/>
          <w:lang w:eastAsia="en-GB"/>
        </w:rPr>
      </w:pPr>
    </w:p>
    <w:p w14:paraId="4C966E3B" w14:textId="77777777" w:rsidR="00D0141C" w:rsidRDefault="00D0141C" w:rsidP="00F41A7C">
      <w:pPr>
        <w:spacing w:after="0"/>
        <w:textAlignment w:val="baseline"/>
        <w:rPr>
          <w:rFonts w:ascii="Arial" w:eastAsia="Times New Roman" w:hAnsi="Arial" w:cs="Arial"/>
          <w:b/>
          <w:bCs/>
          <w:color w:val="333333"/>
          <w:lang w:eastAsia="en-GB"/>
        </w:rPr>
      </w:pPr>
    </w:p>
    <w:p w14:paraId="6E125448" w14:textId="77777777" w:rsidR="00D0141C" w:rsidRDefault="00D0141C" w:rsidP="00F41A7C">
      <w:pPr>
        <w:spacing w:after="0"/>
        <w:textAlignment w:val="baseline"/>
        <w:rPr>
          <w:rFonts w:ascii="Arial" w:eastAsia="Times New Roman" w:hAnsi="Arial" w:cs="Arial"/>
          <w:b/>
          <w:bCs/>
          <w:color w:val="333333"/>
          <w:lang w:eastAsia="en-GB"/>
        </w:rPr>
      </w:pPr>
    </w:p>
    <w:p w14:paraId="1646493F" w14:textId="77777777" w:rsidR="00D0141C" w:rsidRDefault="00D0141C" w:rsidP="00F41A7C">
      <w:pPr>
        <w:spacing w:after="0"/>
        <w:textAlignment w:val="baseline"/>
        <w:rPr>
          <w:rFonts w:ascii="Arial" w:eastAsia="Times New Roman" w:hAnsi="Arial" w:cs="Arial"/>
          <w:b/>
          <w:bCs/>
          <w:color w:val="333333"/>
          <w:lang w:eastAsia="en-GB"/>
        </w:rPr>
      </w:pPr>
    </w:p>
    <w:p w14:paraId="12CBCF62" w14:textId="77777777" w:rsidR="00D0141C" w:rsidRDefault="00D0141C" w:rsidP="00F41A7C">
      <w:pPr>
        <w:spacing w:after="0"/>
        <w:textAlignment w:val="baseline"/>
        <w:rPr>
          <w:rFonts w:ascii="Arial" w:eastAsia="Times New Roman" w:hAnsi="Arial" w:cs="Arial"/>
          <w:b/>
          <w:bCs/>
          <w:color w:val="333333"/>
          <w:lang w:eastAsia="en-GB"/>
        </w:rPr>
      </w:pPr>
    </w:p>
    <w:p w14:paraId="31DA946D" w14:textId="77777777" w:rsidR="00D0141C" w:rsidRPr="00F41A7C" w:rsidRDefault="00D0141C" w:rsidP="00F41A7C">
      <w:pPr>
        <w:spacing w:after="0"/>
        <w:textAlignment w:val="baseline"/>
        <w:rPr>
          <w:rFonts w:ascii="Arial" w:eastAsia="Times New Roman" w:hAnsi="Arial" w:cs="Arial"/>
          <w:b/>
          <w:bCs/>
          <w:color w:val="333333"/>
          <w:lang w:eastAsia="en-GB"/>
        </w:rPr>
      </w:pPr>
    </w:p>
    <w:p w14:paraId="7A725921" w14:textId="77777777" w:rsidR="00F41A7C" w:rsidRPr="00F41A7C" w:rsidRDefault="00F41A7C" w:rsidP="00F41A7C">
      <w:pPr>
        <w:spacing w:after="0"/>
        <w:textAlignment w:val="baseline"/>
        <w:rPr>
          <w:rFonts w:ascii="Arial" w:eastAsia="Times New Roman" w:hAnsi="Arial" w:cs="Arial"/>
          <w:b/>
          <w:bCs/>
          <w:color w:val="333333"/>
          <w:lang w:eastAsia="en-GB"/>
        </w:rPr>
      </w:pPr>
    </w:p>
    <w:p w14:paraId="0FD2495E" w14:textId="77777777" w:rsidR="00F41A7C" w:rsidRPr="00F41A7C" w:rsidRDefault="00F41A7C" w:rsidP="00F41A7C">
      <w:pPr>
        <w:spacing w:after="0"/>
        <w:textAlignment w:val="baseline"/>
        <w:rPr>
          <w:rFonts w:ascii="Arial" w:eastAsia="Times New Roman" w:hAnsi="Arial" w:cs="Arial"/>
          <w:b/>
          <w:bCs/>
          <w:color w:val="333333"/>
          <w:lang w:eastAsia="en-GB"/>
        </w:rPr>
      </w:pPr>
    </w:p>
    <w:p w14:paraId="115550BA" w14:textId="77777777" w:rsidR="00F41A7C" w:rsidRPr="00F41A7C" w:rsidRDefault="00F41A7C" w:rsidP="00F41A7C">
      <w:pPr>
        <w:spacing w:after="0" w:line="276" w:lineRule="auto"/>
        <w:textAlignment w:val="baseline"/>
        <w:rPr>
          <w:rFonts w:ascii="Arial" w:eastAsia="Times New Roman" w:hAnsi="Arial" w:cs="Arial"/>
          <w:b/>
          <w:bCs/>
          <w:color w:val="333333"/>
          <w:lang w:eastAsia="en-GB"/>
        </w:rPr>
      </w:pPr>
    </w:p>
    <w:p w14:paraId="11069E2E" w14:textId="77777777" w:rsidR="00F41A7C" w:rsidRPr="00F41A7C" w:rsidRDefault="00F41A7C" w:rsidP="00F41A7C">
      <w:pPr>
        <w:spacing w:after="0" w:line="276" w:lineRule="auto"/>
        <w:textAlignment w:val="baseline"/>
        <w:rPr>
          <w:rFonts w:ascii="Arial" w:eastAsia="Times New Roman" w:hAnsi="Arial" w:cs="Arial"/>
          <w:b/>
          <w:bCs/>
          <w:color w:val="333333"/>
          <w:lang w:eastAsia="en-GB"/>
        </w:rPr>
      </w:pPr>
    </w:p>
    <w:p w14:paraId="45EEFD70" w14:textId="5E89B559" w:rsidR="00F41A7C" w:rsidRPr="00F41A7C" w:rsidRDefault="00F41A7C" w:rsidP="00F41A7C">
      <w:pPr>
        <w:spacing w:after="0" w:line="276" w:lineRule="auto"/>
        <w:textAlignment w:val="baseline"/>
        <w:rPr>
          <w:rFonts w:ascii="Arial" w:eastAsia="Times New Roman" w:hAnsi="Arial" w:cs="Arial"/>
          <w:color w:val="333333"/>
          <w:lang w:eastAsia="en-GB"/>
        </w:rPr>
      </w:pPr>
      <w:r w:rsidRPr="00F41A7C">
        <w:rPr>
          <w:rFonts w:ascii="Arial" w:eastAsia="Times New Roman" w:hAnsi="Arial" w:cs="Arial"/>
          <w:color w:val="333333"/>
          <w:lang w:eastAsia="en-GB"/>
        </w:rPr>
        <w:lastRenderedPageBreak/>
        <w:t xml:space="preserve">A biodiversity study conducted in 2021 identified that </w:t>
      </w:r>
      <w:r w:rsidR="00D0141C">
        <w:rPr>
          <w:rFonts w:ascii="Arial" w:eastAsia="Times New Roman" w:hAnsi="Arial" w:cs="Arial"/>
          <w:color w:val="333333"/>
          <w:lang w:eastAsia="en-GB"/>
        </w:rPr>
        <w:t>Buccleuch Churchyard</w:t>
      </w:r>
      <w:r w:rsidRPr="00F41A7C">
        <w:rPr>
          <w:rFonts w:ascii="Arial" w:eastAsia="Times New Roman" w:hAnsi="Arial" w:cs="Arial"/>
          <w:color w:val="333333"/>
          <w:lang w:eastAsia="en-GB"/>
        </w:rPr>
        <w:t xml:space="preserve"> already supports a </w:t>
      </w:r>
      <w:r w:rsidR="00D0141C">
        <w:rPr>
          <w:rFonts w:ascii="Arial" w:eastAsia="Times New Roman" w:hAnsi="Arial" w:cs="Arial"/>
          <w:color w:val="333333"/>
          <w:lang w:eastAsia="en-GB"/>
        </w:rPr>
        <w:t>small</w:t>
      </w:r>
      <w:r w:rsidRPr="00F41A7C">
        <w:rPr>
          <w:rFonts w:ascii="Arial" w:eastAsia="Times New Roman" w:hAnsi="Arial" w:cs="Arial"/>
          <w:color w:val="333333"/>
          <w:lang w:eastAsia="en-GB"/>
        </w:rPr>
        <w:t xml:space="preserve"> range of biodiversity, including a variety of </w:t>
      </w:r>
      <w:r w:rsidR="00D0141C">
        <w:rPr>
          <w:rFonts w:ascii="Arial" w:eastAsia="Times New Roman" w:hAnsi="Arial" w:cs="Arial"/>
          <w:color w:val="333333"/>
          <w:lang w:eastAsia="en-GB"/>
        </w:rPr>
        <w:t>ferns and birds</w:t>
      </w:r>
      <w:r w:rsidRPr="00F41A7C">
        <w:rPr>
          <w:rFonts w:ascii="Arial" w:eastAsia="Times New Roman" w:hAnsi="Arial" w:cs="Arial"/>
          <w:color w:val="333333"/>
          <w:lang w:eastAsia="en-GB"/>
        </w:rPr>
        <w:t xml:space="preserve">. The council is committed to protecting these existing habitats and encouraging biodiversity across the site. A list of species found in the cemetery in 2021 are detailed below. </w:t>
      </w:r>
    </w:p>
    <w:p w14:paraId="7C7D8A66" w14:textId="77777777" w:rsidR="00F41A7C" w:rsidRPr="00F41A7C" w:rsidRDefault="00F41A7C" w:rsidP="00F41A7C">
      <w:pPr>
        <w:spacing w:after="0" w:line="276" w:lineRule="auto"/>
        <w:textAlignment w:val="baseline"/>
        <w:rPr>
          <w:rFonts w:ascii="Arial" w:eastAsia="Times New Roman" w:hAnsi="Arial" w:cs="Arial"/>
          <w:color w:val="333333"/>
          <w:lang w:eastAsia="en-GB"/>
        </w:rPr>
      </w:pPr>
    </w:p>
    <w:tbl>
      <w:tblPr>
        <w:tblStyle w:val="GridTable4-Accent12"/>
        <w:tblW w:w="8165" w:type="dxa"/>
        <w:tblLook w:val="04A0" w:firstRow="1" w:lastRow="0" w:firstColumn="1" w:lastColumn="0" w:noHBand="0" w:noVBand="1"/>
      </w:tblPr>
      <w:tblGrid>
        <w:gridCol w:w="1696"/>
        <w:gridCol w:w="6469"/>
      </w:tblGrid>
      <w:tr w:rsidR="00F41A7C" w:rsidRPr="00F41A7C" w14:paraId="7C719A23" w14:textId="77777777" w:rsidTr="0069680B">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77336DA7"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Species List</w:t>
            </w:r>
          </w:p>
        </w:tc>
        <w:tc>
          <w:tcPr>
            <w:tcW w:w="6469" w:type="dxa"/>
          </w:tcPr>
          <w:p w14:paraId="0B029097" w14:textId="77777777" w:rsidR="00F41A7C" w:rsidRPr="00F41A7C" w:rsidRDefault="00F41A7C" w:rsidP="0069680B">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F41A7C">
              <w:rPr>
                <w:rFonts w:cs="Arial"/>
                <w:color w:val="000000" w:themeColor="text1"/>
                <w:sz w:val="20"/>
                <w:szCs w:val="20"/>
              </w:rPr>
              <w:t>Details</w:t>
            </w:r>
          </w:p>
        </w:tc>
      </w:tr>
      <w:tr w:rsidR="00F41A7C" w:rsidRPr="00F41A7C" w14:paraId="3A51FD6D" w14:textId="77777777" w:rsidTr="0069680B">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2D333424"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Trees</w:t>
            </w:r>
          </w:p>
        </w:tc>
        <w:tc>
          <w:tcPr>
            <w:tcW w:w="6469" w:type="dxa"/>
          </w:tcPr>
          <w:p w14:paraId="206413A2" w14:textId="1FF3B534" w:rsidR="00F41A7C" w:rsidRPr="00F41A7C" w:rsidRDefault="00D0141C" w:rsidP="0069680B">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Ash</w:t>
            </w:r>
          </w:p>
        </w:tc>
      </w:tr>
      <w:tr w:rsidR="00F41A7C" w:rsidRPr="00F41A7C" w14:paraId="6ED5BE47" w14:textId="77777777" w:rsidTr="0069680B">
        <w:trPr>
          <w:trHeight w:val="588"/>
        </w:trPr>
        <w:tc>
          <w:tcPr>
            <w:cnfStyle w:val="001000000000" w:firstRow="0" w:lastRow="0" w:firstColumn="1" w:lastColumn="0" w:oddVBand="0" w:evenVBand="0" w:oddHBand="0" w:evenHBand="0" w:firstRowFirstColumn="0" w:firstRowLastColumn="0" w:lastRowFirstColumn="0" w:lastRowLastColumn="0"/>
            <w:tcW w:w="1696" w:type="dxa"/>
          </w:tcPr>
          <w:p w14:paraId="767414B0"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Shrubs</w:t>
            </w:r>
          </w:p>
        </w:tc>
        <w:tc>
          <w:tcPr>
            <w:tcW w:w="6469" w:type="dxa"/>
          </w:tcPr>
          <w:p w14:paraId="5E4A98D3" w14:textId="1C1E41BA" w:rsidR="00F41A7C" w:rsidRPr="00F41A7C" w:rsidRDefault="00D0141C" w:rsidP="0069680B">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color w:val="000000" w:themeColor="text1"/>
                <w:sz w:val="20"/>
                <w:szCs w:val="20"/>
              </w:rPr>
              <w:t>Buddleia, cotoneaster, ivy</w:t>
            </w:r>
          </w:p>
        </w:tc>
      </w:tr>
      <w:tr w:rsidR="00F41A7C" w:rsidRPr="00F41A7C" w14:paraId="30F5831D" w14:textId="77777777" w:rsidTr="0069680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18F18BA7"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Grasses</w:t>
            </w:r>
          </w:p>
        </w:tc>
        <w:tc>
          <w:tcPr>
            <w:tcW w:w="6469" w:type="dxa"/>
          </w:tcPr>
          <w:p w14:paraId="058741D7" w14:textId="74FA891F" w:rsidR="00F41A7C" w:rsidRPr="00F41A7C" w:rsidRDefault="00D0141C" w:rsidP="0069680B">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color w:val="000000" w:themeColor="text1"/>
                <w:sz w:val="20"/>
                <w:szCs w:val="20"/>
              </w:rPr>
              <w:t>Meadow grass</w:t>
            </w:r>
          </w:p>
        </w:tc>
      </w:tr>
      <w:tr w:rsidR="00F41A7C" w:rsidRPr="00F41A7C" w14:paraId="3BB96FB5" w14:textId="77777777" w:rsidTr="0069680B">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55B3B73E"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Flowers</w:t>
            </w:r>
          </w:p>
        </w:tc>
        <w:tc>
          <w:tcPr>
            <w:tcW w:w="6469" w:type="dxa"/>
          </w:tcPr>
          <w:p w14:paraId="6A8998D7" w14:textId="73018778" w:rsidR="00F41A7C" w:rsidRPr="00F41A7C" w:rsidRDefault="00D0141C" w:rsidP="0069680B">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Creeping buttercup, daisy, dandelion, fox and cubs, groundsel, nettle, ribwort plantain, rosebay willowherb, smooth sow thistle, sneezewort, thistle, white clover, wood avens, garden flowers and shrubs</w:t>
            </w:r>
          </w:p>
        </w:tc>
      </w:tr>
      <w:tr w:rsidR="00F41A7C" w:rsidRPr="00F41A7C" w14:paraId="0B44A386" w14:textId="77777777" w:rsidTr="0069680B">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53FF5968"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Fungi</w:t>
            </w:r>
          </w:p>
        </w:tc>
        <w:tc>
          <w:tcPr>
            <w:tcW w:w="6469" w:type="dxa"/>
          </w:tcPr>
          <w:p w14:paraId="0615BEC8" w14:textId="3FF557FB" w:rsidR="00F41A7C" w:rsidRPr="00F41A7C" w:rsidRDefault="00D0141C" w:rsidP="0069680B">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color w:val="000000" w:themeColor="text1"/>
                <w:sz w:val="20"/>
                <w:szCs w:val="20"/>
              </w:rPr>
              <w:t>Tar spot, turkey tail</w:t>
            </w:r>
          </w:p>
        </w:tc>
      </w:tr>
      <w:tr w:rsidR="00F41A7C" w:rsidRPr="00F41A7C" w14:paraId="20942EBA" w14:textId="77777777" w:rsidTr="0069680B">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63420D3D"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Mosses</w:t>
            </w:r>
          </w:p>
        </w:tc>
        <w:tc>
          <w:tcPr>
            <w:tcW w:w="6469" w:type="dxa"/>
          </w:tcPr>
          <w:p w14:paraId="7802DAE3" w14:textId="77777777" w:rsidR="00F41A7C" w:rsidRPr="00F41A7C" w:rsidRDefault="00F41A7C" w:rsidP="0069680B">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F41A7C">
              <w:rPr>
                <w:rFonts w:cs="Arial"/>
                <w:color w:val="000000" w:themeColor="text1"/>
                <w:sz w:val="20"/>
                <w:szCs w:val="20"/>
              </w:rPr>
              <w:t>Hypnum sp.</w:t>
            </w:r>
          </w:p>
        </w:tc>
      </w:tr>
      <w:tr w:rsidR="00F41A7C" w:rsidRPr="00F41A7C" w14:paraId="435D017B" w14:textId="77777777" w:rsidTr="0069680B">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52E6E064" w14:textId="77777777" w:rsidR="00F41A7C" w:rsidRPr="00F41A7C" w:rsidRDefault="00F41A7C" w:rsidP="0069680B">
            <w:pPr>
              <w:spacing w:line="276" w:lineRule="auto"/>
              <w:textAlignment w:val="baseline"/>
              <w:rPr>
                <w:rFonts w:eastAsia="Times New Roman" w:cs="Arial"/>
                <w:b w:val="0"/>
                <w:bCs w:val="0"/>
                <w:color w:val="333333"/>
                <w:szCs w:val="22"/>
                <w:lang w:eastAsia="en-GB"/>
              </w:rPr>
            </w:pPr>
            <w:r w:rsidRPr="00F41A7C">
              <w:rPr>
                <w:rFonts w:cs="Arial"/>
                <w:color w:val="000000" w:themeColor="text1"/>
                <w:sz w:val="20"/>
                <w:szCs w:val="20"/>
              </w:rPr>
              <w:t>Birds</w:t>
            </w:r>
          </w:p>
        </w:tc>
        <w:tc>
          <w:tcPr>
            <w:tcW w:w="6469" w:type="dxa"/>
          </w:tcPr>
          <w:p w14:paraId="7E3B4899" w14:textId="73D7CF46" w:rsidR="00F41A7C" w:rsidRPr="00F41A7C" w:rsidRDefault="00D0141C" w:rsidP="0069680B">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eastAsia="Times New Roman" w:cs="Arial"/>
                <w:color w:val="333333"/>
                <w:szCs w:val="22"/>
                <w:lang w:eastAsia="en-GB"/>
              </w:rPr>
              <w:t>Blue tit, carrion crow, herring gull, magpie, pied wagtail, robin, woodpigeon.</w:t>
            </w:r>
          </w:p>
        </w:tc>
      </w:tr>
      <w:tr w:rsidR="008F0FC6" w:rsidRPr="00F41A7C" w14:paraId="7B50FD8C" w14:textId="77777777" w:rsidTr="0069680B">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3D7BBE38" w14:textId="6C789BFD" w:rsidR="008F0FC6" w:rsidRPr="00F41A7C" w:rsidRDefault="008F0FC6" w:rsidP="0069680B">
            <w:pPr>
              <w:spacing w:line="276" w:lineRule="auto"/>
              <w:textAlignment w:val="baseline"/>
              <w:rPr>
                <w:rFonts w:cs="Arial"/>
                <w:color w:val="000000" w:themeColor="text1"/>
                <w:sz w:val="20"/>
                <w:szCs w:val="20"/>
              </w:rPr>
            </w:pPr>
            <w:r>
              <w:rPr>
                <w:rFonts w:cs="Arial"/>
                <w:color w:val="000000" w:themeColor="text1"/>
                <w:sz w:val="20"/>
                <w:szCs w:val="20"/>
              </w:rPr>
              <w:t>Ferns</w:t>
            </w:r>
          </w:p>
        </w:tc>
        <w:tc>
          <w:tcPr>
            <w:tcW w:w="6469" w:type="dxa"/>
          </w:tcPr>
          <w:p w14:paraId="4F3D3CC4" w14:textId="738F2C06" w:rsidR="008F0FC6" w:rsidRDefault="008F0FC6" w:rsidP="0069680B">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lang w:eastAsia="en-GB"/>
              </w:rPr>
            </w:pPr>
            <w:r>
              <w:rPr>
                <w:rFonts w:eastAsia="Times New Roman" w:cs="Arial"/>
                <w:color w:val="333333"/>
                <w:lang w:eastAsia="en-GB"/>
              </w:rPr>
              <w:t xml:space="preserve">Hart’s tongue, maidenhair spleenwort, male fern, wall rue </w:t>
            </w:r>
          </w:p>
        </w:tc>
      </w:tr>
    </w:tbl>
    <w:p w14:paraId="3A33EFBC" w14:textId="77777777" w:rsidR="00F41A7C" w:rsidRPr="00F41A7C" w:rsidRDefault="00F41A7C" w:rsidP="00D0141C">
      <w:pPr>
        <w:spacing w:after="0" w:line="276" w:lineRule="auto"/>
        <w:textAlignment w:val="baseline"/>
        <w:rPr>
          <w:rFonts w:ascii="Arial" w:eastAsia="Times New Roman" w:hAnsi="Arial" w:cs="Arial"/>
          <w:color w:val="333333"/>
          <w:lang w:eastAsia="en-GB"/>
        </w:rPr>
      </w:pPr>
    </w:p>
    <w:p w14:paraId="7580CC9F" w14:textId="77777777" w:rsidR="00F41A7C" w:rsidRPr="00F41A7C" w:rsidRDefault="00F41A7C" w:rsidP="00F41A7C">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F41A7C" w:rsidRPr="00F41A7C" w14:paraId="40685F4B" w14:textId="77777777" w:rsidTr="0069680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936DAFB" w14:textId="77777777" w:rsidR="00F41A7C" w:rsidRPr="00F41A7C" w:rsidRDefault="00F41A7C" w:rsidP="00F41A7C">
            <w:pPr>
              <w:pStyle w:val="ListParagraph"/>
              <w:numPr>
                <w:ilvl w:val="0"/>
                <w:numId w:val="3"/>
              </w:numPr>
              <w:spacing w:after="0" w:line="240" w:lineRule="auto"/>
              <w:rPr>
                <w:rFonts w:cs="Arial"/>
                <w:color w:val="FFFFFF" w:themeColor="background1"/>
              </w:rPr>
            </w:pPr>
            <w:r w:rsidRPr="00F41A7C">
              <w:rPr>
                <w:rFonts w:cs="Arial"/>
                <w:color w:val="FFFFFF" w:themeColor="background1"/>
                <w:sz w:val="24"/>
                <w:szCs w:val="24"/>
              </w:rPr>
              <w:t xml:space="preserve">Lair </w:t>
            </w:r>
            <w:r w:rsidRPr="00F41A7C">
              <w:rPr>
                <w:rFonts w:cs="Arial"/>
                <w:color w:val="FFFFFF" w:themeColor="background1"/>
              </w:rPr>
              <w:t xml:space="preserve">type and availability    </w:t>
            </w:r>
          </w:p>
        </w:tc>
        <w:tc>
          <w:tcPr>
            <w:tcW w:w="1854" w:type="dxa"/>
          </w:tcPr>
          <w:p w14:paraId="787BCCAF"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F1C94B0" w14:textId="77777777" w:rsidR="00F41A7C" w:rsidRPr="00F41A7C" w:rsidRDefault="00F41A7C" w:rsidP="00F41A7C">
      <w:pPr>
        <w:rPr>
          <w:rFonts w:ascii="Arial" w:hAnsi="Arial" w:cs="Arial"/>
        </w:rPr>
      </w:pPr>
    </w:p>
    <w:p w14:paraId="068118FB" w14:textId="40B0F286" w:rsidR="00F41A7C" w:rsidRPr="00F41A7C" w:rsidRDefault="00F41A7C" w:rsidP="00F41A7C">
      <w:pPr>
        <w:rPr>
          <w:rFonts w:ascii="Arial" w:hAnsi="Arial" w:cs="Arial"/>
        </w:rPr>
      </w:pPr>
      <w:r w:rsidRPr="00F41A7C">
        <w:rPr>
          <w:rFonts w:ascii="Arial" w:hAnsi="Arial" w:cs="Arial"/>
        </w:rPr>
        <w:t xml:space="preserve">There </w:t>
      </w:r>
      <w:r w:rsidR="00D0141C">
        <w:rPr>
          <w:rFonts w:ascii="Arial" w:hAnsi="Arial" w:cs="Arial"/>
        </w:rPr>
        <w:t>are</w:t>
      </w:r>
      <w:r w:rsidRPr="00F41A7C">
        <w:rPr>
          <w:rFonts w:ascii="Arial" w:hAnsi="Arial" w:cs="Arial"/>
        </w:rPr>
        <w:t xml:space="preserve"> no new lair’s available at </w:t>
      </w:r>
      <w:r w:rsidR="00D0141C">
        <w:rPr>
          <w:rFonts w:ascii="Arial" w:hAnsi="Arial" w:cs="Arial"/>
        </w:rPr>
        <w:t>Buccleuch Churchyard.</w:t>
      </w:r>
    </w:p>
    <w:p w14:paraId="21A7FE2C" w14:textId="77777777" w:rsidR="00F41A7C" w:rsidRPr="00F41A7C" w:rsidRDefault="00F41A7C" w:rsidP="00F41A7C">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F41A7C" w:rsidRPr="00F41A7C" w14:paraId="06C89284" w14:textId="77777777" w:rsidTr="0069680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4CE9F2C" w14:textId="77777777" w:rsidR="00F41A7C" w:rsidRPr="00F41A7C" w:rsidRDefault="00F41A7C" w:rsidP="00F41A7C">
            <w:pPr>
              <w:pStyle w:val="ListParagraph"/>
              <w:numPr>
                <w:ilvl w:val="0"/>
                <w:numId w:val="3"/>
              </w:numPr>
              <w:spacing w:after="0" w:line="240" w:lineRule="auto"/>
              <w:rPr>
                <w:rFonts w:cs="Arial"/>
                <w:color w:val="FFFFFF" w:themeColor="background1"/>
                <w:sz w:val="20"/>
                <w:szCs w:val="20"/>
              </w:rPr>
            </w:pPr>
            <w:r w:rsidRPr="00F41A7C">
              <w:rPr>
                <w:rFonts w:cs="Arial"/>
                <w:color w:val="FFFFFF" w:themeColor="background1"/>
                <w:sz w:val="24"/>
                <w:szCs w:val="24"/>
              </w:rPr>
              <w:t xml:space="preserve">Community involvement   </w:t>
            </w:r>
          </w:p>
        </w:tc>
        <w:tc>
          <w:tcPr>
            <w:tcW w:w="1854" w:type="dxa"/>
          </w:tcPr>
          <w:p w14:paraId="45BD35DF"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4313BF6" w14:textId="53A59D78" w:rsidR="00F41A7C" w:rsidRPr="00F41A7C" w:rsidRDefault="00D0141C" w:rsidP="00D0141C">
      <w:pPr>
        <w:pStyle w:val="NormalWeb"/>
        <w:rPr>
          <w:rFonts w:ascii="Arial" w:hAnsi="Arial" w:cs="Arial"/>
          <w:color w:val="595959" w:themeColor="text1" w:themeTint="A6"/>
          <w:sz w:val="22"/>
          <w:szCs w:val="22"/>
        </w:rPr>
      </w:pPr>
      <w:r>
        <w:rPr>
          <w:rFonts w:ascii="Arial" w:hAnsi="Arial" w:cs="Arial"/>
          <w:sz w:val="22"/>
          <w:szCs w:val="22"/>
        </w:rPr>
        <w:t xml:space="preserve">There are no established Friends Group for Buccleuch Churchyard. </w:t>
      </w:r>
      <w:r w:rsidR="00F41A7C" w:rsidRPr="00F41A7C">
        <w:rPr>
          <w:rFonts w:ascii="Arial" w:hAnsi="Arial" w:cs="Arial"/>
          <w:sz w:val="22"/>
          <w:szCs w:val="22"/>
        </w:rPr>
        <w:t xml:space="preserve"> </w:t>
      </w:r>
    </w:p>
    <w:p w14:paraId="1FD647ED" w14:textId="23336E4C" w:rsidR="00F41A7C" w:rsidRPr="00F41A7C" w:rsidRDefault="00F41A7C" w:rsidP="00D0141C">
      <w:pPr>
        <w:rPr>
          <w:rFonts w:ascii="Arial" w:hAnsi="Arial" w:cs="Arial"/>
        </w:rPr>
      </w:pPr>
      <w:r w:rsidRPr="00F41A7C">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4B312A">
          <w:rPr>
            <w:rStyle w:val="Hyperlink"/>
            <w:rFonts w:ascii="Arial" w:hAnsi="Arial" w:cs="Arial"/>
          </w:rPr>
          <w:t>Bereavement Services</w:t>
        </w:r>
      </w:hyperlink>
      <w:r w:rsidRPr="00F41A7C">
        <w:rPr>
          <w:rFonts w:ascii="Arial" w:hAnsi="Arial" w:cs="Arial"/>
        </w:rPr>
        <w:t>.</w:t>
      </w:r>
    </w:p>
    <w:p w14:paraId="7A9216CD" w14:textId="77777777" w:rsidR="00F41A7C" w:rsidRPr="00F41A7C" w:rsidRDefault="00F41A7C" w:rsidP="00F41A7C">
      <w:pPr>
        <w:rPr>
          <w:rFonts w:ascii="Arial" w:hAnsi="Arial" w:cs="Arial"/>
          <w:sz w:val="24"/>
          <w:szCs w:val="24"/>
        </w:rPr>
      </w:pPr>
      <w:r w:rsidRPr="00F41A7C">
        <w:rPr>
          <w:rFonts w:ascii="Arial" w:hAnsi="Arial" w:cs="Arial"/>
          <w:sz w:val="24"/>
          <w:szCs w:val="24"/>
        </w:rPr>
        <w:t xml:space="preserve">  </w:t>
      </w:r>
    </w:p>
    <w:p w14:paraId="5181B028" w14:textId="77777777" w:rsidR="00F41A7C" w:rsidRPr="00F41A7C" w:rsidRDefault="00F41A7C" w:rsidP="00F41A7C">
      <w:pPr>
        <w:ind w:left="720"/>
        <w:rPr>
          <w:rFonts w:ascii="Arial" w:hAnsi="Arial" w:cs="Arial"/>
        </w:rPr>
      </w:pPr>
    </w:p>
    <w:p w14:paraId="774FC7C5" w14:textId="77777777" w:rsidR="00F41A7C" w:rsidRPr="00F41A7C" w:rsidRDefault="00F41A7C" w:rsidP="00F41A7C">
      <w:pPr>
        <w:ind w:left="720"/>
        <w:rPr>
          <w:rFonts w:ascii="Arial" w:hAnsi="Arial" w:cs="Arial"/>
        </w:rPr>
      </w:pPr>
    </w:p>
    <w:p w14:paraId="7F369B92" w14:textId="61F3BB36" w:rsidR="00F41A7C" w:rsidRPr="00F41A7C" w:rsidRDefault="00F41A7C" w:rsidP="00D0141C">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F41A7C" w:rsidRPr="00F41A7C" w14:paraId="276456F9" w14:textId="77777777" w:rsidTr="0069680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CFB3615" w14:textId="77777777" w:rsidR="00F41A7C" w:rsidRPr="00F41A7C" w:rsidRDefault="00F41A7C" w:rsidP="00F41A7C">
            <w:pPr>
              <w:pStyle w:val="ListParagraph"/>
              <w:numPr>
                <w:ilvl w:val="0"/>
                <w:numId w:val="3"/>
              </w:numPr>
              <w:spacing w:after="0" w:line="240" w:lineRule="auto"/>
              <w:rPr>
                <w:rFonts w:cs="Arial"/>
                <w:color w:val="FFFFFF" w:themeColor="background1"/>
                <w:sz w:val="20"/>
                <w:szCs w:val="20"/>
              </w:rPr>
            </w:pPr>
            <w:r w:rsidRPr="00F41A7C">
              <w:rPr>
                <w:rFonts w:cs="Arial"/>
                <w:color w:val="FFFFFF" w:themeColor="background1"/>
                <w:sz w:val="24"/>
                <w:szCs w:val="24"/>
              </w:rPr>
              <w:t xml:space="preserve">Notable burials and monuments   </w:t>
            </w:r>
          </w:p>
        </w:tc>
        <w:tc>
          <w:tcPr>
            <w:tcW w:w="1854" w:type="dxa"/>
          </w:tcPr>
          <w:p w14:paraId="7C56C22E"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4F695676" w14:textId="65B577D3" w:rsidR="00F41A7C" w:rsidRPr="00F41A7C" w:rsidRDefault="00F41A7C" w:rsidP="00F41A7C">
      <w:pPr>
        <w:ind w:left="720"/>
        <w:rPr>
          <w:rFonts w:ascii="Arial" w:hAnsi="Arial" w:cs="Arial"/>
        </w:rPr>
      </w:pPr>
    </w:p>
    <w:p w14:paraId="6055810E" w14:textId="2BCBB2BF" w:rsidR="00D0141C" w:rsidRPr="002B04F2" w:rsidRDefault="002B04F2" w:rsidP="002B04F2">
      <w:pPr>
        <w:rPr>
          <w:rFonts w:ascii="Arial" w:hAnsi="Arial" w:cs="Arial"/>
        </w:rPr>
      </w:pPr>
      <w:hyperlink r:id="rId13" w:history="1">
        <w:r w:rsidRPr="002B04F2">
          <w:rPr>
            <w:rStyle w:val="Hyperlink"/>
            <w:rFonts w:ascii="Arial" w:hAnsi="Arial" w:cs="Arial"/>
          </w:rPr>
          <w:t>Deacon Brodie</w:t>
        </w:r>
      </w:hyperlink>
      <w:r w:rsidRPr="002B04F2">
        <w:rPr>
          <w:rFonts w:ascii="Arial" w:hAnsi="Arial" w:cs="Arial"/>
        </w:rPr>
        <w:t xml:space="preserve"> the notorious cabinetmaker whose double life inspired the story of Dr Jekyll and Mr Hyde, is believed to</w:t>
      </w:r>
      <w:r>
        <w:rPr>
          <w:rFonts w:ascii="Arial" w:hAnsi="Arial" w:cs="Arial"/>
        </w:rPr>
        <w:t xml:space="preserve"> be buried</w:t>
      </w:r>
      <w:r w:rsidRPr="002B04F2">
        <w:rPr>
          <w:rFonts w:ascii="Arial" w:hAnsi="Arial" w:cs="Arial"/>
        </w:rPr>
        <w:t xml:space="preserve"> in an unmarked </w:t>
      </w:r>
      <w:r>
        <w:rPr>
          <w:rFonts w:ascii="Arial" w:hAnsi="Arial" w:cs="Arial"/>
        </w:rPr>
        <w:t>lair</w:t>
      </w:r>
      <w:r w:rsidRPr="002B04F2">
        <w:rPr>
          <w:rFonts w:ascii="Arial" w:hAnsi="Arial" w:cs="Arial"/>
        </w:rPr>
        <w:t xml:space="preserve"> against the north wall of the </w:t>
      </w:r>
      <w:r>
        <w:rPr>
          <w:rFonts w:ascii="Arial" w:hAnsi="Arial" w:cs="Arial"/>
        </w:rPr>
        <w:t xml:space="preserve">churchyard. </w:t>
      </w:r>
    </w:p>
    <w:p w14:paraId="799DA2FE" w14:textId="37B05C33" w:rsidR="00964AC9" w:rsidRDefault="002B04F2" w:rsidP="00F41A7C">
      <w:pPr>
        <w:rPr>
          <w:rFonts w:ascii="Arial" w:hAnsi="Arial" w:cs="Arial"/>
        </w:rPr>
      </w:pPr>
      <w:hyperlink r:id="rId14" w:history="1">
        <w:r w:rsidRPr="002B04F2">
          <w:rPr>
            <w:rStyle w:val="Hyperlink"/>
            <w:rFonts w:ascii="Arial" w:hAnsi="Arial" w:cs="Arial"/>
          </w:rPr>
          <w:t>Dr Andrew Duncan</w:t>
        </w:r>
      </w:hyperlink>
      <w:r w:rsidRPr="002B04F2">
        <w:rPr>
          <w:rFonts w:ascii="Arial" w:hAnsi="Arial" w:cs="Arial"/>
        </w:rPr>
        <w:t xml:space="preserve"> a pioneering physician and founder of the Royal Edinburgh Hospital, is interred in a </w:t>
      </w:r>
      <w:r>
        <w:rPr>
          <w:rFonts w:ascii="Arial" w:hAnsi="Arial" w:cs="Arial"/>
        </w:rPr>
        <w:t>family tomb</w:t>
      </w:r>
      <w:r w:rsidRPr="002B04F2">
        <w:rPr>
          <w:rFonts w:ascii="Arial" w:hAnsi="Arial" w:cs="Arial"/>
        </w:rPr>
        <w:t xml:space="preserve"> within </w:t>
      </w:r>
      <w:r w:rsidR="001702BF">
        <w:rPr>
          <w:rFonts w:ascii="Arial" w:hAnsi="Arial" w:cs="Arial"/>
        </w:rPr>
        <w:t>Buccleuch</w:t>
      </w:r>
      <w:r>
        <w:rPr>
          <w:rFonts w:ascii="Arial" w:hAnsi="Arial" w:cs="Arial"/>
        </w:rPr>
        <w:t xml:space="preserve"> Churchyard</w:t>
      </w:r>
      <w:r w:rsidRPr="002B04F2">
        <w:rPr>
          <w:rFonts w:ascii="Arial" w:hAnsi="Arial" w:cs="Arial"/>
        </w:rPr>
        <w:t xml:space="preserve">. Notably, </w:t>
      </w:r>
      <w:hyperlink r:id="rId15" w:history="1">
        <w:r w:rsidRPr="002B04F2">
          <w:rPr>
            <w:rStyle w:val="Hyperlink"/>
            <w:rFonts w:ascii="Arial" w:hAnsi="Arial" w:cs="Arial"/>
            <w:color w:val="auto"/>
            <w:u w:val="none"/>
          </w:rPr>
          <w:t>Charles Darwin</w:t>
        </w:r>
      </w:hyperlink>
      <w:r w:rsidRPr="002B04F2">
        <w:rPr>
          <w:rFonts w:ascii="Arial" w:hAnsi="Arial" w:cs="Arial"/>
        </w:rPr>
        <w:t xml:space="preserve"> (1758–1778</w:t>
      </w:r>
      <w:r>
        <w:rPr>
          <w:rFonts w:ascii="Arial" w:hAnsi="Arial" w:cs="Arial"/>
        </w:rPr>
        <w:t xml:space="preserve">), one of Andrew Duncan’s students and </w:t>
      </w:r>
      <w:r w:rsidRPr="002B04F2">
        <w:rPr>
          <w:rFonts w:ascii="Arial" w:hAnsi="Arial" w:cs="Arial"/>
        </w:rPr>
        <w:t>the uncle and namesake of the famous naturalist</w:t>
      </w:r>
      <w:r>
        <w:rPr>
          <w:rFonts w:ascii="Arial" w:hAnsi="Arial" w:cs="Arial"/>
        </w:rPr>
        <w:t xml:space="preserve"> is also buried in the Duncan family tomb. </w:t>
      </w:r>
      <w:r w:rsidRPr="002B04F2">
        <w:rPr>
          <w:rFonts w:ascii="Arial" w:hAnsi="Arial" w:cs="Arial"/>
        </w:rPr>
        <w:t> </w:t>
      </w:r>
    </w:p>
    <w:p w14:paraId="4BFCF7E9" w14:textId="1C814D65" w:rsidR="00964AC9" w:rsidRDefault="00964AC9" w:rsidP="00F41A7C">
      <w:pPr>
        <w:rPr>
          <w:rFonts w:ascii="Arial" w:hAnsi="Arial" w:cs="Arial"/>
        </w:rPr>
      </w:pPr>
    </w:p>
    <w:p w14:paraId="469634B6" w14:textId="72E6E9CE" w:rsidR="00964AC9" w:rsidRDefault="00964AC9" w:rsidP="00F41A7C">
      <w:pPr>
        <w:rPr>
          <w:rFonts w:ascii="Arial" w:hAnsi="Arial" w:cs="Arial"/>
        </w:rPr>
      </w:pPr>
    </w:p>
    <w:p w14:paraId="0A60F7CA" w14:textId="00A035A4" w:rsidR="00964AC9" w:rsidRDefault="00964AC9" w:rsidP="00F41A7C">
      <w:pPr>
        <w:rPr>
          <w:rFonts w:ascii="Arial" w:hAnsi="Arial" w:cs="Arial"/>
        </w:rPr>
      </w:pPr>
    </w:p>
    <w:p w14:paraId="6297D3C1" w14:textId="44136902" w:rsidR="00964AC9" w:rsidRDefault="00834715" w:rsidP="00F41A7C">
      <w:pPr>
        <w:rPr>
          <w:rFonts w:ascii="Arial" w:hAnsi="Arial" w:cs="Arial"/>
        </w:rPr>
      </w:pPr>
      <w:r>
        <w:rPr>
          <w:noProof/>
        </w:rPr>
        <w:drawing>
          <wp:anchor distT="0" distB="0" distL="114300" distR="114300" simplePos="0" relativeHeight="251664384" behindDoc="1" locked="0" layoutInCell="1" allowOverlap="1" wp14:anchorId="286D3BD9" wp14:editId="0E48C274">
            <wp:simplePos x="0" y="0"/>
            <wp:positionH relativeFrom="margin">
              <wp:posOffset>2436621</wp:posOffset>
            </wp:positionH>
            <wp:positionV relativeFrom="paragraph">
              <wp:posOffset>112199</wp:posOffset>
            </wp:positionV>
            <wp:extent cx="3760298" cy="2821265"/>
            <wp:effectExtent l="0" t="6667" r="5397" b="5398"/>
            <wp:wrapNone/>
            <wp:docPr id="1971472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764979" cy="282477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683039A3" wp14:editId="03CDEEA4">
            <wp:simplePos x="0" y="0"/>
            <wp:positionH relativeFrom="margin">
              <wp:posOffset>-406334</wp:posOffset>
            </wp:positionH>
            <wp:positionV relativeFrom="paragraph">
              <wp:posOffset>116704</wp:posOffset>
            </wp:positionV>
            <wp:extent cx="3795952" cy="2770093"/>
            <wp:effectExtent l="0" t="1587" r="0" b="0"/>
            <wp:wrapNone/>
            <wp:docPr id="5632384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805210" cy="277684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9C87C1E" w14:textId="5FF3DE1E" w:rsidR="00964AC9" w:rsidRDefault="00964AC9" w:rsidP="00F41A7C">
      <w:pPr>
        <w:rPr>
          <w:rFonts w:ascii="Arial" w:hAnsi="Arial" w:cs="Arial"/>
        </w:rPr>
      </w:pPr>
    </w:p>
    <w:p w14:paraId="1D99C483" w14:textId="2166E37D" w:rsidR="00964AC9" w:rsidRDefault="00834715" w:rsidP="00834715">
      <w:pPr>
        <w:tabs>
          <w:tab w:val="left" w:pos="2239"/>
        </w:tabs>
        <w:rPr>
          <w:rFonts w:ascii="Arial" w:hAnsi="Arial" w:cs="Arial"/>
        </w:rPr>
      </w:pPr>
      <w:r>
        <w:rPr>
          <w:rFonts w:ascii="Arial" w:hAnsi="Arial" w:cs="Arial"/>
        </w:rPr>
        <w:tab/>
      </w:r>
    </w:p>
    <w:p w14:paraId="0C3F783C" w14:textId="6FC17CB1" w:rsidR="00D0141C" w:rsidRDefault="00D0141C" w:rsidP="00F41A7C">
      <w:pPr>
        <w:rPr>
          <w:rFonts w:ascii="Arial" w:hAnsi="Arial" w:cs="Arial"/>
        </w:rPr>
      </w:pPr>
    </w:p>
    <w:p w14:paraId="29BA8A7A" w14:textId="3A527793" w:rsidR="00D0141C" w:rsidRDefault="00D0141C" w:rsidP="00F41A7C">
      <w:pPr>
        <w:rPr>
          <w:rFonts w:ascii="Arial" w:hAnsi="Arial" w:cs="Arial"/>
        </w:rPr>
      </w:pPr>
    </w:p>
    <w:p w14:paraId="035406C3" w14:textId="66D55943" w:rsidR="00D0141C" w:rsidRDefault="00D0141C" w:rsidP="00F41A7C">
      <w:pPr>
        <w:rPr>
          <w:rFonts w:ascii="Arial" w:hAnsi="Arial" w:cs="Arial"/>
        </w:rPr>
      </w:pPr>
    </w:p>
    <w:p w14:paraId="54184C33" w14:textId="0747DE8B" w:rsidR="00D0141C" w:rsidRDefault="0076304B" w:rsidP="0076304B">
      <w:pPr>
        <w:tabs>
          <w:tab w:val="left" w:pos="8093"/>
        </w:tabs>
        <w:rPr>
          <w:rFonts w:ascii="Arial" w:hAnsi="Arial" w:cs="Arial"/>
        </w:rPr>
      </w:pPr>
      <w:r>
        <w:rPr>
          <w:rFonts w:ascii="Arial" w:hAnsi="Arial" w:cs="Arial"/>
        </w:rPr>
        <w:tab/>
      </w:r>
    </w:p>
    <w:p w14:paraId="28D7A9A8" w14:textId="528F5C3F" w:rsidR="00D0141C" w:rsidRDefault="0076304B" w:rsidP="0076304B">
      <w:pPr>
        <w:tabs>
          <w:tab w:val="left" w:pos="7274"/>
        </w:tabs>
        <w:rPr>
          <w:rFonts w:ascii="Arial" w:hAnsi="Arial" w:cs="Arial"/>
        </w:rPr>
      </w:pPr>
      <w:r>
        <w:rPr>
          <w:rFonts w:ascii="Arial" w:hAnsi="Arial" w:cs="Arial"/>
        </w:rPr>
        <w:tab/>
      </w:r>
    </w:p>
    <w:p w14:paraId="7A7458C7" w14:textId="180B17E4" w:rsidR="00D0141C" w:rsidRDefault="00D0141C" w:rsidP="00F41A7C">
      <w:pPr>
        <w:rPr>
          <w:rFonts w:ascii="Arial" w:hAnsi="Arial" w:cs="Arial"/>
        </w:rPr>
      </w:pPr>
    </w:p>
    <w:p w14:paraId="0816F148" w14:textId="77777777" w:rsidR="00D0141C" w:rsidRDefault="00D0141C" w:rsidP="00F41A7C">
      <w:pPr>
        <w:rPr>
          <w:rFonts w:ascii="Arial" w:hAnsi="Arial" w:cs="Arial"/>
        </w:rPr>
      </w:pPr>
    </w:p>
    <w:p w14:paraId="0A3F829A" w14:textId="77777777" w:rsidR="00D0141C" w:rsidRDefault="00D0141C" w:rsidP="00F41A7C">
      <w:pPr>
        <w:rPr>
          <w:rFonts w:ascii="Arial" w:hAnsi="Arial" w:cs="Arial"/>
        </w:rPr>
      </w:pPr>
    </w:p>
    <w:p w14:paraId="3429D626" w14:textId="77777777" w:rsidR="00D0141C" w:rsidRDefault="00D0141C" w:rsidP="00F41A7C">
      <w:pPr>
        <w:rPr>
          <w:rFonts w:ascii="Arial" w:hAnsi="Arial" w:cs="Arial"/>
        </w:rPr>
      </w:pPr>
    </w:p>
    <w:p w14:paraId="30BA6EE0" w14:textId="77777777" w:rsidR="00D0141C" w:rsidRDefault="00D0141C" w:rsidP="00F41A7C">
      <w:pPr>
        <w:rPr>
          <w:rFonts w:ascii="Arial" w:hAnsi="Arial" w:cs="Arial"/>
        </w:rPr>
      </w:pPr>
    </w:p>
    <w:p w14:paraId="57224460" w14:textId="77777777" w:rsidR="00D0141C" w:rsidRDefault="00D0141C" w:rsidP="00F41A7C">
      <w:pPr>
        <w:rPr>
          <w:rFonts w:ascii="Arial" w:hAnsi="Arial" w:cs="Arial"/>
        </w:rPr>
      </w:pPr>
    </w:p>
    <w:p w14:paraId="71BCE664" w14:textId="77777777" w:rsidR="00D0141C" w:rsidRDefault="00D0141C" w:rsidP="00F41A7C">
      <w:pPr>
        <w:rPr>
          <w:rFonts w:ascii="Arial" w:hAnsi="Arial" w:cs="Arial"/>
        </w:rPr>
      </w:pPr>
    </w:p>
    <w:p w14:paraId="7631B36A" w14:textId="77777777" w:rsidR="00D0141C" w:rsidRDefault="00D0141C" w:rsidP="00F41A7C">
      <w:pPr>
        <w:rPr>
          <w:rFonts w:ascii="Arial" w:hAnsi="Arial" w:cs="Arial"/>
        </w:rPr>
      </w:pPr>
    </w:p>
    <w:p w14:paraId="45652AA5" w14:textId="77777777" w:rsidR="00D0141C" w:rsidRDefault="00D0141C" w:rsidP="00F41A7C">
      <w:pPr>
        <w:rPr>
          <w:rFonts w:ascii="Arial" w:hAnsi="Arial" w:cs="Arial"/>
        </w:rPr>
      </w:pPr>
    </w:p>
    <w:p w14:paraId="0F385E24" w14:textId="77777777" w:rsidR="00D0141C" w:rsidRDefault="00D0141C" w:rsidP="00F41A7C">
      <w:pPr>
        <w:rPr>
          <w:rFonts w:ascii="Arial" w:hAnsi="Arial" w:cs="Arial"/>
        </w:rPr>
      </w:pPr>
    </w:p>
    <w:p w14:paraId="531A9D30" w14:textId="77777777" w:rsidR="00D0141C" w:rsidRDefault="00D0141C" w:rsidP="00F41A7C">
      <w:pPr>
        <w:rPr>
          <w:rFonts w:ascii="Arial" w:hAnsi="Arial" w:cs="Arial"/>
        </w:rPr>
      </w:pPr>
    </w:p>
    <w:p w14:paraId="755C7314" w14:textId="77777777" w:rsidR="00D0141C" w:rsidRDefault="00D0141C" w:rsidP="00F41A7C">
      <w:pPr>
        <w:rPr>
          <w:rFonts w:ascii="Arial" w:hAnsi="Arial" w:cs="Arial"/>
        </w:rPr>
      </w:pPr>
    </w:p>
    <w:p w14:paraId="640D52E8" w14:textId="3E3D2F8D" w:rsidR="00F41A7C" w:rsidRPr="00F41A7C" w:rsidRDefault="000B52C4" w:rsidP="00F41A7C">
      <w:pPr>
        <w:jc w:val="center"/>
        <w:rPr>
          <w:rFonts w:ascii="Arial" w:hAnsi="Arial" w:cs="Arial"/>
        </w:rPr>
      </w:pPr>
      <w:r>
        <w:rPr>
          <w:noProof/>
        </w:rPr>
        <w:drawing>
          <wp:anchor distT="0" distB="0" distL="114300" distR="114300" simplePos="0" relativeHeight="251662336" behindDoc="1" locked="0" layoutInCell="1" allowOverlap="1" wp14:anchorId="1E5D97C1" wp14:editId="053DC2BC">
            <wp:simplePos x="0" y="0"/>
            <wp:positionH relativeFrom="margin">
              <wp:posOffset>-585873</wp:posOffset>
            </wp:positionH>
            <wp:positionV relativeFrom="paragraph">
              <wp:posOffset>276884</wp:posOffset>
            </wp:positionV>
            <wp:extent cx="6968929" cy="7813466"/>
            <wp:effectExtent l="0" t="0" r="3810" b="0"/>
            <wp:wrapNone/>
            <wp:docPr id="377168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78361" cy="782404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dTable4-Accent12"/>
        <w:tblW w:w="0" w:type="auto"/>
        <w:tblLook w:val="04A0" w:firstRow="1" w:lastRow="0" w:firstColumn="1" w:lastColumn="0" w:noHBand="0" w:noVBand="1"/>
      </w:tblPr>
      <w:tblGrid>
        <w:gridCol w:w="6799"/>
        <w:gridCol w:w="1854"/>
      </w:tblGrid>
      <w:tr w:rsidR="00F41A7C" w:rsidRPr="00F41A7C" w14:paraId="546F48B6" w14:textId="77777777" w:rsidTr="0069680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E326BF0" w14:textId="77777777" w:rsidR="00F41A7C" w:rsidRPr="00F41A7C" w:rsidRDefault="00F41A7C" w:rsidP="00F41A7C">
            <w:pPr>
              <w:pStyle w:val="ListParagraph"/>
              <w:numPr>
                <w:ilvl w:val="0"/>
                <w:numId w:val="3"/>
              </w:numPr>
              <w:spacing w:after="0" w:line="240" w:lineRule="auto"/>
              <w:rPr>
                <w:rFonts w:cs="Arial"/>
                <w:color w:val="FFFFFF" w:themeColor="background1"/>
                <w:sz w:val="20"/>
                <w:szCs w:val="20"/>
              </w:rPr>
            </w:pPr>
            <w:r w:rsidRPr="00F41A7C">
              <w:rPr>
                <w:rFonts w:cs="Arial"/>
                <w:color w:val="FFFFFF" w:themeColor="background1"/>
                <w:sz w:val="24"/>
                <w:szCs w:val="24"/>
              </w:rPr>
              <w:lastRenderedPageBreak/>
              <w:t xml:space="preserve">Map   </w:t>
            </w:r>
          </w:p>
        </w:tc>
        <w:tc>
          <w:tcPr>
            <w:tcW w:w="1854" w:type="dxa"/>
          </w:tcPr>
          <w:p w14:paraId="1F63D857" w14:textId="77777777" w:rsidR="00F41A7C" w:rsidRPr="00F41A7C" w:rsidRDefault="00F41A7C" w:rsidP="0069680B">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4C45566B" w14:textId="1DC23377" w:rsidR="00F41A7C" w:rsidRPr="00F41A7C" w:rsidRDefault="00F41A7C" w:rsidP="00F41A7C">
      <w:pPr>
        <w:jc w:val="center"/>
        <w:rPr>
          <w:rFonts w:ascii="Arial" w:hAnsi="Arial" w:cs="Arial"/>
          <w:noProof/>
        </w:rPr>
      </w:pPr>
    </w:p>
    <w:p w14:paraId="1B111AB8" w14:textId="77777777" w:rsidR="00F41A7C" w:rsidRPr="00F41A7C" w:rsidRDefault="00F41A7C" w:rsidP="00F41A7C">
      <w:pPr>
        <w:jc w:val="center"/>
        <w:rPr>
          <w:rFonts w:ascii="Arial" w:hAnsi="Arial" w:cs="Arial"/>
          <w:noProof/>
          <w:color w:val="595959" w:themeColor="text1" w:themeTint="A6"/>
        </w:rPr>
      </w:pPr>
    </w:p>
    <w:p w14:paraId="7A3AC222" w14:textId="77777777" w:rsidR="00F41A7C" w:rsidRPr="00F41A7C" w:rsidRDefault="00F41A7C" w:rsidP="00F41A7C">
      <w:pPr>
        <w:jc w:val="center"/>
        <w:rPr>
          <w:rFonts w:ascii="Arial" w:hAnsi="Arial" w:cs="Arial"/>
          <w:noProof/>
        </w:rPr>
      </w:pPr>
    </w:p>
    <w:p w14:paraId="3B368285" w14:textId="77777777" w:rsidR="00F41A7C" w:rsidRPr="00F41A7C" w:rsidRDefault="00F41A7C" w:rsidP="00F41A7C">
      <w:pPr>
        <w:jc w:val="center"/>
        <w:rPr>
          <w:rFonts w:ascii="Arial" w:hAnsi="Arial" w:cs="Arial"/>
          <w:noProof/>
        </w:rPr>
      </w:pPr>
    </w:p>
    <w:p w14:paraId="3539FF02" w14:textId="77777777" w:rsidR="00F41A7C" w:rsidRPr="00F41A7C" w:rsidRDefault="00F41A7C" w:rsidP="00F41A7C">
      <w:pPr>
        <w:jc w:val="center"/>
        <w:rPr>
          <w:rFonts w:ascii="Arial" w:hAnsi="Arial" w:cs="Arial"/>
          <w:noProof/>
        </w:rPr>
      </w:pPr>
    </w:p>
    <w:p w14:paraId="0CF8CFA3" w14:textId="77777777" w:rsidR="00F41A7C" w:rsidRPr="00F41A7C" w:rsidRDefault="00F41A7C" w:rsidP="00F41A7C">
      <w:pPr>
        <w:jc w:val="center"/>
        <w:rPr>
          <w:rFonts w:ascii="Arial" w:hAnsi="Arial" w:cs="Arial"/>
          <w:noProof/>
        </w:rPr>
      </w:pPr>
    </w:p>
    <w:p w14:paraId="404266DF" w14:textId="77777777" w:rsidR="00F41A7C" w:rsidRPr="00F41A7C" w:rsidRDefault="00F41A7C" w:rsidP="00F41A7C">
      <w:pPr>
        <w:jc w:val="center"/>
        <w:rPr>
          <w:rFonts w:ascii="Arial" w:hAnsi="Arial" w:cs="Arial"/>
          <w:noProof/>
        </w:rPr>
      </w:pPr>
    </w:p>
    <w:p w14:paraId="4E715DDD" w14:textId="75CD422D" w:rsidR="00F41A7C" w:rsidRPr="00F41A7C" w:rsidRDefault="00F41A7C" w:rsidP="00F41A7C">
      <w:pPr>
        <w:jc w:val="center"/>
        <w:rPr>
          <w:rFonts w:ascii="Arial" w:hAnsi="Arial" w:cs="Arial"/>
          <w:noProof/>
        </w:rPr>
      </w:pPr>
    </w:p>
    <w:p w14:paraId="6E2AD3DB" w14:textId="77777777" w:rsidR="00F41A7C" w:rsidRPr="00F41A7C" w:rsidRDefault="00F41A7C" w:rsidP="00F41A7C">
      <w:pPr>
        <w:jc w:val="center"/>
        <w:rPr>
          <w:rFonts w:ascii="Arial" w:hAnsi="Arial" w:cs="Arial"/>
          <w:noProof/>
        </w:rPr>
      </w:pPr>
    </w:p>
    <w:p w14:paraId="7C0E59F6" w14:textId="77777777" w:rsidR="00F41A7C" w:rsidRPr="00F41A7C" w:rsidRDefault="00F41A7C" w:rsidP="00F41A7C">
      <w:pPr>
        <w:jc w:val="center"/>
        <w:rPr>
          <w:rFonts w:ascii="Arial" w:hAnsi="Arial" w:cs="Arial"/>
        </w:rPr>
      </w:pPr>
    </w:p>
    <w:p w14:paraId="4D9E37AA" w14:textId="77777777" w:rsidR="00F41A7C" w:rsidRPr="00F41A7C" w:rsidRDefault="00F41A7C" w:rsidP="00F41A7C">
      <w:pPr>
        <w:jc w:val="center"/>
        <w:rPr>
          <w:rFonts w:ascii="Arial" w:hAnsi="Arial" w:cs="Arial"/>
        </w:rPr>
      </w:pPr>
    </w:p>
    <w:p w14:paraId="49CA53FE" w14:textId="77777777" w:rsidR="00F41A7C" w:rsidRPr="00F41A7C" w:rsidRDefault="00F41A7C" w:rsidP="00F41A7C">
      <w:pPr>
        <w:jc w:val="center"/>
        <w:rPr>
          <w:rFonts w:ascii="Arial" w:hAnsi="Arial" w:cs="Arial"/>
        </w:rPr>
      </w:pPr>
    </w:p>
    <w:p w14:paraId="72050BF1" w14:textId="77777777" w:rsidR="00F41A7C" w:rsidRPr="00F41A7C" w:rsidRDefault="00F41A7C" w:rsidP="00F41A7C">
      <w:pPr>
        <w:jc w:val="center"/>
        <w:rPr>
          <w:rFonts w:ascii="Arial" w:hAnsi="Arial" w:cs="Arial"/>
        </w:rPr>
      </w:pPr>
    </w:p>
    <w:p w14:paraId="46A80021" w14:textId="77777777" w:rsidR="00F41A7C" w:rsidRPr="00F41A7C" w:rsidRDefault="00F41A7C" w:rsidP="00F41A7C">
      <w:pPr>
        <w:jc w:val="center"/>
        <w:rPr>
          <w:rFonts w:ascii="Arial" w:hAnsi="Arial" w:cs="Arial"/>
        </w:rPr>
      </w:pPr>
    </w:p>
    <w:p w14:paraId="3619DB43" w14:textId="77777777" w:rsidR="00F41A7C" w:rsidRPr="00F41A7C" w:rsidRDefault="00F41A7C" w:rsidP="00F41A7C">
      <w:pPr>
        <w:jc w:val="center"/>
        <w:rPr>
          <w:rFonts w:ascii="Arial" w:hAnsi="Arial" w:cs="Arial"/>
        </w:rPr>
      </w:pPr>
    </w:p>
    <w:p w14:paraId="18FD7B0D" w14:textId="77777777" w:rsidR="00F41A7C" w:rsidRPr="00F41A7C" w:rsidRDefault="00F41A7C" w:rsidP="00F41A7C">
      <w:pPr>
        <w:jc w:val="center"/>
        <w:rPr>
          <w:rFonts w:ascii="Arial" w:hAnsi="Arial" w:cs="Arial"/>
        </w:rPr>
      </w:pPr>
    </w:p>
    <w:p w14:paraId="4F664FCE" w14:textId="77777777" w:rsidR="00F41A7C" w:rsidRPr="00F41A7C" w:rsidRDefault="00F41A7C" w:rsidP="00F41A7C">
      <w:pPr>
        <w:pStyle w:val="Heading2"/>
        <w:autoSpaceDE w:val="0"/>
        <w:autoSpaceDN w:val="0"/>
        <w:adjustRightInd w:val="0"/>
        <w:ind w:left="1429"/>
        <w:rPr>
          <w:rStyle w:val="Hyperlink"/>
          <w:rFonts w:ascii="Arial" w:hAnsi="Arial" w:cs="Arial"/>
          <w:color w:val="auto"/>
          <w:sz w:val="28"/>
          <w:szCs w:val="28"/>
        </w:rPr>
      </w:pPr>
    </w:p>
    <w:p w14:paraId="23106083" w14:textId="77777777" w:rsidR="00F41A7C" w:rsidRPr="00F41A7C" w:rsidRDefault="00F41A7C" w:rsidP="00F41A7C">
      <w:pPr>
        <w:rPr>
          <w:rFonts w:ascii="Arial" w:hAnsi="Arial" w:cs="Arial"/>
        </w:rPr>
      </w:pPr>
    </w:p>
    <w:p w14:paraId="465350CA" w14:textId="77777777" w:rsidR="00F41A7C" w:rsidRPr="00F41A7C" w:rsidRDefault="00F41A7C" w:rsidP="00F41A7C">
      <w:pPr>
        <w:rPr>
          <w:rFonts w:ascii="Arial" w:hAnsi="Arial" w:cs="Arial"/>
        </w:rPr>
      </w:pPr>
    </w:p>
    <w:p w14:paraId="054F2F00" w14:textId="77777777" w:rsidR="00F41A7C" w:rsidRPr="00F41A7C" w:rsidRDefault="00F41A7C" w:rsidP="00F41A7C">
      <w:pPr>
        <w:rPr>
          <w:rFonts w:ascii="Arial" w:hAnsi="Arial" w:cs="Arial"/>
        </w:rPr>
      </w:pPr>
    </w:p>
    <w:p w14:paraId="49CACFC4" w14:textId="77777777" w:rsidR="00F41A7C" w:rsidRPr="00F41A7C" w:rsidRDefault="00F41A7C" w:rsidP="00F41A7C">
      <w:pPr>
        <w:rPr>
          <w:rFonts w:ascii="Arial" w:hAnsi="Arial" w:cs="Arial"/>
        </w:rPr>
      </w:pPr>
    </w:p>
    <w:p w14:paraId="049177F6" w14:textId="77777777" w:rsidR="00F41A7C" w:rsidRPr="00F41A7C" w:rsidRDefault="00F41A7C" w:rsidP="00F41A7C">
      <w:pPr>
        <w:rPr>
          <w:rFonts w:ascii="Arial" w:hAnsi="Arial" w:cs="Arial"/>
        </w:rPr>
      </w:pPr>
    </w:p>
    <w:p w14:paraId="5BB3BF1B" w14:textId="77777777" w:rsidR="00F41A7C" w:rsidRPr="00F41A7C" w:rsidRDefault="00F41A7C" w:rsidP="00F41A7C">
      <w:pPr>
        <w:rPr>
          <w:rFonts w:ascii="Arial" w:hAnsi="Arial" w:cs="Arial"/>
        </w:rPr>
      </w:pPr>
    </w:p>
    <w:p w14:paraId="19B74521" w14:textId="77777777" w:rsidR="00F41A7C" w:rsidRPr="00F41A7C" w:rsidRDefault="00F41A7C" w:rsidP="00F41A7C">
      <w:pPr>
        <w:jc w:val="center"/>
        <w:rPr>
          <w:rFonts w:ascii="Arial" w:hAnsi="Arial" w:cs="Arial"/>
        </w:rPr>
      </w:pPr>
    </w:p>
    <w:p w14:paraId="26E3C00F" w14:textId="77777777" w:rsidR="00F41A7C" w:rsidRPr="00F41A7C" w:rsidRDefault="00F41A7C" w:rsidP="00F41A7C">
      <w:pPr>
        <w:rPr>
          <w:rFonts w:ascii="Arial" w:hAnsi="Arial" w:cs="Arial"/>
        </w:rPr>
      </w:pPr>
    </w:p>
    <w:p w14:paraId="0A4BB45A" w14:textId="77777777" w:rsidR="00F41A7C" w:rsidRPr="00F41A7C" w:rsidRDefault="00F41A7C" w:rsidP="00F41A7C">
      <w:pPr>
        <w:rPr>
          <w:rFonts w:ascii="Arial" w:hAnsi="Arial" w:cs="Arial"/>
        </w:rPr>
      </w:pPr>
    </w:p>
    <w:p w14:paraId="15529D51" w14:textId="77777777" w:rsidR="00F41A7C" w:rsidRPr="00F41A7C" w:rsidRDefault="00F41A7C" w:rsidP="00F41A7C">
      <w:pPr>
        <w:rPr>
          <w:rFonts w:ascii="Arial" w:hAnsi="Arial" w:cs="Arial"/>
        </w:rPr>
      </w:pPr>
    </w:p>
    <w:p w14:paraId="072EB933" w14:textId="77777777" w:rsidR="00F41A7C" w:rsidRPr="00F41A7C" w:rsidRDefault="00F41A7C" w:rsidP="00F41A7C">
      <w:pPr>
        <w:rPr>
          <w:rFonts w:ascii="Arial" w:hAnsi="Arial" w:cs="Arial"/>
        </w:rPr>
      </w:pPr>
    </w:p>
    <w:sectPr w:rsidR="00F41A7C" w:rsidRPr="00F41A7C">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953F3" w14:textId="77777777" w:rsidR="00E924E5" w:rsidRDefault="00E924E5" w:rsidP="00D0141C">
      <w:pPr>
        <w:spacing w:after="0" w:line="240" w:lineRule="auto"/>
      </w:pPr>
      <w:r>
        <w:separator/>
      </w:r>
    </w:p>
  </w:endnote>
  <w:endnote w:type="continuationSeparator" w:id="0">
    <w:p w14:paraId="797519C9" w14:textId="77777777" w:rsidR="00E924E5" w:rsidRDefault="00E924E5" w:rsidP="00D0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1353" w14:textId="0406EC73" w:rsidR="00D0141C" w:rsidRDefault="00D0141C">
    <w:pPr>
      <w:pStyle w:val="Footer"/>
    </w:pPr>
    <w:r w:rsidRPr="00AF5DB4">
      <w:rPr>
        <w:rFonts w:ascii="Arial" w:hAnsi="Arial" w:cs="Arial"/>
        <w:noProof/>
        <w:color w:val="FFFFFF" w:themeColor="background1"/>
      </w:rPr>
      <w:drawing>
        <wp:anchor distT="0" distB="0" distL="114300" distR="114300" simplePos="0" relativeHeight="251659264" behindDoc="1" locked="0" layoutInCell="1" allowOverlap="1" wp14:anchorId="68A6378C" wp14:editId="6DE3750E">
          <wp:simplePos x="0" y="0"/>
          <wp:positionH relativeFrom="page">
            <wp:align>right</wp:align>
          </wp:positionH>
          <wp:positionV relativeFrom="paragraph">
            <wp:posOffset>-365116</wp:posOffset>
          </wp:positionV>
          <wp:extent cx="2672715" cy="1151890"/>
          <wp:effectExtent l="0" t="0" r="0" b="0"/>
          <wp:wrapNone/>
          <wp:docPr id="18019401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002B04F2">
      <w:rPr>
        <w:rFonts w:ascii="Arial" w:hAnsi="Arial" w:cs="Arial"/>
        <w:noProof/>
        <w:color w:val="FFFFFF" w:themeColor="background1"/>
      </w:rPr>
      <w:t>`</w:t>
    </w:r>
  </w:p>
  <w:p w14:paraId="0DC9E61B" w14:textId="77777777" w:rsidR="00D0141C" w:rsidRDefault="00D01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3818F" w14:textId="77777777" w:rsidR="00E924E5" w:rsidRDefault="00E924E5" w:rsidP="00D0141C">
      <w:pPr>
        <w:spacing w:after="0" w:line="240" w:lineRule="auto"/>
      </w:pPr>
      <w:r>
        <w:separator/>
      </w:r>
    </w:p>
  </w:footnote>
  <w:footnote w:type="continuationSeparator" w:id="0">
    <w:p w14:paraId="2257AC7F" w14:textId="77777777" w:rsidR="00E924E5" w:rsidRDefault="00E924E5" w:rsidP="00D01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A7C"/>
    <w:rsid w:val="0000257A"/>
    <w:rsid w:val="000B52C4"/>
    <w:rsid w:val="00104ADD"/>
    <w:rsid w:val="00167E82"/>
    <w:rsid w:val="001702BF"/>
    <w:rsid w:val="001D4C70"/>
    <w:rsid w:val="001F71BC"/>
    <w:rsid w:val="00230B00"/>
    <w:rsid w:val="002B04F2"/>
    <w:rsid w:val="003E141B"/>
    <w:rsid w:val="00444587"/>
    <w:rsid w:val="004B312A"/>
    <w:rsid w:val="005270C9"/>
    <w:rsid w:val="005975F7"/>
    <w:rsid w:val="006C5948"/>
    <w:rsid w:val="00706090"/>
    <w:rsid w:val="0075486D"/>
    <w:rsid w:val="0076304B"/>
    <w:rsid w:val="007A3750"/>
    <w:rsid w:val="007B6B27"/>
    <w:rsid w:val="007F2DC5"/>
    <w:rsid w:val="00834715"/>
    <w:rsid w:val="008F0FC6"/>
    <w:rsid w:val="00964AC9"/>
    <w:rsid w:val="009C1D22"/>
    <w:rsid w:val="00A066B4"/>
    <w:rsid w:val="00A1341B"/>
    <w:rsid w:val="00B93FD7"/>
    <w:rsid w:val="00BB66A6"/>
    <w:rsid w:val="00BF0564"/>
    <w:rsid w:val="00CF0F3F"/>
    <w:rsid w:val="00D0141C"/>
    <w:rsid w:val="00D302B5"/>
    <w:rsid w:val="00E332D6"/>
    <w:rsid w:val="00E3519E"/>
    <w:rsid w:val="00E924E5"/>
    <w:rsid w:val="00E95B9F"/>
    <w:rsid w:val="00E97041"/>
    <w:rsid w:val="00EE2ECA"/>
    <w:rsid w:val="00F41A7C"/>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F5BD"/>
  <w15:chartTrackingRefBased/>
  <w15:docId w15:val="{B2583E1A-5F20-4120-A28F-131F42E5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A7C"/>
    <w:pPr>
      <w:spacing w:after="160" w:line="259" w:lineRule="auto"/>
    </w:pPr>
    <w:rPr>
      <w:rFonts w:eastAsiaTheme="minorEastAsia"/>
      <w:kern w:val="0"/>
    </w:rPr>
  </w:style>
  <w:style w:type="paragraph" w:styleId="Heading1">
    <w:name w:val="heading 1"/>
    <w:basedOn w:val="Normal"/>
    <w:next w:val="Normal"/>
    <w:link w:val="Heading1Char"/>
    <w:uiPriority w:val="9"/>
    <w:qFormat/>
    <w:rsid w:val="00F41A7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41A7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41A7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41A7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41A7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41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F41A7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F41A7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41A7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41A7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41A7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41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A7C"/>
    <w:rPr>
      <w:rFonts w:eastAsiaTheme="majorEastAsia" w:cstheme="majorBidi"/>
      <w:color w:val="272727" w:themeColor="text1" w:themeTint="D8"/>
    </w:rPr>
  </w:style>
  <w:style w:type="paragraph" w:styleId="Title">
    <w:name w:val="Title"/>
    <w:basedOn w:val="Normal"/>
    <w:next w:val="Normal"/>
    <w:link w:val="TitleChar"/>
    <w:uiPriority w:val="10"/>
    <w:qFormat/>
    <w:rsid w:val="00F41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A7C"/>
    <w:pPr>
      <w:spacing w:before="160"/>
      <w:jc w:val="center"/>
    </w:pPr>
    <w:rPr>
      <w:i/>
      <w:iCs/>
      <w:color w:val="404040" w:themeColor="text1" w:themeTint="BF"/>
    </w:rPr>
  </w:style>
  <w:style w:type="character" w:customStyle="1" w:styleId="QuoteChar">
    <w:name w:val="Quote Char"/>
    <w:basedOn w:val="DefaultParagraphFont"/>
    <w:link w:val="Quote"/>
    <w:uiPriority w:val="29"/>
    <w:rsid w:val="00F41A7C"/>
    <w:rPr>
      <w:i/>
      <w:iCs/>
      <w:color w:val="404040" w:themeColor="text1" w:themeTint="BF"/>
    </w:rPr>
  </w:style>
  <w:style w:type="paragraph" w:styleId="ListParagraph">
    <w:name w:val="List Paragraph"/>
    <w:basedOn w:val="Normal"/>
    <w:uiPriority w:val="34"/>
    <w:qFormat/>
    <w:rsid w:val="00F41A7C"/>
    <w:pPr>
      <w:ind w:left="720"/>
      <w:contextualSpacing/>
    </w:pPr>
  </w:style>
  <w:style w:type="character" w:styleId="IntenseEmphasis">
    <w:name w:val="Intense Emphasis"/>
    <w:basedOn w:val="DefaultParagraphFont"/>
    <w:uiPriority w:val="21"/>
    <w:qFormat/>
    <w:rsid w:val="00F41A7C"/>
    <w:rPr>
      <w:i/>
      <w:iCs/>
      <w:color w:val="365F91" w:themeColor="accent1" w:themeShade="BF"/>
    </w:rPr>
  </w:style>
  <w:style w:type="paragraph" w:styleId="IntenseQuote">
    <w:name w:val="Intense Quote"/>
    <w:basedOn w:val="Normal"/>
    <w:next w:val="Normal"/>
    <w:link w:val="IntenseQuoteChar"/>
    <w:uiPriority w:val="30"/>
    <w:qFormat/>
    <w:rsid w:val="00F41A7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41A7C"/>
    <w:rPr>
      <w:i/>
      <w:iCs/>
      <w:color w:val="365F91" w:themeColor="accent1" w:themeShade="BF"/>
    </w:rPr>
  </w:style>
  <w:style w:type="character" w:styleId="IntenseReference">
    <w:name w:val="Intense Reference"/>
    <w:basedOn w:val="DefaultParagraphFont"/>
    <w:uiPriority w:val="32"/>
    <w:qFormat/>
    <w:rsid w:val="00F41A7C"/>
    <w:rPr>
      <w:b/>
      <w:bCs/>
      <w:smallCaps/>
      <w:color w:val="365F91" w:themeColor="accent1" w:themeShade="BF"/>
      <w:spacing w:val="5"/>
    </w:rPr>
  </w:style>
  <w:style w:type="character" w:styleId="Hyperlink">
    <w:name w:val="Hyperlink"/>
    <w:basedOn w:val="DefaultParagraphFont"/>
    <w:uiPriority w:val="99"/>
    <w:unhideWhenUsed/>
    <w:rsid w:val="00F41A7C"/>
    <w:rPr>
      <w:color w:val="0000FF"/>
      <w:u w:val="single"/>
    </w:rPr>
  </w:style>
  <w:style w:type="paragraph" w:styleId="NormalWeb">
    <w:name w:val="Normal (Web)"/>
    <w:basedOn w:val="Normal"/>
    <w:uiPriority w:val="99"/>
    <w:unhideWhenUsed/>
    <w:rsid w:val="00F41A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41A7C"/>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F41A7C"/>
    <w:rPr>
      <w:b/>
      <w:bCs/>
    </w:rPr>
  </w:style>
  <w:style w:type="table" w:customStyle="1" w:styleId="GridTable4-Accent11">
    <w:name w:val="Grid Table 4 - Accent 11"/>
    <w:basedOn w:val="TableNormal"/>
    <w:next w:val="GridTable4-Accent1"/>
    <w:uiPriority w:val="49"/>
    <w:rsid w:val="00F41A7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F41A7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F41A7C"/>
    <w:rPr>
      <w:rFonts w:ascii="Arial" w:hAnsi="Arial" w:cs="Arial"/>
    </w:rPr>
  </w:style>
  <w:style w:type="character" w:customStyle="1" w:styleId="Style1Char">
    <w:name w:val="Style1 Char"/>
    <w:basedOn w:val="DefaultParagraphFont"/>
    <w:link w:val="Style1"/>
    <w:rsid w:val="00F41A7C"/>
    <w:rPr>
      <w:rFonts w:ascii="Arial" w:eastAsiaTheme="minorEastAsia" w:hAnsi="Arial" w:cs="Arial"/>
      <w:kern w:val="0"/>
    </w:rPr>
  </w:style>
  <w:style w:type="table" w:styleId="GridTable4-Accent1">
    <w:name w:val="Grid Table 4 Accent 1"/>
    <w:basedOn w:val="TableNormal"/>
    <w:uiPriority w:val="49"/>
    <w:rsid w:val="00F41A7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D01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41C"/>
    <w:rPr>
      <w:rFonts w:eastAsiaTheme="minorEastAsia"/>
      <w:kern w:val="0"/>
    </w:rPr>
  </w:style>
  <w:style w:type="paragraph" w:styleId="Footer">
    <w:name w:val="footer"/>
    <w:basedOn w:val="Normal"/>
    <w:link w:val="FooterChar"/>
    <w:uiPriority w:val="99"/>
    <w:unhideWhenUsed/>
    <w:rsid w:val="00D01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41C"/>
    <w:rPr>
      <w:rFonts w:eastAsiaTheme="minorEastAsia"/>
      <w:kern w:val="0"/>
    </w:rPr>
  </w:style>
  <w:style w:type="character" w:styleId="UnresolvedMention">
    <w:name w:val="Unresolved Mention"/>
    <w:basedOn w:val="DefaultParagraphFont"/>
    <w:uiPriority w:val="99"/>
    <w:semiHidden/>
    <w:unhideWhenUsed/>
    <w:rsid w:val="002B04F2"/>
    <w:rPr>
      <w:color w:val="605E5C"/>
      <w:shd w:val="clear" w:color="auto" w:fill="E1DFDD"/>
    </w:rPr>
  </w:style>
  <w:style w:type="character" w:styleId="FollowedHyperlink">
    <w:name w:val="FollowedHyperlink"/>
    <w:basedOn w:val="DefaultParagraphFont"/>
    <w:uiPriority w:val="99"/>
    <w:semiHidden/>
    <w:unhideWhenUsed/>
    <w:rsid w:val="004B31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n.wikipedia.org/wiki/William_Brodie"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edinburgh.gov.uk/burials-cremations"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triarchate.org/" TargetMode="External"/><Relationship Id="rId5" Type="http://schemas.openxmlformats.org/officeDocument/2006/relationships/footnotes" Target="footnotes.xml"/><Relationship Id="rId15" Type="http://schemas.openxmlformats.org/officeDocument/2006/relationships/hyperlink" Target="https://www.google.co.uk/search?q=Charles+Darwin&amp;kgmid=/m/01lwx&amp;sa=X&amp;ved=2ahUKEwjojKXt0eySAxVAWkEAHaLFAi8Q3egRegYIAQgDEAY" TargetMode="External"/><Relationship Id="rId10" Type="http://schemas.openxmlformats.org/officeDocument/2006/relationships/hyperlink" Target="http://www.thyateira.org.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hyperlink" Target="https://en.wikipedia.org/wiki/Andrew_Duncan_(physician,_born_17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22</cp:revision>
  <dcterms:created xsi:type="dcterms:W3CDTF">2026-02-22T07:29:00Z</dcterms:created>
  <dcterms:modified xsi:type="dcterms:W3CDTF">2026-02-27T10:15:00Z</dcterms:modified>
</cp:coreProperties>
</file>