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FB11" w14:textId="67273CA9" w:rsidR="00CC7B6C" w:rsidRPr="004B4CEF" w:rsidRDefault="00CC7B6C" w:rsidP="00CC7B6C">
      <w:pPr>
        <w:jc w:val="right"/>
        <w:rPr>
          <w:rFonts w:ascii="Arial" w:hAnsi="Arial" w:cs="Arial"/>
          <w:b/>
          <w:bCs/>
          <w:color w:val="36854E"/>
        </w:rPr>
      </w:pPr>
      <w:r w:rsidRPr="00CC7B6C">
        <w:rPr>
          <w:rFonts w:ascii="Arial" w:hAnsi="Arial" w:cs="Arial"/>
          <w:b/>
          <w:bCs/>
          <w:noProof/>
          <w:color w:val="36854E"/>
        </w:rPr>
        <w:drawing>
          <wp:anchor distT="0" distB="0" distL="114300" distR="114300" simplePos="0" relativeHeight="251661312" behindDoc="1" locked="0" layoutInCell="1" allowOverlap="1" wp14:anchorId="38AB6220" wp14:editId="4AE065FE">
            <wp:simplePos x="0" y="0"/>
            <wp:positionH relativeFrom="column">
              <wp:posOffset>-914400</wp:posOffset>
            </wp:positionH>
            <wp:positionV relativeFrom="paragraph">
              <wp:posOffset>-914400</wp:posOffset>
            </wp:positionV>
            <wp:extent cx="7545705" cy="10677553"/>
            <wp:effectExtent l="0" t="0" r="0" b="0"/>
            <wp:wrapNone/>
            <wp:docPr id="22667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4274" cy="106896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99804" w14:textId="77777777" w:rsidR="00CC7B6C" w:rsidRPr="000A3BB9" w:rsidRDefault="00CC7B6C" w:rsidP="00CC7B6C">
      <w:pPr>
        <w:jc w:val="right"/>
        <w:rPr>
          <w:rFonts w:ascii="Arial" w:hAnsi="Arial" w:cs="Arial"/>
          <w:b/>
          <w:bCs/>
          <w:color w:val="36854E"/>
        </w:rPr>
      </w:pPr>
    </w:p>
    <w:p w14:paraId="23C986F4" w14:textId="77777777" w:rsidR="00CC7B6C" w:rsidRPr="000A3BB9" w:rsidRDefault="00CC7B6C" w:rsidP="00CC7B6C">
      <w:pPr>
        <w:jc w:val="right"/>
        <w:rPr>
          <w:rFonts w:ascii="Arial" w:hAnsi="Arial" w:cs="Arial"/>
          <w:b/>
          <w:bCs/>
          <w:color w:val="36854E"/>
        </w:rPr>
      </w:pPr>
    </w:p>
    <w:p w14:paraId="054B0CA5" w14:textId="77777777" w:rsidR="00CC7B6C" w:rsidRPr="004B4CEF" w:rsidRDefault="00CC7B6C" w:rsidP="00CC7B6C">
      <w:pPr>
        <w:jc w:val="center"/>
        <w:rPr>
          <w:rFonts w:ascii="Arial" w:hAnsi="Arial" w:cs="Arial"/>
          <w:b/>
          <w:bCs/>
          <w:color w:val="36854E"/>
        </w:rPr>
      </w:pPr>
    </w:p>
    <w:p w14:paraId="2B30CCCA" w14:textId="77777777" w:rsidR="00CC7B6C" w:rsidRPr="004B4CEF" w:rsidRDefault="00CC7B6C" w:rsidP="00CC7B6C">
      <w:pPr>
        <w:jc w:val="right"/>
        <w:rPr>
          <w:rFonts w:ascii="Arial" w:hAnsi="Arial" w:cs="Arial"/>
          <w:b/>
          <w:bCs/>
          <w:color w:val="36854E"/>
        </w:rPr>
      </w:pPr>
    </w:p>
    <w:p w14:paraId="0A2D39BA" w14:textId="77777777" w:rsidR="00CC7B6C" w:rsidRPr="004B4CEF" w:rsidRDefault="00CC7B6C" w:rsidP="00CC7B6C">
      <w:pPr>
        <w:jc w:val="right"/>
        <w:rPr>
          <w:rFonts w:ascii="Arial" w:hAnsi="Arial" w:cs="Arial"/>
          <w:b/>
          <w:bCs/>
          <w:color w:val="36854E"/>
        </w:rPr>
      </w:pPr>
    </w:p>
    <w:p w14:paraId="040C4DF8" w14:textId="77777777" w:rsidR="00CC7B6C" w:rsidRPr="004B4CEF" w:rsidRDefault="00CC7B6C" w:rsidP="00CC7B6C">
      <w:pPr>
        <w:jc w:val="right"/>
        <w:rPr>
          <w:rFonts w:ascii="Arial" w:hAnsi="Arial" w:cs="Arial"/>
          <w:b/>
          <w:bCs/>
          <w:color w:val="36854E"/>
        </w:rPr>
      </w:pPr>
    </w:p>
    <w:p w14:paraId="21E0258A" w14:textId="7926F8E4" w:rsidR="00CC7B6C" w:rsidRPr="00CC7B6C" w:rsidRDefault="00CC7B6C" w:rsidP="00CC7B6C">
      <w:pPr>
        <w:jc w:val="right"/>
        <w:rPr>
          <w:rFonts w:ascii="Arial" w:hAnsi="Arial" w:cs="Arial"/>
          <w:b/>
          <w:bCs/>
          <w:color w:val="36854E"/>
        </w:rPr>
      </w:pPr>
    </w:p>
    <w:p w14:paraId="6717DBD0" w14:textId="77777777" w:rsidR="00CC7B6C" w:rsidRPr="004B4CEF" w:rsidRDefault="00CC7B6C" w:rsidP="00CC7B6C">
      <w:pPr>
        <w:jc w:val="right"/>
        <w:rPr>
          <w:rFonts w:ascii="Arial" w:hAnsi="Arial" w:cs="Arial"/>
          <w:b/>
          <w:bCs/>
          <w:color w:val="36854E"/>
        </w:rPr>
      </w:pPr>
    </w:p>
    <w:p w14:paraId="1958A7A9" w14:textId="77777777" w:rsidR="00CC7B6C" w:rsidRPr="00914781" w:rsidRDefault="00CC7B6C" w:rsidP="00CC7B6C">
      <w:pPr>
        <w:jc w:val="right"/>
        <w:rPr>
          <w:rFonts w:ascii="Arial" w:hAnsi="Arial" w:cs="Arial"/>
          <w:b/>
          <w:bCs/>
          <w:color w:val="36854E"/>
        </w:rPr>
      </w:pPr>
    </w:p>
    <w:p w14:paraId="7924C3DA" w14:textId="77777777" w:rsidR="00CC7B6C" w:rsidRPr="004B4CEF" w:rsidRDefault="00CC7B6C" w:rsidP="00CC7B6C">
      <w:pPr>
        <w:jc w:val="right"/>
        <w:rPr>
          <w:rFonts w:ascii="Arial" w:hAnsi="Arial" w:cs="Arial"/>
          <w:b/>
          <w:bCs/>
          <w:color w:val="36854E"/>
        </w:rPr>
      </w:pPr>
    </w:p>
    <w:p w14:paraId="127A6AA6" w14:textId="77777777" w:rsidR="00CC7B6C" w:rsidRPr="004B4CEF" w:rsidRDefault="00CC7B6C" w:rsidP="00CC7B6C">
      <w:pPr>
        <w:jc w:val="right"/>
        <w:rPr>
          <w:rFonts w:ascii="Arial" w:hAnsi="Arial" w:cs="Arial"/>
          <w:b/>
          <w:bCs/>
          <w:color w:val="36854E"/>
        </w:rPr>
      </w:pPr>
    </w:p>
    <w:p w14:paraId="7D5A1DDF" w14:textId="77777777" w:rsidR="00CC7B6C" w:rsidRPr="004B4CEF" w:rsidRDefault="00CC7B6C" w:rsidP="00CC7B6C">
      <w:pPr>
        <w:jc w:val="right"/>
        <w:rPr>
          <w:rFonts w:ascii="Arial" w:hAnsi="Arial" w:cs="Arial"/>
          <w:b/>
          <w:bCs/>
          <w:color w:val="36854E"/>
        </w:rPr>
      </w:pPr>
    </w:p>
    <w:p w14:paraId="0538DD5D" w14:textId="77777777" w:rsidR="00CC7B6C" w:rsidRPr="004B4CEF" w:rsidRDefault="00CC7B6C" w:rsidP="00CC7B6C">
      <w:pPr>
        <w:jc w:val="right"/>
        <w:rPr>
          <w:rFonts w:ascii="Arial" w:hAnsi="Arial" w:cs="Arial"/>
          <w:b/>
          <w:bCs/>
          <w:color w:val="36854E"/>
        </w:rPr>
      </w:pPr>
    </w:p>
    <w:p w14:paraId="7190FB3E" w14:textId="77777777" w:rsidR="00CC7B6C" w:rsidRPr="004B4CEF" w:rsidRDefault="00CC7B6C" w:rsidP="00CC7B6C">
      <w:pPr>
        <w:jc w:val="right"/>
        <w:rPr>
          <w:rFonts w:ascii="Arial" w:hAnsi="Arial" w:cs="Arial"/>
          <w:b/>
          <w:bCs/>
          <w:color w:val="36854E"/>
        </w:rPr>
      </w:pPr>
    </w:p>
    <w:p w14:paraId="62037E25" w14:textId="77777777" w:rsidR="00CC7B6C" w:rsidRPr="004B4CEF" w:rsidRDefault="00CC7B6C" w:rsidP="00CC7B6C">
      <w:pPr>
        <w:jc w:val="right"/>
        <w:rPr>
          <w:rFonts w:ascii="Arial" w:hAnsi="Arial" w:cs="Arial"/>
          <w:b/>
          <w:bCs/>
          <w:color w:val="36854E"/>
        </w:rPr>
      </w:pPr>
    </w:p>
    <w:p w14:paraId="3B0B3EC3" w14:textId="77777777" w:rsidR="00CC7B6C" w:rsidRPr="004B4CEF" w:rsidRDefault="00CC7B6C" w:rsidP="00CC7B6C">
      <w:pPr>
        <w:jc w:val="right"/>
        <w:rPr>
          <w:rFonts w:ascii="Arial" w:hAnsi="Arial" w:cs="Arial"/>
          <w:b/>
          <w:bCs/>
          <w:color w:val="36854E"/>
        </w:rPr>
      </w:pPr>
    </w:p>
    <w:p w14:paraId="39739934" w14:textId="77777777" w:rsidR="00CC7B6C" w:rsidRPr="004B4CEF" w:rsidRDefault="00CC7B6C" w:rsidP="00CC7B6C">
      <w:pPr>
        <w:rPr>
          <w:rFonts w:ascii="Arial" w:hAnsi="Arial" w:cs="Arial"/>
          <w:b/>
          <w:bCs/>
          <w:color w:val="FFFFFF" w:themeColor="background1"/>
          <w:shd w:val="clear" w:color="auto" w:fill="36854E"/>
        </w:rPr>
      </w:pPr>
    </w:p>
    <w:p w14:paraId="22C93BFB" w14:textId="77777777" w:rsidR="00CC7B6C" w:rsidRDefault="00CC7B6C" w:rsidP="00CC7B6C">
      <w:pPr>
        <w:rPr>
          <w:rFonts w:ascii="Arial" w:hAnsi="Arial" w:cs="Arial"/>
          <w:b/>
          <w:bCs/>
          <w:color w:val="FFFFFF" w:themeColor="background1"/>
          <w:shd w:val="clear" w:color="auto" w:fill="36854E"/>
        </w:rPr>
      </w:pPr>
    </w:p>
    <w:p w14:paraId="1D0EC8BA" w14:textId="77777777" w:rsidR="00CC7B6C" w:rsidRDefault="00CC7B6C" w:rsidP="00CC7B6C">
      <w:pPr>
        <w:rPr>
          <w:rFonts w:ascii="Arial" w:hAnsi="Arial" w:cs="Arial"/>
          <w:b/>
          <w:bCs/>
          <w:color w:val="FFFFFF" w:themeColor="background1"/>
          <w:shd w:val="clear" w:color="auto" w:fill="36854E"/>
        </w:rPr>
      </w:pPr>
    </w:p>
    <w:p w14:paraId="5B37586B" w14:textId="77777777" w:rsidR="00CC7B6C" w:rsidRPr="00A2700F" w:rsidRDefault="00CC7B6C" w:rsidP="00CC7B6C">
      <w:pPr>
        <w:rPr>
          <w:rFonts w:ascii="Arial" w:hAnsi="Arial" w:cs="Arial"/>
          <w:b/>
          <w:bCs/>
          <w:color w:val="FFFFFF" w:themeColor="background1"/>
          <w:shd w:val="clear" w:color="auto" w:fill="36854E"/>
        </w:rPr>
      </w:pPr>
    </w:p>
    <w:p w14:paraId="7547DA55" w14:textId="77777777" w:rsidR="00CC7B6C" w:rsidRDefault="00CC7B6C" w:rsidP="00CC7B6C">
      <w:pPr>
        <w:rPr>
          <w:rFonts w:ascii="Arial" w:hAnsi="Arial" w:cs="Arial"/>
          <w:b/>
          <w:bCs/>
          <w:color w:val="FFFFFF" w:themeColor="background1"/>
          <w:shd w:val="clear" w:color="auto" w:fill="36854E"/>
        </w:rPr>
      </w:pPr>
    </w:p>
    <w:p w14:paraId="608FEA6F" w14:textId="77777777" w:rsidR="00CC7B6C" w:rsidRDefault="00CC7B6C" w:rsidP="00CC7B6C">
      <w:pPr>
        <w:rPr>
          <w:rFonts w:ascii="Arial" w:hAnsi="Arial" w:cs="Arial"/>
          <w:b/>
          <w:bCs/>
          <w:color w:val="FFFFFF" w:themeColor="background1"/>
          <w:shd w:val="clear" w:color="auto" w:fill="36854E"/>
        </w:rPr>
      </w:pPr>
    </w:p>
    <w:p w14:paraId="0C219266" w14:textId="77777777" w:rsidR="00CC7B6C" w:rsidRDefault="00CC7B6C" w:rsidP="00CC7B6C">
      <w:pPr>
        <w:rPr>
          <w:rFonts w:ascii="Arial" w:hAnsi="Arial" w:cs="Arial"/>
          <w:b/>
          <w:bCs/>
          <w:color w:val="FFFFFF" w:themeColor="background1"/>
          <w:shd w:val="clear" w:color="auto" w:fill="36854E"/>
        </w:rPr>
      </w:pPr>
    </w:p>
    <w:p w14:paraId="7EFA0002" w14:textId="77777777" w:rsidR="00CC7B6C" w:rsidRDefault="00CC7B6C" w:rsidP="00CC7B6C">
      <w:pPr>
        <w:rPr>
          <w:rFonts w:ascii="Arial" w:hAnsi="Arial" w:cs="Arial"/>
          <w:b/>
          <w:bCs/>
          <w:color w:val="FFFFFF" w:themeColor="background1"/>
          <w:shd w:val="clear" w:color="auto" w:fill="36854E"/>
        </w:rPr>
      </w:pPr>
    </w:p>
    <w:p w14:paraId="57DF4C54" w14:textId="77777777" w:rsidR="00CC7B6C" w:rsidRDefault="00CC7B6C" w:rsidP="00CC7B6C">
      <w:pPr>
        <w:rPr>
          <w:rFonts w:ascii="Arial" w:hAnsi="Arial" w:cs="Arial"/>
          <w:b/>
          <w:bCs/>
          <w:color w:val="FFFFFF" w:themeColor="background1"/>
          <w:shd w:val="clear" w:color="auto" w:fill="36854E"/>
        </w:rPr>
      </w:pPr>
    </w:p>
    <w:p w14:paraId="2C80193E" w14:textId="0C1C57F3" w:rsidR="00CC7B6C" w:rsidRPr="00A2700F" w:rsidRDefault="00CC7B6C" w:rsidP="00CC7B6C">
      <w:pPr>
        <w:rPr>
          <w:rFonts w:ascii="Arial" w:hAnsi="Arial" w:cs="Arial"/>
          <w:b/>
          <w:bCs/>
          <w:color w:val="FFFFFF" w:themeColor="background1"/>
          <w:sz w:val="44"/>
          <w:szCs w:val="44"/>
          <w:shd w:val="clear" w:color="auto" w:fill="36854E"/>
        </w:rPr>
      </w:pPr>
      <w:r>
        <w:rPr>
          <w:rFonts w:ascii="Arial" w:hAnsi="Arial" w:cs="Arial"/>
          <w:b/>
          <w:bCs/>
          <w:color w:val="FFFFFF" w:themeColor="background1"/>
          <w:sz w:val="44"/>
          <w:szCs w:val="44"/>
          <w:shd w:val="clear" w:color="auto" w:fill="36854E"/>
        </w:rPr>
        <w:t>RESTALRIG CHURCHYARD</w:t>
      </w:r>
    </w:p>
    <w:p w14:paraId="49553A7C" w14:textId="77777777" w:rsidR="00CC7B6C" w:rsidRDefault="00CC7B6C" w:rsidP="00CC7B6C">
      <w:pPr>
        <w:rPr>
          <w:rFonts w:ascii="Arial" w:hAnsi="Arial" w:cs="Arial"/>
        </w:rPr>
      </w:pPr>
    </w:p>
    <w:p w14:paraId="65B19484" w14:textId="77777777" w:rsidR="00CC7B6C" w:rsidRPr="004B4CEF" w:rsidRDefault="00CC7B6C" w:rsidP="00CC7B6C">
      <w:pPr>
        <w:rPr>
          <w:rFonts w:ascii="Arial" w:hAnsi="Arial" w:cs="Arial"/>
          <w:color w:val="36854E"/>
        </w:rPr>
      </w:pPr>
    </w:p>
    <w:p w14:paraId="689B7440" w14:textId="77777777" w:rsidR="00CC7B6C" w:rsidRPr="004B4CEF" w:rsidRDefault="00CC7B6C" w:rsidP="00CC7B6C">
      <w:pPr>
        <w:rPr>
          <w:rFonts w:ascii="Arial" w:hAnsi="Arial" w:cs="Arial"/>
          <w:b/>
          <w:color w:val="FFFFFF" w:themeColor="background1"/>
        </w:rPr>
      </w:pPr>
    </w:p>
    <w:p w14:paraId="2EC7B576" w14:textId="799BA559" w:rsidR="00CC7B6C" w:rsidRDefault="00CC7B6C" w:rsidP="00CC7B6C">
      <w:pPr>
        <w:rPr>
          <w:rFonts w:ascii="Arial" w:hAnsi="Arial" w:cs="Arial"/>
          <w:b/>
          <w:color w:val="36854E"/>
        </w:rPr>
      </w:pPr>
      <w:r w:rsidRPr="004B4CEF">
        <w:rPr>
          <w:rFonts w:ascii="Arial" w:hAnsi="Arial" w:cs="Arial"/>
          <w:noProof/>
          <w:color w:val="FFFFFF" w:themeColor="background1"/>
        </w:rPr>
        <w:drawing>
          <wp:anchor distT="0" distB="0" distL="114300" distR="114300" simplePos="0" relativeHeight="251655168" behindDoc="0" locked="0" layoutInCell="1" allowOverlap="1" wp14:anchorId="57FD4648" wp14:editId="5E3E512A">
            <wp:simplePos x="0" y="0"/>
            <wp:positionH relativeFrom="page">
              <wp:posOffset>4842123</wp:posOffset>
            </wp:positionH>
            <wp:positionV relativeFrom="paragraph">
              <wp:posOffset>185890</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3E892D29" w14:textId="60460787" w:rsidR="00CC7B6C" w:rsidRDefault="00CC7B6C" w:rsidP="00CC7B6C">
      <w:pPr>
        <w:rPr>
          <w:rFonts w:ascii="Arial" w:hAnsi="Arial" w:cs="Arial"/>
          <w:b/>
          <w:color w:val="36854E"/>
        </w:rPr>
      </w:pPr>
    </w:p>
    <w:tbl>
      <w:tblPr>
        <w:tblStyle w:val="GridTable4-Accent11"/>
        <w:tblW w:w="0" w:type="auto"/>
        <w:tblLook w:val="04A0" w:firstRow="1" w:lastRow="0" w:firstColumn="1" w:lastColumn="0" w:noHBand="0" w:noVBand="1"/>
      </w:tblPr>
      <w:tblGrid>
        <w:gridCol w:w="1782"/>
        <w:gridCol w:w="2470"/>
        <w:gridCol w:w="2591"/>
        <w:gridCol w:w="2173"/>
      </w:tblGrid>
      <w:tr w:rsidR="00CC7B6C" w:rsidRPr="00A035E0" w14:paraId="626A8A37" w14:textId="77777777" w:rsidTr="00880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2F9647B3" w14:textId="77777777" w:rsidR="00CC7B6C" w:rsidRPr="00A035E0" w:rsidRDefault="00CC7B6C" w:rsidP="0088017F">
            <w:pPr>
              <w:rPr>
                <w:rFonts w:cs="Arial"/>
                <w:color w:val="FFFFFF" w:themeColor="background1"/>
                <w:szCs w:val="22"/>
              </w:rPr>
            </w:pPr>
            <w:r>
              <w:rPr>
                <w:rFonts w:cs="Arial"/>
                <w:color w:val="FFFFFF" w:themeColor="background1"/>
                <w:szCs w:val="22"/>
              </w:rPr>
              <w:lastRenderedPageBreak/>
              <w:t>Version</w:t>
            </w:r>
          </w:p>
        </w:tc>
        <w:tc>
          <w:tcPr>
            <w:tcW w:w="2470" w:type="dxa"/>
          </w:tcPr>
          <w:p w14:paraId="334974A5" w14:textId="77777777" w:rsidR="00CC7B6C" w:rsidRPr="00A035E0"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240CB6E2" w14:textId="77777777" w:rsidR="00CC7B6C" w:rsidRPr="00A035E0"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16D0C6E2" w14:textId="77777777" w:rsidR="00CC7B6C" w:rsidRPr="00A035E0"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CC7B6C" w:rsidRPr="00A035E0" w14:paraId="22FB9D7A"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2C455013" w14:textId="629CFC68" w:rsidR="00CC7B6C" w:rsidRPr="00A035E0" w:rsidRDefault="00D948ED" w:rsidP="0088017F">
            <w:pPr>
              <w:rPr>
                <w:rFonts w:cs="Arial"/>
                <w:szCs w:val="22"/>
              </w:rPr>
            </w:pPr>
            <w:bookmarkStart w:id="0" w:name="_Hlk167703400"/>
            <w:r>
              <w:rPr>
                <w:rFonts w:cs="Arial"/>
                <w:szCs w:val="22"/>
              </w:rPr>
              <w:t>V1.1</w:t>
            </w:r>
          </w:p>
        </w:tc>
        <w:tc>
          <w:tcPr>
            <w:tcW w:w="2470" w:type="dxa"/>
          </w:tcPr>
          <w:p w14:paraId="7A1DB88C" w14:textId="055D54E3" w:rsidR="00CC7B6C" w:rsidRPr="00A035E0" w:rsidRDefault="00D948ED"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613DD648" w14:textId="051E398B" w:rsidR="00CC7B6C" w:rsidRPr="00A035E0" w:rsidRDefault="00D948ED"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1C527913" w14:textId="709DB7D0" w:rsidR="00CC7B6C" w:rsidRPr="00A035E0" w:rsidRDefault="00D948ED"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CC7B6C" w:rsidRPr="00A035E0" w14:paraId="11F2D998"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29D5276A" w14:textId="77777777" w:rsidR="00CC7B6C" w:rsidRPr="00A035E0" w:rsidRDefault="00CC7B6C" w:rsidP="0088017F">
            <w:pPr>
              <w:rPr>
                <w:rFonts w:cs="Arial"/>
                <w:szCs w:val="22"/>
              </w:rPr>
            </w:pPr>
          </w:p>
        </w:tc>
        <w:tc>
          <w:tcPr>
            <w:tcW w:w="2470" w:type="dxa"/>
          </w:tcPr>
          <w:p w14:paraId="7155DC08"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05E70689"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0AF27157"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CC7B6C" w:rsidRPr="00A035E0" w14:paraId="017E9015"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2C925E88" w14:textId="77777777" w:rsidR="00CC7B6C" w:rsidRPr="00A035E0" w:rsidRDefault="00CC7B6C" w:rsidP="0088017F">
            <w:pPr>
              <w:rPr>
                <w:rFonts w:cs="Arial"/>
                <w:szCs w:val="22"/>
              </w:rPr>
            </w:pPr>
          </w:p>
        </w:tc>
        <w:tc>
          <w:tcPr>
            <w:tcW w:w="2470" w:type="dxa"/>
          </w:tcPr>
          <w:p w14:paraId="064157BC" w14:textId="77777777" w:rsidR="00CC7B6C" w:rsidRPr="00A035E0" w:rsidRDefault="00CC7B6C"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13CF6FFC" w14:textId="77777777" w:rsidR="00CC7B6C" w:rsidRPr="00A035E0" w:rsidRDefault="00CC7B6C"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1807E23A" w14:textId="77777777" w:rsidR="00CC7B6C" w:rsidRPr="00A035E0" w:rsidRDefault="00CC7B6C"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CC7B6C" w:rsidRPr="00A035E0" w14:paraId="25A931C7"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6F6A3444" w14:textId="77777777" w:rsidR="00CC7B6C" w:rsidRPr="00A035E0" w:rsidRDefault="00CC7B6C" w:rsidP="0088017F">
            <w:pPr>
              <w:rPr>
                <w:rFonts w:cs="Arial"/>
                <w:szCs w:val="22"/>
              </w:rPr>
            </w:pPr>
          </w:p>
        </w:tc>
        <w:tc>
          <w:tcPr>
            <w:tcW w:w="2470" w:type="dxa"/>
          </w:tcPr>
          <w:p w14:paraId="58640F36"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11A86F66"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05C65B4C" w14:textId="77777777" w:rsidR="00CC7B6C" w:rsidRPr="00A035E0" w:rsidRDefault="00CC7B6C"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66E7577D" w14:textId="77777777" w:rsidR="00CC7B6C" w:rsidRPr="004B4CEF" w:rsidRDefault="00CC7B6C" w:rsidP="00CC7B6C">
      <w:pPr>
        <w:rPr>
          <w:rFonts w:ascii="Arial" w:hAnsi="Arial" w:cs="Arial"/>
          <w:b/>
          <w:color w:val="36854E"/>
        </w:rPr>
      </w:pPr>
    </w:p>
    <w:p w14:paraId="54143917" w14:textId="77777777" w:rsidR="00CC7B6C" w:rsidRPr="004B4CEF" w:rsidRDefault="00CC7B6C" w:rsidP="00CC7B6C">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26DF09AA" w14:textId="15C31CBD" w:rsidR="00CC7B6C" w:rsidRPr="004B4CEF" w:rsidRDefault="00CC7B6C" w:rsidP="00CC7B6C">
      <w:pPr>
        <w:rPr>
          <w:rFonts w:ascii="Arial" w:hAnsi="Arial" w:cs="Arial"/>
        </w:rPr>
      </w:pPr>
      <w:r w:rsidRPr="004B4CEF">
        <w:rPr>
          <w:rFonts w:ascii="Arial" w:hAnsi="Arial" w:cs="Arial"/>
        </w:rPr>
        <w:t xml:space="preserve">This document can be viewed by the public during office hours or </w:t>
      </w:r>
      <w:hyperlink r:id="rId9" w:history="1">
        <w:r w:rsidRPr="00D948ED">
          <w:rPr>
            <w:rStyle w:val="Hyperlink"/>
            <w:rFonts w:ascii="Arial" w:hAnsi="Arial" w:cs="Arial"/>
          </w:rPr>
          <w:t>online.</w:t>
        </w:r>
      </w:hyperlink>
      <w:r w:rsidRPr="004B4CEF">
        <w:rPr>
          <w:rFonts w:ascii="Arial" w:hAnsi="Arial" w:cs="Arial"/>
        </w:rPr>
        <w:t xml:space="preserve">  </w:t>
      </w:r>
    </w:p>
    <w:p w14:paraId="55827E39" w14:textId="77777777" w:rsidR="00CC7B6C" w:rsidRPr="004B4CEF" w:rsidRDefault="00CC7B6C" w:rsidP="00CC7B6C">
      <w:pPr>
        <w:rPr>
          <w:rFonts w:ascii="Arial" w:hAnsi="Arial" w:cs="Arial"/>
        </w:rPr>
      </w:pPr>
    </w:p>
    <w:p w14:paraId="0A3124C8" w14:textId="77777777" w:rsidR="00CC7B6C" w:rsidRPr="004B4CEF" w:rsidRDefault="00CC7B6C" w:rsidP="00CC7B6C">
      <w:pPr>
        <w:rPr>
          <w:rFonts w:ascii="Arial" w:hAnsi="Arial" w:cs="Arial"/>
        </w:rPr>
      </w:pPr>
    </w:p>
    <w:p w14:paraId="1A5CB87E" w14:textId="77777777" w:rsidR="00CC7B6C" w:rsidRPr="004B4CEF" w:rsidRDefault="00CC7B6C" w:rsidP="00CC7B6C">
      <w:pPr>
        <w:rPr>
          <w:rFonts w:ascii="Arial" w:hAnsi="Arial" w:cs="Arial"/>
        </w:rPr>
      </w:pPr>
    </w:p>
    <w:p w14:paraId="721E7736" w14:textId="77777777" w:rsidR="00CC7B6C" w:rsidRPr="004B4CEF" w:rsidRDefault="00CC7B6C" w:rsidP="00CC7B6C">
      <w:pPr>
        <w:rPr>
          <w:rFonts w:ascii="Arial" w:hAnsi="Arial" w:cs="Arial"/>
        </w:rPr>
      </w:pPr>
    </w:p>
    <w:p w14:paraId="15D050B9" w14:textId="77777777" w:rsidR="00CC7B6C" w:rsidRPr="004B4CEF" w:rsidRDefault="00CC7B6C" w:rsidP="00CC7B6C">
      <w:pPr>
        <w:rPr>
          <w:rFonts w:ascii="Arial" w:hAnsi="Arial" w:cs="Arial"/>
        </w:rPr>
      </w:pPr>
    </w:p>
    <w:p w14:paraId="73B597A7" w14:textId="77777777" w:rsidR="00CC7B6C" w:rsidRPr="004B4CEF" w:rsidRDefault="00CC7B6C" w:rsidP="00CC7B6C">
      <w:pPr>
        <w:rPr>
          <w:rFonts w:ascii="Arial" w:hAnsi="Arial" w:cs="Arial"/>
        </w:rPr>
      </w:pPr>
    </w:p>
    <w:p w14:paraId="1887E8B1" w14:textId="77777777" w:rsidR="00CC7B6C" w:rsidRPr="004B4CEF" w:rsidRDefault="00CC7B6C" w:rsidP="00CC7B6C">
      <w:pPr>
        <w:rPr>
          <w:rFonts w:ascii="Arial" w:hAnsi="Arial" w:cs="Arial"/>
        </w:rPr>
      </w:pPr>
    </w:p>
    <w:p w14:paraId="30F68E11" w14:textId="77777777" w:rsidR="00CC7B6C" w:rsidRPr="004B4CEF" w:rsidRDefault="00CC7B6C" w:rsidP="00CC7B6C">
      <w:pPr>
        <w:rPr>
          <w:rFonts w:ascii="Arial" w:hAnsi="Arial" w:cs="Arial"/>
        </w:rPr>
      </w:pPr>
    </w:p>
    <w:p w14:paraId="7DB4EBC0" w14:textId="77777777" w:rsidR="00CC7B6C" w:rsidRPr="004B4CEF" w:rsidRDefault="00CC7B6C" w:rsidP="00CC7B6C">
      <w:pPr>
        <w:rPr>
          <w:rFonts w:ascii="Arial" w:hAnsi="Arial" w:cs="Arial"/>
        </w:rPr>
      </w:pPr>
    </w:p>
    <w:p w14:paraId="20C53331" w14:textId="77777777" w:rsidR="00CC7B6C" w:rsidRPr="004B4CEF" w:rsidRDefault="00CC7B6C" w:rsidP="00CC7B6C">
      <w:pPr>
        <w:rPr>
          <w:rFonts w:ascii="Arial" w:hAnsi="Arial" w:cs="Arial"/>
        </w:rPr>
      </w:pPr>
    </w:p>
    <w:p w14:paraId="48499DD1" w14:textId="77777777" w:rsidR="00CC7B6C" w:rsidRPr="004B4CEF" w:rsidRDefault="00CC7B6C" w:rsidP="00CC7B6C">
      <w:pPr>
        <w:rPr>
          <w:rFonts w:ascii="Arial" w:hAnsi="Arial" w:cs="Arial"/>
        </w:rPr>
      </w:pPr>
    </w:p>
    <w:p w14:paraId="4B382B8C" w14:textId="77777777" w:rsidR="00CC7B6C" w:rsidRPr="004B4CEF" w:rsidRDefault="00CC7B6C" w:rsidP="00CC7B6C">
      <w:pPr>
        <w:rPr>
          <w:rFonts w:ascii="Arial" w:hAnsi="Arial" w:cs="Arial"/>
        </w:rPr>
      </w:pPr>
    </w:p>
    <w:p w14:paraId="44EB84C8" w14:textId="77777777" w:rsidR="00CC7B6C" w:rsidRPr="004B4CEF" w:rsidRDefault="00CC7B6C" w:rsidP="00CC7B6C">
      <w:pPr>
        <w:rPr>
          <w:rFonts w:ascii="Arial" w:hAnsi="Arial" w:cs="Arial"/>
        </w:rPr>
      </w:pPr>
    </w:p>
    <w:p w14:paraId="1A51CE37" w14:textId="77777777" w:rsidR="00CC7B6C" w:rsidRPr="004B4CEF" w:rsidRDefault="00CC7B6C" w:rsidP="00CC7B6C">
      <w:pPr>
        <w:tabs>
          <w:tab w:val="left" w:pos="5450"/>
        </w:tabs>
        <w:rPr>
          <w:rFonts w:ascii="Arial" w:hAnsi="Arial" w:cs="Arial"/>
        </w:rPr>
      </w:pPr>
      <w:r w:rsidRPr="004B4CEF">
        <w:rPr>
          <w:rFonts w:ascii="Arial" w:hAnsi="Arial" w:cs="Arial"/>
        </w:rPr>
        <w:tab/>
      </w:r>
    </w:p>
    <w:p w14:paraId="4F60DA7D" w14:textId="77777777" w:rsidR="00CC7B6C" w:rsidRPr="004B4CEF" w:rsidRDefault="00CC7B6C" w:rsidP="00CC7B6C">
      <w:pPr>
        <w:rPr>
          <w:rFonts w:ascii="Arial" w:hAnsi="Arial" w:cs="Arial"/>
        </w:rPr>
      </w:pPr>
      <w:r w:rsidRPr="004B4CEF">
        <w:rPr>
          <w:rFonts w:ascii="Arial" w:hAnsi="Arial" w:cs="Arial"/>
        </w:rPr>
        <w:t>`</w:t>
      </w:r>
    </w:p>
    <w:p w14:paraId="51AAC454" w14:textId="77777777" w:rsidR="00CC7B6C" w:rsidRPr="004B4CEF" w:rsidRDefault="00CC7B6C" w:rsidP="00CC7B6C">
      <w:pPr>
        <w:rPr>
          <w:rFonts w:ascii="Arial" w:hAnsi="Arial" w:cs="Arial"/>
        </w:rPr>
      </w:pPr>
    </w:p>
    <w:p w14:paraId="1F3A98F8" w14:textId="77777777" w:rsidR="00CC7B6C" w:rsidRPr="004B4CEF" w:rsidRDefault="00CC7B6C" w:rsidP="00CC7B6C">
      <w:pPr>
        <w:rPr>
          <w:rFonts w:ascii="Arial" w:hAnsi="Arial" w:cs="Arial"/>
        </w:rPr>
      </w:pPr>
    </w:p>
    <w:p w14:paraId="260B1C64" w14:textId="77777777" w:rsidR="00CC7B6C" w:rsidRDefault="00CC7B6C" w:rsidP="00CC7B6C">
      <w:pPr>
        <w:rPr>
          <w:rFonts w:ascii="Arial" w:hAnsi="Arial" w:cs="Arial"/>
        </w:rPr>
      </w:pPr>
    </w:p>
    <w:p w14:paraId="134CE7F2" w14:textId="77777777" w:rsidR="00CC7B6C" w:rsidRPr="004B4CEF" w:rsidRDefault="00CC7B6C" w:rsidP="00CC7B6C">
      <w:pPr>
        <w:rPr>
          <w:rFonts w:ascii="Arial" w:hAnsi="Arial" w:cs="Arial"/>
        </w:rPr>
      </w:pPr>
    </w:p>
    <w:p w14:paraId="086AEA90" w14:textId="77777777" w:rsidR="00CC7B6C" w:rsidRPr="004B4CEF" w:rsidRDefault="00CC7B6C" w:rsidP="00CC7B6C">
      <w:pPr>
        <w:rPr>
          <w:rFonts w:ascii="Arial" w:hAnsi="Arial" w:cs="Arial"/>
        </w:rPr>
      </w:pPr>
    </w:p>
    <w:p w14:paraId="08B539E8" w14:textId="77777777" w:rsidR="00CC7B6C" w:rsidRPr="004B4CEF" w:rsidRDefault="00CC7B6C" w:rsidP="00CC7B6C">
      <w:pPr>
        <w:rPr>
          <w:rFonts w:ascii="Arial" w:hAnsi="Arial" w:cs="Arial"/>
        </w:rPr>
      </w:pPr>
    </w:p>
    <w:p w14:paraId="2B7B3779" w14:textId="77777777" w:rsidR="00CC7B6C" w:rsidRPr="004B4CEF" w:rsidRDefault="00CC7B6C" w:rsidP="00CC7B6C">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CC7B6C" w:rsidRPr="004B4CEF" w14:paraId="3E137863"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10BEDA8" w14:textId="77777777" w:rsidR="00CC7B6C" w:rsidRPr="004B4CEF" w:rsidRDefault="00CC7B6C" w:rsidP="0088017F">
            <w:pPr>
              <w:pStyle w:val="ListParagraph"/>
              <w:rPr>
                <w:rFonts w:cs="Arial"/>
                <w:color w:val="FFFFFF" w:themeColor="background1"/>
                <w:szCs w:val="22"/>
              </w:rPr>
            </w:pPr>
            <w:r w:rsidRPr="004B4CEF">
              <w:rPr>
                <w:rFonts w:cs="Arial"/>
                <w:color w:val="FFFFFF" w:themeColor="background1"/>
                <w:szCs w:val="22"/>
              </w:rPr>
              <w:lastRenderedPageBreak/>
              <w:t>Contents</w:t>
            </w:r>
          </w:p>
        </w:tc>
        <w:tc>
          <w:tcPr>
            <w:tcW w:w="1854" w:type="dxa"/>
          </w:tcPr>
          <w:p w14:paraId="31A9118F"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BFE34DA" w14:textId="77777777" w:rsidR="00CC7B6C" w:rsidRPr="004B4CEF" w:rsidRDefault="00CC7B6C" w:rsidP="00CC7B6C">
      <w:pPr>
        <w:pStyle w:val="Style1"/>
        <w:rPr>
          <w:rStyle w:val="Strong"/>
        </w:rPr>
      </w:pPr>
    </w:p>
    <w:p w14:paraId="323E3C3A" w14:textId="77777777" w:rsidR="00CC7B6C" w:rsidRPr="004B4CEF" w:rsidRDefault="00CC7B6C" w:rsidP="00CC7B6C">
      <w:pPr>
        <w:pStyle w:val="Style1"/>
        <w:numPr>
          <w:ilvl w:val="0"/>
          <w:numId w:val="1"/>
        </w:numPr>
        <w:rPr>
          <w:rStyle w:val="Strong"/>
        </w:rPr>
      </w:pPr>
      <w:r w:rsidRPr="004B4CEF">
        <w:rPr>
          <w:rStyle w:val="Strong"/>
        </w:rPr>
        <w:t>Brief history</w:t>
      </w:r>
    </w:p>
    <w:p w14:paraId="18995D48" w14:textId="77777777" w:rsidR="00CC7B6C" w:rsidRPr="004B4CEF" w:rsidRDefault="00CC7B6C" w:rsidP="00CC7B6C">
      <w:pPr>
        <w:pStyle w:val="Style1"/>
        <w:numPr>
          <w:ilvl w:val="0"/>
          <w:numId w:val="1"/>
        </w:numPr>
        <w:rPr>
          <w:rStyle w:val="Strong"/>
        </w:rPr>
      </w:pPr>
      <w:r w:rsidRPr="004B4CEF">
        <w:rPr>
          <w:rStyle w:val="Strong"/>
        </w:rPr>
        <w:t>Site description</w:t>
      </w:r>
    </w:p>
    <w:p w14:paraId="4E9C4F53" w14:textId="77777777" w:rsidR="00CC7B6C" w:rsidRPr="004B4CEF" w:rsidRDefault="00CC7B6C" w:rsidP="00CC7B6C">
      <w:pPr>
        <w:pStyle w:val="Style1"/>
        <w:numPr>
          <w:ilvl w:val="0"/>
          <w:numId w:val="1"/>
        </w:numPr>
        <w:rPr>
          <w:rStyle w:val="Strong"/>
        </w:rPr>
      </w:pPr>
      <w:r w:rsidRPr="004B4CEF">
        <w:rPr>
          <w:rStyle w:val="Strong"/>
        </w:rPr>
        <w:t>Site summary</w:t>
      </w:r>
    </w:p>
    <w:p w14:paraId="5D9BF785" w14:textId="77777777" w:rsidR="00CC7B6C" w:rsidRPr="004B4CEF" w:rsidRDefault="00CC7B6C" w:rsidP="00CC7B6C">
      <w:pPr>
        <w:pStyle w:val="Style1"/>
        <w:numPr>
          <w:ilvl w:val="0"/>
          <w:numId w:val="1"/>
        </w:numPr>
        <w:rPr>
          <w:rStyle w:val="Strong"/>
        </w:rPr>
      </w:pPr>
      <w:r w:rsidRPr="004B4CEF">
        <w:rPr>
          <w:rStyle w:val="Strong"/>
        </w:rPr>
        <w:t>Asset list</w:t>
      </w:r>
    </w:p>
    <w:p w14:paraId="43739763" w14:textId="3D43B6A4" w:rsidR="00CC7B6C" w:rsidRPr="004B4CEF" w:rsidRDefault="00CC7B6C" w:rsidP="00CC7B6C">
      <w:pPr>
        <w:pStyle w:val="Style1"/>
        <w:numPr>
          <w:ilvl w:val="0"/>
          <w:numId w:val="1"/>
        </w:numPr>
        <w:rPr>
          <w:rStyle w:val="Strong"/>
        </w:rPr>
      </w:pPr>
      <w:r w:rsidRPr="004B4CEF">
        <w:rPr>
          <w:rStyle w:val="Strong"/>
        </w:rPr>
        <w:t xml:space="preserve">Grounds maintenance </w:t>
      </w:r>
      <w:r w:rsidR="002D33E4">
        <w:rPr>
          <w:rStyle w:val="Strong"/>
        </w:rPr>
        <w:t xml:space="preserve">and biodiversity </w:t>
      </w:r>
    </w:p>
    <w:p w14:paraId="44838449" w14:textId="77777777" w:rsidR="00CC7B6C" w:rsidRPr="004B4CEF" w:rsidRDefault="00CC7B6C" w:rsidP="00CC7B6C">
      <w:pPr>
        <w:pStyle w:val="Style1"/>
        <w:numPr>
          <w:ilvl w:val="0"/>
          <w:numId w:val="1"/>
        </w:numPr>
        <w:rPr>
          <w:rStyle w:val="Strong"/>
        </w:rPr>
      </w:pPr>
      <w:r w:rsidRPr="004B4CEF">
        <w:rPr>
          <w:rStyle w:val="Strong"/>
        </w:rPr>
        <w:t>Lair types and availability</w:t>
      </w:r>
    </w:p>
    <w:p w14:paraId="0476BDC3" w14:textId="77777777" w:rsidR="00CC7B6C" w:rsidRPr="004B4CEF" w:rsidRDefault="00CC7B6C" w:rsidP="00CC7B6C">
      <w:pPr>
        <w:pStyle w:val="Style1"/>
        <w:numPr>
          <w:ilvl w:val="0"/>
          <w:numId w:val="1"/>
        </w:numPr>
        <w:rPr>
          <w:rStyle w:val="Strong"/>
        </w:rPr>
      </w:pPr>
      <w:r w:rsidRPr="004B4CEF">
        <w:rPr>
          <w:rStyle w:val="Strong"/>
        </w:rPr>
        <w:t>Community involvement</w:t>
      </w:r>
    </w:p>
    <w:p w14:paraId="5A5AA221" w14:textId="77777777" w:rsidR="00CC7B6C" w:rsidRPr="004B4CEF" w:rsidRDefault="00CC7B6C" w:rsidP="00CC7B6C">
      <w:pPr>
        <w:pStyle w:val="Style1"/>
        <w:numPr>
          <w:ilvl w:val="0"/>
          <w:numId w:val="1"/>
        </w:numPr>
        <w:rPr>
          <w:rStyle w:val="Strong"/>
        </w:rPr>
      </w:pPr>
      <w:r w:rsidRPr="004B4CEF">
        <w:rPr>
          <w:rStyle w:val="Strong"/>
        </w:rPr>
        <w:t>Notable burials and monuments</w:t>
      </w:r>
    </w:p>
    <w:p w14:paraId="620A9FFB" w14:textId="77777777" w:rsidR="00CC7B6C" w:rsidRPr="004B4CEF" w:rsidRDefault="00CC7B6C" w:rsidP="00CC7B6C">
      <w:pPr>
        <w:pStyle w:val="Style1"/>
        <w:numPr>
          <w:ilvl w:val="0"/>
          <w:numId w:val="1"/>
        </w:numPr>
        <w:rPr>
          <w:rStyle w:val="Strong"/>
        </w:rPr>
      </w:pPr>
      <w:r w:rsidRPr="004B4CEF">
        <w:rPr>
          <w:rStyle w:val="Strong"/>
        </w:rPr>
        <w:t>Map</w:t>
      </w:r>
    </w:p>
    <w:p w14:paraId="4CA851C6" w14:textId="77777777" w:rsidR="00CC7B6C" w:rsidRPr="004B4CEF" w:rsidRDefault="00CC7B6C" w:rsidP="00CC7B6C">
      <w:pPr>
        <w:rPr>
          <w:rFonts w:ascii="Arial" w:hAnsi="Arial" w:cs="Arial"/>
        </w:rPr>
      </w:pPr>
    </w:p>
    <w:p w14:paraId="705600DA" w14:textId="77777777" w:rsidR="00CC7B6C" w:rsidRPr="004B4CEF" w:rsidRDefault="00CC7B6C" w:rsidP="00CC7B6C">
      <w:pPr>
        <w:rPr>
          <w:rFonts w:ascii="Arial" w:hAnsi="Arial" w:cs="Arial"/>
        </w:rPr>
      </w:pPr>
    </w:p>
    <w:p w14:paraId="2E6BA8ED" w14:textId="77777777" w:rsidR="00CC7B6C" w:rsidRPr="004B4CEF" w:rsidRDefault="00CC7B6C" w:rsidP="00CC7B6C">
      <w:pPr>
        <w:rPr>
          <w:rFonts w:ascii="Arial" w:hAnsi="Arial" w:cs="Arial"/>
        </w:rPr>
      </w:pPr>
    </w:p>
    <w:p w14:paraId="733C5E24" w14:textId="77777777" w:rsidR="00CC7B6C" w:rsidRPr="004B4CEF" w:rsidRDefault="00CC7B6C" w:rsidP="00CC7B6C">
      <w:pPr>
        <w:rPr>
          <w:rFonts w:ascii="Arial" w:hAnsi="Arial" w:cs="Arial"/>
        </w:rPr>
      </w:pPr>
    </w:p>
    <w:p w14:paraId="6DF4874F" w14:textId="77777777" w:rsidR="00CC7B6C" w:rsidRPr="004B4CEF" w:rsidRDefault="00CC7B6C" w:rsidP="00CC7B6C">
      <w:pPr>
        <w:rPr>
          <w:rFonts w:ascii="Arial" w:hAnsi="Arial" w:cs="Arial"/>
        </w:rPr>
      </w:pPr>
    </w:p>
    <w:p w14:paraId="58F7C1D5" w14:textId="77777777" w:rsidR="00CC7B6C" w:rsidRPr="004B4CEF" w:rsidRDefault="00CC7B6C" w:rsidP="00CC7B6C">
      <w:pPr>
        <w:rPr>
          <w:rFonts w:ascii="Arial" w:hAnsi="Arial" w:cs="Arial"/>
        </w:rPr>
      </w:pPr>
    </w:p>
    <w:p w14:paraId="33D3E404" w14:textId="77777777" w:rsidR="00CC7B6C" w:rsidRPr="004B4CEF" w:rsidRDefault="00CC7B6C" w:rsidP="00CC7B6C">
      <w:pPr>
        <w:rPr>
          <w:rFonts w:ascii="Arial" w:hAnsi="Arial" w:cs="Arial"/>
        </w:rPr>
      </w:pPr>
    </w:p>
    <w:p w14:paraId="62DF4CE9" w14:textId="77777777" w:rsidR="00CC7B6C" w:rsidRPr="004B4CEF" w:rsidRDefault="00CC7B6C" w:rsidP="00CC7B6C">
      <w:pPr>
        <w:rPr>
          <w:rFonts w:ascii="Arial" w:hAnsi="Arial" w:cs="Arial"/>
        </w:rPr>
      </w:pPr>
    </w:p>
    <w:p w14:paraId="2B967038" w14:textId="77777777" w:rsidR="00CC7B6C" w:rsidRPr="004B4CEF" w:rsidRDefault="00CC7B6C" w:rsidP="00CC7B6C">
      <w:pPr>
        <w:rPr>
          <w:rFonts w:ascii="Arial" w:hAnsi="Arial" w:cs="Arial"/>
        </w:rPr>
      </w:pPr>
    </w:p>
    <w:p w14:paraId="455BEB8F" w14:textId="77777777" w:rsidR="00CC7B6C" w:rsidRPr="004B4CEF" w:rsidRDefault="00CC7B6C" w:rsidP="00CC7B6C">
      <w:pPr>
        <w:rPr>
          <w:rFonts w:ascii="Arial" w:hAnsi="Arial" w:cs="Arial"/>
        </w:rPr>
      </w:pPr>
    </w:p>
    <w:p w14:paraId="7268B745" w14:textId="77777777" w:rsidR="00CC7B6C" w:rsidRPr="004B4CEF" w:rsidRDefault="00CC7B6C" w:rsidP="00CC7B6C">
      <w:pPr>
        <w:rPr>
          <w:rFonts w:ascii="Arial" w:hAnsi="Arial" w:cs="Arial"/>
        </w:rPr>
      </w:pPr>
    </w:p>
    <w:p w14:paraId="364BC89B" w14:textId="77777777" w:rsidR="00CC7B6C" w:rsidRPr="004B4CEF" w:rsidRDefault="00CC7B6C" w:rsidP="00CC7B6C">
      <w:pPr>
        <w:rPr>
          <w:rFonts w:ascii="Arial" w:hAnsi="Arial" w:cs="Arial"/>
        </w:rPr>
      </w:pPr>
    </w:p>
    <w:p w14:paraId="145BA393" w14:textId="77777777" w:rsidR="00CC7B6C" w:rsidRPr="004B4CEF" w:rsidRDefault="00CC7B6C" w:rsidP="00CC7B6C">
      <w:pPr>
        <w:rPr>
          <w:rFonts w:ascii="Arial" w:hAnsi="Arial" w:cs="Arial"/>
        </w:rPr>
      </w:pPr>
    </w:p>
    <w:p w14:paraId="1A9EF9E6" w14:textId="77777777" w:rsidR="00CC7B6C" w:rsidRPr="004B4CEF" w:rsidRDefault="00CC7B6C" w:rsidP="00CC7B6C">
      <w:pPr>
        <w:rPr>
          <w:rFonts w:ascii="Arial" w:hAnsi="Arial" w:cs="Arial"/>
          <w:noProof/>
        </w:rPr>
      </w:pPr>
    </w:p>
    <w:p w14:paraId="5FE5A892" w14:textId="77777777" w:rsidR="00CC7B6C" w:rsidRPr="004B4CEF" w:rsidRDefault="00CC7B6C" w:rsidP="00CC7B6C">
      <w:pPr>
        <w:rPr>
          <w:rFonts w:ascii="Arial" w:hAnsi="Arial" w:cs="Arial"/>
          <w:noProof/>
        </w:rPr>
      </w:pPr>
    </w:p>
    <w:p w14:paraId="0880D5D7" w14:textId="77777777" w:rsidR="00CC7B6C" w:rsidRDefault="00CC7B6C" w:rsidP="00CC7B6C">
      <w:pPr>
        <w:rPr>
          <w:rFonts w:ascii="Arial" w:hAnsi="Arial" w:cs="Arial"/>
          <w:noProof/>
        </w:rPr>
      </w:pPr>
    </w:p>
    <w:p w14:paraId="519842B1" w14:textId="77777777" w:rsidR="00CC7B6C" w:rsidRPr="004B4CEF" w:rsidRDefault="00CC7B6C" w:rsidP="00CC7B6C">
      <w:pPr>
        <w:rPr>
          <w:rFonts w:ascii="Arial" w:hAnsi="Arial" w:cs="Arial"/>
          <w:noProof/>
        </w:rPr>
      </w:pPr>
    </w:p>
    <w:p w14:paraId="594352DF" w14:textId="77777777" w:rsidR="00CC7B6C" w:rsidRDefault="00CC7B6C" w:rsidP="00CC7B6C">
      <w:pPr>
        <w:rPr>
          <w:rFonts w:ascii="Arial" w:hAnsi="Arial" w:cs="Arial"/>
          <w:noProof/>
        </w:rPr>
      </w:pPr>
    </w:p>
    <w:p w14:paraId="06CF154C" w14:textId="77777777" w:rsidR="00CC7B6C" w:rsidRPr="004B4CEF" w:rsidRDefault="00CC7B6C" w:rsidP="00CC7B6C">
      <w:pPr>
        <w:rPr>
          <w:rFonts w:ascii="Arial" w:hAnsi="Arial" w:cs="Arial"/>
          <w:noProof/>
        </w:rPr>
      </w:pPr>
    </w:p>
    <w:p w14:paraId="5170C7BF" w14:textId="77777777" w:rsidR="00CC7B6C" w:rsidRPr="004B4CEF" w:rsidRDefault="00CC7B6C" w:rsidP="00CC7B6C">
      <w:pPr>
        <w:rPr>
          <w:rFonts w:ascii="Arial" w:hAnsi="Arial" w:cs="Arial"/>
        </w:rPr>
      </w:pPr>
    </w:p>
    <w:p w14:paraId="6EABBAA2" w14:textId="77777777" w:rsidR="00CC7B6C" w:rsidRPr="004B4CEF" w:rsidRDefault="00CC7B6C" w:rsidP="00CC7B6C">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CC7B6C" w:rsidRPr="004B4CEF" w14:paraId="7E810684" w14:textId="77777777" w:rsidTr="0088017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4D23C74C"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Brief history</w:t>
            </w:r>
          </w:p>
        </w:tc>
        <w:tc>
          <w:tcPr>
            <w:tcW w:w="5453" w:type="dxa"/>
          </w:tcPr>
          <w:p w14:paraId="70A17E8E"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36E3FCC0" w14:textId="77777777" w:rsidR="00CC7B6C" w:rsidRDefault="00CC7B6C" w:rsidP="00CC7B6C">
      <w:pPr>
        <w:rPr>
          <w:rFonts w:ascii="Arial" w:hAnsi="Arial" w:cs="Arial"/>
        </w:rPr>
      </w:pPr>
    </w:p>
    <w:p w14:paraId="37163AC9" w14:textId="77777777" w:rsidR="0019464E" w:rsidRPr="00A96B1F" w:rsidRDefault="0019464E" w:rsidP="0019464E">
      <w:pPr>
        <w:rPr>
          <w:rFonts w:ascii="Arial" w:hAnsi="Arial" w:cs="Arial"/>
        </w:rPr>
      </w:pPr>
      <w:proofErr w:type="spellStart"/>
      <w:r w:rsidRPr="00A96B1F">
        <w:rPr>
          <w:rFonts w:ascii="Arial" w:hAnsi="Arial" w:cs="Arial"/>
        </w:rPr>
        <w:t>Restalrig</w:t>
      </w:r>
      <w:proofErr w:type="spellEnd"/>
      <w:r w:rsidRPr="00A96B1F">
        <w:rPr>
          <w:rFonts w:ascii="Arial" w:hAnsi="Arial" w:cs="Arial"/>
        </w:rPr>
        <w:t xml:space="preserve"> Parish Church (St </w:t>
      </w:r>
      <w:proofErr w:type="spellStart"/>
      <w:r w:rsidRPr="00A96B1F">
        <w:rPr>
          <w:rFonts w:ascii="Arial" w:hAnsi="Arial" w:cs="Arial"/>
        </w:rPr>
        <w:t>Triduana’s</w:t>
      </w:r>
      <w:proofErr w:type="spellEnd"/>
      <w:r w:rsidRPr="00A96B1F">
        <w:rPr>
          <w:rFonts w:ascii="Arial" w:hAnsi="Arial" w:cs="Arial"/>
        </w:rPr>
        <w:t xml:space="preserve">) has been a site of profound historical and religious significance. It became a major centre of pilgrimage due to the shrine of St </w:t>
      </w:r>
      <w:proofErr w:type="spellStart"/>
      <w:r w:rsidRPr="00A96B1F">
        <w:rPr>
          <w:rFonts w:ascii="Arial" w:hAnsi="Arial" w:cs="Arial"/>
        </w:rPr>
        <w:t>Triduana</w:t>
      </w:r>
      <w:proofErr w:type="spellEnd"/>
      <w:r w:rsidRPr="00A96B1F">
        <w:rPr>
          <w:rFonts w:ascii="Arial" w:hAnsi="Arial" w:cs="Arial"/>
        </w:rPr>
        <w:t xml:space="preserve">, a legendary saint associated with the healing of eyesight. The church was partially restored in the 19th century and fully rebuilt in the early 20th century. The surrounding churchyard serves as an extensive record of the area's history, though official records for the earliest periods are limited. The grounds feature numerous 17th and 18th-century memorials, including classical headstones and table tombs. Among the most remarkable features within the grounds is the St </w:t>
      </w:r>
      <w:proofErr w:type="spellStart"/>
      <w:r w:rsidRPr="00A96B1F">
        <w:rPr>
          <w:rFonts w:ascii="Arial" w:hAnsi="Arial" w:cs="Arial"/>
        </w:rPr>
        <w:t>Triduana’s</w:t>
      </w:r>
      <w:proofErr w:type="spellEnd"/>
      <w:r w:rsidRPr="00A96B1F">
        <w:rPr>
          <w:rFonts w:ascii="Arial" w:hAnsi="Arial" w:cs="Arial"/>
        </w:rPr>
        <w:t xml:space="preserve"> Aisle, a rare and beautiful hexagonal chapel dating back to the late 15th century. Originally built as a royal chapel for King James III, it later served as a burial vault for the Logan family.</w:t>
      </w:r>
      <w:r w:rsidRPr="00A96B1F">
        <w:rPr>
          <w:rFonts w:ascii="Arial" w:hAnsi="Arial" w:cs="Arial"/>
          <w:color w:val="0A0A0A"/>
          <w:shd w:val="clear" w:color="auto" w:fill="FFFFFF"/>
        </w:rPr>
        <w:t xml:space="preserve"> </w:t>
      </w:r>
      <w:r w:rsidRPr="00A96B1F">
        <w:rPr>
          <w:rFonts w:ascii="Arial" w:hAnsi="Arial" w:cs="Arial"/>
        </w:rPr>
        <w:t>Attached to an incomplete 17th-century gateway in the southeast boundary wall is a pair of jougs, an iron neck collar formerly used for public punishment.</w:t>
      </w:r>
    </w:p>
    <w:p w14:paraId="139BA088" w14:textId="77777777" w:rsidR="00CC7B6C" w:rsidRPr="004B4CEF" w:rsidRDefault="00CC7B6C" w:rsidP="00CC7B6C">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CC7B6C" w:rsidRPr="004B4CEF" w14:paraId="78240F2B"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546A461D"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0C10B608"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A66E2A7" w14:textId="77777777" w:rsidR="00CC7B6C" w:rsidRDefault="00CC7B6C" w:rsidP="00CC7B6C">
      <w:pPr>
        <w:rPr>
          <w:rFonts w:ascii="Arial" w:hAnsi="Arial" w:cs="Arial"/>
        </w:rPr>
      </w:pPr>
    </w:p>
    <w:p w14:paraId="1324BE1D" w14:textId="02D9E98C" w:rsidR="0019464E" w:rsidRPr="00A96B1F" w:rsidRDefault="0019464E" w:rsidP="0019464E">
      <w:pPr>
        <w:rPr>
          <w:rFonts w:ascii="Arial" w:hAnsi="Arial" w:cs="Arial"/>
        </w:rPr>
      </w:pPr>
      <w:r w:rsidRPr="00A96B1F">
        <w:rPr>
          <w:rFonts w:ascii="Arial" w:hAnsi="Arial" w:cs="Arial"/>
        </w:rPr>
        <w:t xml:space="preserve">Access to </w:t>
      </w:r>
      <w:proofErr w:type="spellStart"/>
      <w:r w:rsidRPr="00A96B1F">
        <w:rPr>
          <w:rFonts w:ascii="Arial" w:hAnsi="Arial" w:cs="Arial"/>
        </w:rPr>
        <w:t>Restalrig</w:t>
      </w:r>
      <w:proofErr w:type="spellEnd"/>
      <w:r w:rsidRPr="00A96B1F">
        <w:rPr>
          <w:rFonts w:ascii="Arial" w:hAnsi="Arial" w:cs="Arial"/>
        </w:rPr>
        <w:t xml:space="preserve"> Churchyard is available via </w:t>
      </w:r>
      <w:proofErr w:type="spellStart"/>
      <w:r w:rsidRPr="00A96B1F">
        <w:rPr>
          <w:rFonts w:ascii="Arial" w:hAnsi="Arial" w:cs="Arial"/>
        </w:rPr>
        <w:t>Restalrig</w:t>
      </w:r>
      <w:proofErr w:type="spellEnd"/>
      <w:r w:rsidRPr="00A96B1F">
        <w:rPr>
          <w:rFonts w:ascii="Arial" w:hAnsi="Arial" w:cs="Arial"/>
        </w:rPr>
        <w:t xml:space="preserve"> Road South, with the main entrance featuring large double iron gates set into stone pillars. This entrance opens onto a tarmac pathway that serves as the primary route through the grounds, leading directly to the church building and the historic St </w:t>
      </w:r>
      <w:proofErr w:type="spellStart"/>
      <w:r w:rsidRPr="00A96B1F">
        <w:rPr>
          <w:rFonts w:ascii="Arial" w:hAnsi="Arial" w:cs="Arial"/>
        </w:rPr>
        <w:t>Triduana’s</w:t>
      </w:r>
      <w:proofErr w:type="spellEnd"/>
      <w:r w:rsidRPr="00A96B1F">
        <w:rPr>
          <w:rFonts w:ascii="Arial" w:hAnsi="Arial" w:cs="Arial"/>
        </w:rPr>
        <w:t xml:space="preserve"> Chapel. Upon entering through the main gates, burial sections are immediately visible, while the boundary to the right is formed by private property. The central tarmac path continues through the cemetery with burial sections situated on either side. While the main path provides clear navigation, there are no formal pathways between the individual burial rows. These sections consist of open grass and flat ground, which are well-maintained and includes mature trees and shrubbery that add to the site's peaceful atmosphere. The churchyard is securely enclosed by stone walls of varying heights, with the rear of neighbouring properties forming part of the perimeter in some areas. The grounds house a diverse range of memorial styles, reflecting the long history of the parish. These include grand tombs, historic table tombs, and traditional headstones, all of which are easily accessible across the open lawn areas.</w:t>
      </w:r>
    </w:p>
    <w:p w14:paraId="37C549C6" w14:textId="77777777" w:rsidR="00CC7B6C" w:rsidRDefault="00CC7B6C" w:rsidP="00CC7B6C">
      <w:pPr>
        <w:rPr>
          <w:rFonts w:ascii="Arial" w:hAnsi="Arial" w:cs="Arial"/>
        </w:rPr>
      </w:pPr>
    </w:p>
    <w:p w14:paraId="26ABFE68" w14:textId="77777777" w:rsidR="00CC7B6C" w:rsidRDefault="00CC7B6C" w:rsidP="00CC7B6C">
      <w:pPr>
        <w:rPr>
          <w:rFonts w:ascii="Arial" w:hAnsi="Arial" w:cs="Arial"/>
        </w:rPr>
      </w:pPr>
    </w:p>
    <w:p w14:paraId="2F4BAE94" w14:textId="77777777" w:rsidR="00CC7B6C" w:rsidRDefault="00CC7B6C" w:rsidP="00CC7B6C">
      <w:pPr>
        <w:rPr>
          <w:rFonts w:ascii="Arial" w:hAnsi="Arial" w:cs="Arial"/>
        </w:rPr>
      </w:pPr>
    </w:p>
    <w:p w14:paraId="05753298" w14:textId="77777777" w:rsidR="00CC7B6C" w:rsidRDefault="00CC7B6C" w:rsidP="00CC7B6C">
      <w:pPr>
        <w:rPr>
          <w:rFonts w:ascii="Arial" w:hAnsi="Arial" w:cs="Arial"/>
        </w:rPr>
      </w:pPr>
    </w:p>
    <w:p w14:paraId="7C22A7FD" w14:textId="77777777" w:rsidR="00CC7B6C" w:rsidRDefault="00CC7B6C" w:rsidP="00CC7B6C">
      <w:pPr>
        <w:rPr>
          <w:rFonts w:ascii="Arial" w:hAnsi="Arial" w:cs="Arial"/>
        </w:rPr>
      </w:pPr>
    </w:p>
    <w:p w14:paraId="58938CA5" w14:textId="77777777" w:rsidR="00CC7B6C" w:rsidRDefault="00CC7B6C" w:rsidP="00CC7B6C">
      <w:pPr>
        <w:rPr>
          <w:rFonts w:ascii="Arial" w:hAnsi="Arial" w:cs="Arial"/>
        </w:rPr>
      </w:pPr>
    </w:p>
    <w:p w14:paraId="2F8779F9" w14:textId="77777777" w:rsidR="00CC7B6C" w:rsidRDefault="00CC7B6C" w:rsidP="00CC7B6C">
      <w:pPr>
        <w:rPr>
          <w:rFonts w:ascii="Arial" w:hAnsi="Arial" w:cs="Arial"/>
        </w:rPr>
      </w:pPr>
    </w:p>
    <w:p w14:paraId="7B5F0BBD" w14:textId="77777777" w:rsidR="00CC7B6C" w:rsidRDefault="00CC7B6C" w:rsidP="00CC7B6C">
      <w:pPr>
        <w:rPr>
          <w:rFonts w:ascii="Arial" w:hAnsi="Arial" w:cs="Arial"/>
        </w:rPr>
      </w:pPr>
    </w:p>
    <w:p w14:paraId="08523A0A" w14:textId="77777777" w:rsidR="00CC7B6C" w:rsidRDefault="00CC7B6C" w:rsidP="00CC7B6C">
      <w:pPr>
        <w:rPr>
          <w:rFonts w:ascii="Arial" w:hAnsi="Arial" w:cs="Arial"/>
        </w:rPr>
      </w:pPr>
    </w:p>
    <w:p w14:paraId="55894628" w14:textId="77777777" w:rsidR="00CC7B6C" w:rsidRDefault="00CC7B6C" w:rsidP="00CC7B6C">
      <w:pPr>
        <w:rPr>
          <w:rFonts w:ascii="Arial" w:hAnsi="Arial" w:cs="Arial"/>
        </w:rPr>
      </w:pPr>
    </w:p>
    <w:p w14:paraId="0E555309" w14:textId="77777777" w:rsidR="00CC7B6C" w:rsidRDefault="00CC7B6C" w:rsidP="00CC7B6C">
      <w:pPr>
        <w:rPr>
          <w:rFonts w:ascii="Arial" w:hAnsi="Arial" w:cs="Arial"/>
        </w:rPr>
      </w:pPr>
    </w:p>
    <w:p w14:paraId="7A5F4653" w14:textId="77777777" w:rsidR="00CC7B6C" w:rsidRDefault="00CC7B6C" w:rsidP="00CC7B6C">
      <w:pPr>
        <w:rPr>
          <w:rFonts w:ascii="Arial" w:hAnsi="Arial" w:cs="Arial"/>
        </w:rPr>
      </w:pPr>
    </w:p>
    <w:p w14:paraId="3419D7FD" w14:textId="77777777" w:rsidR="00CC7B6C" w:rsidRPr="004B4CEF" w:rsidRDefault="00CC7B6C" w:rsidP="00CC7B6C">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CC7B6C" w:rsidRPr="004B4CEF" w14:paraId="66D6E85B"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5E7FC5DF" w14:textId="77777777" w:rsidR="00CC7B6C" w:rsidRPr="004B4CEF" w:rsidRDefault="00CC7B6C"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Site Summary</w:t>
            </w:r>
          </w:p>
        </w:tc>
      </w:tr>
      <w:tr w:rsidR="00CC7B6C" w:rsidRPr="004B4CEF" w14:paraId="58C11AF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D9CDDEC" w14:textId="77777777" w:rsidR="00CC7B6C" w:rsidRPr="004B4CEF" w:rsidRDefault="00CC7B6C" w:rsidP="0088017F">
            <w:pPr>
              <w:spacing w:before="160" w:after="80"/>
              <w:rPr>
                <w:rFonts w:eastAsia="Times New Roman" w:cs="Arial"/>
                <w:szCs w:val="22"/>
              </w:rPr>
            </w:pPr>
            <w:r w:rsidRPr="004B4CEF">
              <w:rPr>
                <w:rFonts w:eastAsia="Times New Roman" w:cs="Arial"/>
                <w:szCs w:val="22"/>
              </w:rPr>
              <w:t>Name</w:t>
            </w:r>
          </w:p>
        </w:tc>
        <w:tc>
          <w:tcPr>
            <w:tcW w:w="6390" w:type="dxa"/>
          </w:tcPr>
          <w:p w14:paraId="65FA9208" w14:textId="49D5E9F7" w:rsidR="00CC7B6C" w:rsidRPr="004B4CEF" w:rsidRDefault="00FC5802"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roofErr w:type="spellStart"/>
            <w:r>
              <w:rPr>
                <w:rFonts w:eastAsia="Times New Roman" w:cs="Arial"/>
                <w:szCs w:val="22"/>
              </w:rPr>
              <w:t>Restalrig</w:t>
            </w:r>
            <w:proofErr w:type="spellEnd"/>
            <w:r>
              <w:rPr>
                <w:rFonts w:eastAsia="Times New Roman" w:cs="Arial"/>
                <w:szCs w:val="22"/>
              </w:rPr>
              <w:t xml:space="preserve"> Churchyard</w:t>
            </w:r>
          </w:p>
        </w:tc>
      </w:tr>
      <w:tr w:rsidR="00CC7B6C" w:rsidRPr="004B4CEF" w14:paraId="57D670B0"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033367D2" w14:textId="77777777" w:rsidR="00CC7B6C" w:rsidRPr="004B4CEF" w:rsidRDefault="00CC7B6C" w:rsidP="0088017F">
            <w:pPr>
              <w:spacing w:before="160" w:after="80"/>
              <w:rPr>
                <w:rFonts w:eastAsia="Times New Roman" w:cs="Arial"/>
                <w:szCs w:val="22"/>
              </w:rPr>
            </w:pPr>
            <w:r w:rsidRPr="004B4CEF">
              <w:rPr>
                <w:rFonts w:eastAsia="Times New Roman" w:cs="Arial"/>
                <w:szCs w:val="22"/>
              </w:rPr>
              <w:t>Address</w:t>
            </w:r>
          </w:p>
        </w:tc>
        <w:tc>
          <w:tcPr>
            <w:tcW w:w="6390" w:type="dxa"/>
          </w:tcPr>
          <w:p w14:paraId="662295B7" w14:textId="52E2C2CF" w:rsidR="00CC7B6C" w:rsidRPr="004B4CEF" w:rsidRDefault="00FC5802"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27 </w:t>
            </w:r>
            <w:proofErr w:type="spellStart"/>
            <w:r>
              <w:rPr>
                <w:rFonts w:eastAsia="Times New Roman" w:cs="Arial"/>
                <w:szCs w:val="22"/>
              </w:rPr>
              <w:t>Restalrig</w:t>
            </w:r>
            <w:proofErr w:type="spellEnd"/>
            <w:r>
              <w:rPr>
                <w:rFonts w:eastAsia="Times New Roman" w:cs="Arial"/>
                <w:szCs w:val="22"/>
              </w:rPr>
              <w:t xml:space="preserve"> Road South Edinburgh</w:t>
            </w:r>
          </w:p>
        </w:tc>
      </w:tr>
      <w:tr w:rsidR="00CC7B6C" w:rsidRPr="004B4CEF" w14:paraId="695F75FB"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58ADED4C" w14:textId="77777777" w:rsidR="00CC7B6C" w:rsidRPr="004B4CEF" w:rsidRDefault="00CC7B6C" w:rsidP="0088017F">
            <w:pPr>
              <w:spacing w:before="160" w:after="80"/>
              <w:rPr>
                <w:rFonts w:eastAsia="Times New Roman" w:cs="Arial"/>
                <w:szCs w:val="22"/>
              </w:rPr>
            </w:pPr>
            <w:r w:rsidRPr="004B4CEF">
              <w:rPr>
                <w:rFonts w:eastAsia="Times New Roman" w:cs="Arial"/>
                <w:szCs w:val="22"/>
              </w:rPr>
              <w:t>Postcode</w:t>
            </w:r>
          </w:p>
        </w:tc>
        <w:tc>
          <w:tcPr>
            <w:tcW w:w="6390" w:type="dxa"/>
          </w:tcPr>
          <w:p w14:paraId="237562E3" w14:textId="23806C50" w:rsidR="00CC7B6C" w:rsidRPr="004B4CEF" w:rsidRDefault="00FC5802"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EH7 6LF</w:t>
            </w:r>
          </w:p>
        </w:tc>
      </w:tr>
      <w:tr w:rsidR="00CC7B6C" w:rsidRPr="004B4CEF" w14:paraId="6513CED6"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E3DFE05" w14:textId="77777777" w:rsidR="00CC7B6C" w:rsidRPr="004B4CEF" w:rsidRDefault="00CC7B6C" w:rsidP="0088017F">
            <w:pPr>
              <w:spacing w:before="160" w:after="80"/>
              <w:rPr>
                <w:rFonts w:eastAsia="Times New Roman" w:cs="Arial"/>
                <w:szCs w:val="22"/>
              </w:rPr>
            </w:pPr>
            <w:r w:rsidRPr="004B4CEF">
              <w:rPr>
                <w:rFonts w:eastAsia="Times New Roman" w:cs="Arial"/>
                <w:szCs w:val="22"/>
              </w:rPr>
              <w:t>Ownership</w:t>
            </w:r>
          </w:p>
        </w:tc>
        <w:tc>
          <w:tcPr>
            <w:tcW w:w="6390" w:type="dxa"/>
          </w:tcPr>
          <w:p w14:paraId="7B46C581"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CC7B6C" w:rsidRPr="004B4CEF" w14:paraId="372E4CF7"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3F2D403" w14:textId="77777777" w:rsidR="00CC7B6C" w:rsidRPr="004B4CEF" w:rsidRDefault="00CC7B6C" w:rsidP="0088017F">
            <w:pPr>
              <w:spacing w:before="160" w:after="80"/>
              <w:rPr>
                <w:rFonts w:eastAsia="Times New Roman" w:cs="Arial"/>
                <w:szCs w:val="22"/>
              </w:rPr>
            </w:pPr>
            <w:r w:rsidRPr="004B4CEF">
              <w:rPr>
                <w:rFonts w:eastAsia="Times New Roman" w:cs="Arial"/>
                <w:szCs w:val="22"/>
              </w:rPr>
              <w:t>Date site acquired</w:t>
            </w:r>
          </w:p>
        </w:tc>
        <w:tc>
          <w:tcPr>
            <w:tcW w:w="6390" w:type="dxa"/>
          </w:tcPr>
          <w:p w14:paraId="55BC62FC"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1855</w:t>
            </w:r>
          </w:p>
        </w:tc>
      </w:tr>
      <w:tr w:rsidR="00CC7B6C" w:rsidRPr="004B4CEF" w14:paraId="05CCE2EF"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64B7D65" w14:textId="77777777" w:rsidR="00CC7B6C" w:rsidRPr="004B4CEF" w:rsidRDefault="00CC7B6C" w:rsidP="0088017F">
            <w:pPr>
              <w:spacing w:before="160" w:after="80"/>
              <w:rPr>
                <w:rFonts w:eastAsia="Times New Roman" w:cs="Arial"/>
                <w:szCs w:val="22"/>
              </w:rPr>
            </w:pPr>
            <w:r w:rsidRPr="004B4CEF">
              <w:rPr>
                <w:rFonts w:eastAsia="Times New Roman" w:cs="Arial"/>
                <w:szCs w:val="22"/>
              </w:rPr>
              <w:t>Size</w:t>
            </w:r>
          </w:p>
        </w:tc>
        <w:tc>
          <w:tcPr>
            <w:tcW w:w="6390" w:type="dxa"/>
          </w:tcPr>
          <w:p w14:paraId="1916411E" w14:textId="5D609B9A" w:rsidR="00CC7B6C" w:rsidRPr="004B4CEF" w:rsidRDefault="00FC5802"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0.4 </w:t>
            </w:r>
            <w:r w:rsidR="007E01D7">
              <w:rPr>
                <w:rFonts w:eastAsia="Times New Roman" w:cs="Arial"/>
                <w:szCs w:val="22"/>
              </w:rPr>
              <w:t>hectares</w:t>
            </w:r>
          </w:p>
        </w:tc>
      </w:tr>
      <w:tr w:rsidR="00CC7B6C" w:rsidRPr="004B4CEF" w14:paraId="3E1E0D6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02AA5CC" w14:textId="77777777" w:rsidR="00CC7B6C" w:rsidRPr="004B4CEF" w:rsidRDefault="00CC7B6C" w:rsidP="0088017F">
            <w:pPr>
              <w:spacing w:before="160" w:after="80"/>
              <w:rPr>
                <w:rFonts w:eastAsia="Times New Roman" w:cs="Arial"/>
                <w:szCs w:val="22"/>
              </w:rPr>
            </w:pPr>
            <w:r w:rsidRPr="004B4CEF">
              <w:rPr>
                <w:rFonts w:eastAsia="Times New Roman" w:cs="Arial"/>
                <w:szCs w:val="22"/>
              </w:rPr>
              <w:t>Conservation area</w:t>
            </w:r>
          </w:p>
        </w:tc>
        <w:tc>
          <w:tcPr>
            <w:tcW w:w="6390" w:type="dxa"/>
          </w:tcPr>
          <w:p w14:paraId="1F2734B7" w14:textId="19817CC4" w:rsidR="00CC7B6C" w:rsidRPr="004B4CEF" w:rsidRDefault="00FC5802"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r>
      <w:tr w:rsidR="00CC7B6C" w:rsidRPr="004B4CEF" w14:paraId="5E5930EF"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1F4CF62" w14:textId="77777777" w:rsidR="00CC7B6C" w:rsidRPr="004B4CEF" w:rsidRDefault="00CC7B6C" w:rsidP="0088017F">
            <w:pPr>
              <w:spacing w:before="160" w:after="80"/>
              <w:rPr>
                <w:rFonts w:eastAsia="Times New Roman" w:cs="Arial"/>
                <w:szCs w:val="22"/>
              </w:rPr>
            </w:pPr>
            <w:r w:rsidRPr="004B4CEF">
              <w:rPr>
                <w:rFonts w:eastAsia="Times New Roman" w:cs="Arial"/>
                <w:szCs w:val="22"/>
              </w:rPr>
              <w:t>Tree preservation</w:t>
            </w:r>
          </w:p>
        </w:tc>
        <w:tc>
          <w:tcPr>
            <w:tcW w:w="6390" w:type="dxa"/>
          </w:tcPr>
          <w:p w14:paraId="47C4A776"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CC7B6C" w:rsidRPr="004B4CEF" w14:paraId="7E780EA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EB71D37" w14:textId="77777777" w:rsidR="00CC7B6C" w:rsidRPr="004B4CEF" w:rsidRDefault="00CC7B6C" w:rsidP="0088017F">
            <w:pPr>
              <w:spacing w:before="160" w:after="80"/>
              <w:rPr>
                <w:rFonts w:eastAsia="Times New Roman" w:cs="Arial"/>
                <w:szCs w:val="22"/>
              </w:rPr>
            </w:pPr>
            <w:r w:rsidRPr="004B4CEF">
              <w:rPr>
                <w:rFonts w:eastAsia="Times New Roman" w:cs="Arial"/>
                <w:szCs w:val="22"/>
              </w:rPr>
              <w:t>Listing</w:t>
            </w:r>
          </w:p>
        </w:tc>
        <w:tc>
          <w:tcPr>
            <w:tcW w:w="6390" w:type="dxa"/>
          </w:tcPr>
          <w:p w14:paraId="71E87908" w14:textId="79323009" w:rsidR="00CC7B6C" w:rsidRPr="004B4CEF" w:rsidRDefault="00D948ED"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A</w:t>
            </w:r>
          </w:p>
        </w:tc>
      </w:tr>
      <w:tr w:rsidR="00CC7B6C" w:rsidRPr="004B4CEF" w14:paraId="19DEA8F8"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ED637E3" w14:textId="77777777" w:rsidR="00CC7B6C" w:rsidRPr="004B4CEF" w:rsidRDefault="00CC7B6C" w:rsidP="0088017F">
            <w:pPr>
              <w:spacing w:before="160" w:after="80"/>
              <w:rPr>
                <w:rFonts w:eastAsia="Times New Roman" w:cs="Arial"/>
                <w:szCs w:val="22"/>
              </w:rPr>
            </w:pPr>
            <w:r w:rsidRPr="004B4CEF">
              <w:rPr>
                <w:rFonts w:eastAsia="Times New Roman" w:cs="Arial"/>
                <w:szCs w:val="22"/>
              </w:rPr>
              <w:t>Access</w:t>
            </w:r>
          </w:p>
        </w:tc>
        <w:tc>
          <w:tcPr>
            <w:tcW w:w="6390" w:type="dxa"/>
          </w:tcPr>
          <w:p w14:paraId="5B2AF3FA"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CC7B6C" w:rsidRPr="004B4CEF" w14:paraId="242998BE"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E050232" w14:textId="77777777" w:rsidR="00CC7B6C" w:rsidRPr="004B4CEF" w:rsidRDefault="00CC7B6C" w:rsidP="0088017F">
            <w:pPr>
              <w:spacing w:before="160" w:after="80"/>
              <w:rPr>
                <w:rFonts w:eastAsia="Times New Roman" w:cs="Arial"/>
                <w:szCs w:val="22"/>
              </w:rPr>
            </w:pPr>
            <w:r w:rsidRPr="004B4CEF">
              <w:rPr>
                <w:rFonts w:eastAsia="Times New Roman" w:cs="Arial"/>
                <w:szCs w:val="22"/>
              </w:rPr>
              <w:t>Opening hours</w:t>
            </w:r>
          </w:p>
        </w:tc>
        <w:tc>
          <w:tcPr>
            <w:tcW w:w="6390" w:type="dxa"/>
          </w:tcPr>
          <w:p w14:paraId="7131F24E"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24 hours</w:t>
            </w:r>
          </w:p>
        </w:tc>
      </w:tr>
    </w:tbl>
    <w:p w14:paraId="6AD574FB" w14:textId="77777777" w:rsidR="00CC7B6C" w:rsidRDefault="00CC7B6C" w:rsidP="00CC7B6C">
      <w:pPr>
        <w:rPr>
          <w:rFonts w:ascii="Arial" w:hAnsi="Arial" w:cs="Arial"/>
        </w:rPr>
      </w:pPr>
    </w:p>
    <w:p w14:paraId="19F5B7B9" w14:textId="77777777" w:rsidR="00CC7B6C" w:rsidRDefault="00CC7B6C" w:rsidP="00CC7B6C">
      <w:pPr>
        <w:rPr>
          <w:rFonts w:ascii="Arial" w:hAnsi="Arial" w:cs="Arial"/>
        </w:rPr>
      </w:pPr>
    </w:p>
    <w:p w14:paraId="0295F579" w14:textId="77777777" w:rsidR="00CC7B6C" w:rsidRDefault="00CC7B6C" w:rsidP="00CC7B6C">
      <w:pPr>
        <w:rPr>
          <w:rFonts w:ascii="Arial" w:hAnsi="Arial" w:cs="Arial"/>
        </w:rPr>
      </w:pPr>
    </w:p>
    <w:p w14:paraId="4DF6DE73" w14:textId="77777777" w:rsidR="00CC7B6C" w:rsidRDefault="00CC7B6C" w:rsidP="00CC7B6C">
      <w:pPr>
        <w:rPr>
          <w:rFonts w:ascii="Arial" w:hAnsi="Arial" w:cs="Arial"/>
        </w:rPr>
      </w:pPr>
    </w:p>
    <w:p w14:paraId="12C0C42A" w14:textId="77777777" w:rsidR="00CC7B6C" w:rsidRDefault="00CC7B6C" w:rsidP="00CC7B6C">
      <w:pPr>
        <w:rPr>
          <w:rFonts w:ascii="Arial" w:hAnsi="Arial" w:cs="Arial"/>
        </w:rPr>
      </w:pPr>
    </w:p>
    <w:p w14:paraId="08323655" w14:textId="77777777" w:rsidR="00CC7B6C" w:rsidRDefault="00CC7B6C" w:rsidP="00CC7B6C">
      <w:pPr>
        <w:rPr>
          <w:rFonts w:ascii="Arial" w:hAnsi="Arial" w:cs="Arial"/>
        </w:rPr>
      </w:pPr>
    </w:p>
    <w:p w14:paraId="095B21C4" w14:textId="77777777" w:rsidR="00CC7B6C" w:rsidRDefault="00CC7B6C" w:rsidP="00CC7B6C">
      <w:pPr>
        <w:rPr>
          <w:rFonts w:ascii="Arial" w:hAnsi="Arial" w:cs="Arial"/>
        </w:rPr>
      </w:pPr>
    </w:p>
    <w:p w14:paraId="082B093D" w14:textId="77777777" w:rsidR="00CC7B6C" w:rsidRDefault="00CC7B6C" w:rsidP="00CC7B6C">
      <w:pPr>
        <w:rPr>
          <w:rFonts w:ascii="Arial" w:hAnsi="Arial" w:cs="Arial"/>
        </w:rPr>
      </w:pPr>
    </w:p>
    <w:p w14:paraId="760E2300" w14:textId="77777777" w:rsidR="00CC7B6C" w:rsidRDefault="00CC7B6C" w:rsidP="00CC7B6C">
      <w:pPr>
        <w:rPr>
          <w:rFonts w:ascii="Arial" w:hAnsi="Arial" w:cs="Arial"/>
        </w:rPr>
      </w:pPr>
    </w:p>
    <w:p w14:paraId="1761BFE6" w14:textId="77777777" w:rsidR="00CC7B6C" w:rsidRPr="004B4CEF" w:rsidRDefault="00CC7B6C" w:rsidP="00CC7B6C">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CC7B6C" w:rsidRPr="004B4CEF" w14:paraId="7EED3106"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1C0B88A3" w14:textId="77777777" w:rsidR="00CC7B6C" w:rsidRPr="004B4CEF" w:rsidRDefault="00CC7B6C"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0185A3E5" w14:textId="77777777" w:rsidR="00CC7B6C" w:rsidRPr="004B4CEF" w:rsidRDefault="00CC7B6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CC7B6C" w:rsidRPr="004B4CEF" w14:paraId="2F0AEEF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C7EB328" w14:textId="77777777" w:rsidR="00CC7B6C" w:rsidRPr="004B4CEF" w:rsidRDefault="00CC7B6C" w:rsidP="0088017F">
            <w:pPr>
              <w:spacing w:before="160" w:after="80"/>
              <w:rPr>
                <w:rFonts w:eastAsia="Times New Roman" w:cs="Arial"/>
                <w:szCs w:val="22"/>
              </w:rPr>
            </w:pPr>
            <w:r w:rsidRPr="004B4CEF">
              <w:rPr>
                <w:rFonts w:eastAsia="Times New Roman" w:cs="Arial"/>
                <w:szCs w:val="22"/>
              </w:rPr>
              <w:t>Asset</w:t>
            </w:r>
          </w:p>
        </w:tc>
        <w:tc>
          <w:tcPr>
            <w:tcW w:w="3693" w:type="dxa"/>
          </w:tcPr>
          <w:p w14:paraId="53ABF433" w14:textId="77777777" w:rsidR="00CC7B6C" w:rsidRPr="007E01D7"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7E01D7">
              <w:rPr>
                <w:rFonts w:eastAsia="Times New Roman" w:cs="Arial"/>
                <w:b/>
                <w:bCs/>
                <w:szCs w:val="22"/>
              </w:rPr>
              <w:t>Location</w:t>
            </w:r>
          </w:p>
        </w:tc>
        <w:tc>
          <w:tcPr>
            <w:tcW w:w="3693" w:type="dxa"/>
          </w:tcPr>
          <w:p w14:paraId="06C42D4F" w14:textId="77777777" w:rsidR="00CC7B6C" w:rsidRPr="007E01D7"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7E01D7">
              <w:rPr>
                <w:rFonts w:eastAsia="Times New Roman" w:cs="Arial"/>
                <w:b/>
                <w:bCs/>
                <w:szCs w:val="22"/>
              </w:rPr>
              <w:t xml:space="preserve">Information </w:t>
            </w:r>
          </w:p>
        </w:tc>
      </w:tr>
      <w:tr w:rsidR="00CC7B6C" w:rsidRPr="004B4CEF" w14:paraId="2E62F65F"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17D52B7" w14:textId="77777777" w:rsidR="00CC7B6C" w:rsidRPr="004B4CEF" w:rsidRDefault="00CC7B6C" w:rsidP="0088017F">
            <w:pPr>
              <w:spacing w:before="160" w:after="80"/>
              <w:rPr>
                <w:rFonts w:eastAsia="Times New Roman" w:cs="Arial"/>
                <w:szCs w:val="22"/>
              </w:rPr>
            </w:pPr>
            <w:r w:rsidRPr="004B4CEF">
              <w:rPr>
                <w:rFonts w:eastAsia="Times New Roman" w:cs="Arial"/>
                <w:szCs w:val="22"/>
              </w:rPr>
              <w:t>Waiting room</w:t>
            </w:r>
          </w:p>
        </w:tc>
        <w:tc>
          <w:tcPr>
            <w:tcW w:w="3693" w:type="dxa"/>
          </w:tcPr>
          <w:p w14:paraId="4FDB150A"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22C30351"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122F8A10"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259259FA" w14:textId="77777777" w:rsidR="00CC7B6C" w:rsidRPr="004B4CEF" w:rsidRDefault="00CC7B6C" w:rsidP="0088017F">
            <w:pPr>
              <w:spacing w:before="160" w:after="80"/>
              <w:rPr>
                <w:rFonts w:eastAsia="Times New Roman" w:cs="Arial"/>
                <w:szCs w:val="22"/>
              </w:rPr>
            </w:pPr>
            <w:r w:rsidRPr="004B4CEF">
              <w:rPr>
                <w:rFonts w:eastAsia="Times New Roman" w:cs="Arial"/>
                <w:szCs w:val="22"/>
              </w:rPr>
              <w:t>Toilets</w:t>
            </w:r>
          </w:p>
        </w:tc>
        <w:tc>
          <w:tcPr>
            <w:tcW w:w="3693" w:type="dxa"/>
          </w:tcPr>
          <w:p w14:paraId="7A929FE3"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660CC006"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C7B6C" w:rsidRPr="004B4CEF" w14:paraId="08EE913B"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4D04029" w14:textId="77777777" w:rsidR="00CC7B6C" w:rsidRPr="004B4CEF" w:rsidRDefault="00CC7B6C" w:rsidP="0088017F">
            <w:pPr>
              <w:spacing w:before="160" w:after="80"/>
              <w:rPr>
                <w:rFonts w:eastAsia="Times New Roman" w:cs="Arial"/>
                <w:szCs w:val="22"/>
              </w:rPr>
            </w:pPr>
            <w:r w:rsidRPr="004B4CEF">
              <w:rPr>
                <w:rFonts w:eastAsia="Times New Roman" w:cs="Arial"/>
                <w:szCs w:val="22"/>
              </w:rPr>
              <w:t xml:space="preserve">CCTV </w:t>
            </w:r>
          </w:p>
        </w:tc>
        <w:tc>
          <w:tcPr>
            <w:tcW w:w="3693" w:type="dxa"/>
          </w:tcPr>
          <w:p w14:paraId="043A2F27"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72F9EDE"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4F4BC8A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3462B19" w14:textId="77777777" w:rsidR="00CC7B6C" w:rsidRPr="004B4CEF" w:rsidRDefault="00CC7B6C" w:rsidP="0088017F">
            <w:pPr>
              <w:spacing w:before="160" w:after="80"/>
              <w:rPr>
                <w:rFonts w:eastAsia="Times New Roman" w:cs="Arial"/>
                <w:szCs w:val="22"/>
              </w:rPr>
            </w:pPr>
            <w:r w:rsidRPr="004B4CEF">
              <w:rPr>
                <w:rFonts w:eastAsia="Times New Roman" w:cs="Arial"/>
                <w:szCs w:val="22"/>
              </w:rPr>
              <w:t xml:space="preserve">Signage </w:t>
            </w:r>
          </w:p>
        </w:tc>
        <w:tc>
          <w:tcPr>
            <w:tcW w:w="3693" w:type="dxa"/>
          </w:tcPr>
          <w:p w14:paraId="75F02D6E"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p>
        </w:tc>
        <w:tc>
          <w:tcPr>
            <w:tcW w:w="3693" w:type="dxa"/>
          </w:tcPr>
          <w:p w14:paraId="1A0BBC84" w14:textId="3F3D9DC2"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sidR="003747AC">
              <w:rPr>
                <w:rFonts w:cs="Arial"/>
                <w:szCs w:val="22"/>
              </w:rPr>
              <w:t xml:space="preserve">, signage by St </w:t>
            </w:r>
            <w:proofErr w:type="spellStart"/>
            <w:r w:rsidR="003747AC">
              <w:rPr>
                <w:rFonts w:cs="Arial"/>
                <w:szCs w:val="22"/>
              </w:rPr>
              <w:t>Triduana’s</w:t>
            </w:r>
            <w:proofErr w:type="spellEnd"/>
            <w:r w:rsidR="003747AC">
              <w:rPr>
                <w:rFonts w:cs="Arial"/>
                <w:szCs w:val="22"/>
              </w:rPr>
              <w:t xml:space="preserve"> chapel </w:t>
            </w:r>
          </w:p>
        </w:tc>
      </w:tr>
      <w:tr w:rsidR="00CC7B6C" w:rsidRPr="004B4CEF" w14:paraId="393CD768"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95C9691" w14:textId="77777777" w:rsidR="00CC7B6C" w:rsidRPr="004B4CEF" w:rsidRDefault="00CC7B6C" w:rsidP="0088017F">
            <w:pPr>
              <w:spacing w:before="160" w:after="80"/>
              <w:rPr>
                <w:rFonts w:eastAsia="Times New Roman" w:cs="Arial"/>
                <w:szCs w:val="22"/>
              </w:rPr>
            </w:pPr>
            <w:r w:rsidRPr="004B4CEF">
              <w:rPr>
                <w:rFonts w:eastAsia="Times New Roman" w:cs="Arial"/>
                <w:szCs w:val="22"/>
              </w:rPr>
              <w:t>Cabinet signage</w:t>
            </w:r>
          </w:p>
        </w:tc>
        <w:tc>
          <w:tcPr>
            <w:tcW w:w="3693" w:type="dxa"/>
          </w:tcPr>
          <w:p w14:paraId="6008F67D"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52E513FE"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CC7B6C" w:rsidRPr="004B4CEF" w14:paraId="6A073D50"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E208C57" w14:textId="77777777" w:rsidR="00CC7B6C" w:rsidRPr="004B4CEF" w:rsidRDefault="00CC7B6C" w:rsidP="0088017F">
            <w:pPr>
              <w:spacing w:before="160" w:after="80"/>
              <w:rPr>
                <w:rFonts w:eastAsia="Times New Roman" w:cs="Arial"/>
                <w:szCs w:val="22"/>
              </w:rPr>
            </w:pPr>
            <w:r w:rsidRPr="004B4CEF">
              <w:rPr>
                <w:rFonts w:eastAsia="Times New Roman" w:cs="Arial"/>
                <w:szCs w:val="22"/>
              </w:rPr>
              <w:t>Car park</w:t>
            </w:r>
          </w:p>
        </w:tc>
        <w:tc>
          <w:tcPr>
            <w:tcW w:w="3693" w:type="dxa"/>
          </w:tcPr>
          <w:p w14:paraId="71B4E475"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3AD4A46"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C7B6C" w:rsidRPr="004B4CEF" w14:paraId="415240F5"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2C816C1" w14:textId="77777777" w:rsidR="00CC7B6C" w:rsidRPr="004B4CEF" w:rsidRDefault="00CC7B6C" w:rsidP="0088017F">
            <w:pPr>
              <w:spacing w:before="160" w:after="80"/>
              <w:rPr>
                <w:rFonts w:eastAsia="Times New Roman" w:cs="Arial"/>
                <w:szCs w:val="22"/>
              </w:rPr>
            </w:pPr>
            <w:r w:rsidRPr="004B4CEF">
              <w:rPr>
                <w:rFonts w:eastAsia="Times New Roman" w:cs="Arial"/>
                <w:szCs w:val="22"/>
              </w:rPr>
              <w:t>Disabled parking</w:t>
            </w:r>
          </w:p>
        </w:tc>
        <w:tc>
          <w:tcPr>
            <w:tcW w:w="3693" w:type="dxa"/>
          </w:tcPr>
          <w:p w14:paraId="411DCB25"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2F072CE6"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1C7D79E7"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B92C2D6" w14:textId="77777777" w:rsidR="00CC7B6C" w:rsidRPr="004B4CEF" w:rsidRDefault="00CC7B6C" w:rsidP="0088017F">
            <w:pPr>
              <w:spacing w:before="160" w:after="80"/>
              <w:rPr>
                <w:rFonts w:eastAsia="Times New Roman" w:cs="Arial"/>
                <w:szCs w:val="22"/>
              </w:rPr>
            </w:pPr>
            <w:r w:rsidRPr="004B4CEF">
              <w:rPr>
                <w:rFonts w:eastAsia="Times New Roman" w:cs="Arial"/>
                <w:szCs w:val="22"/>
              </w:rPr>
              <w:t>Taps</w:t>
            </w:r>
          </w:p>
        </w:tc>
        <w:tc>
          <w:tcPr>
            <w:tcW w:w="3693" w:type="dxa"/>
          </w:tcPr>
          <w:p w14:paraId="18493854"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C02A4EA"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C7B6C" w:rsidRPr="004B4CEF" w14:paraId="4AFAA681"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4BA650B" w14:textId="77777777" w:rsidR="00CC7B6C" w:rsidRPr="004B4CEF" w:rsidRDefault="00CC7B6C" w:rsidP="0088017F">
            <w:pPr>
              <w:spacing w:before="160" w:after="80"/>
              <w:rPr>
                <w:rFonts w:eastAsia="Times New Roman" w:cs="Arial"/>
                <w:szCs w:val="22"/>
              </w:rPr>
            </w:pPr>
            <w:r w:rsidRPr="004B4CEF">
              <w:rPr>
                <w:rFonts w:eastAsia="Times New Roman" w:cs="Arial"/>
                <w:szCs w:val="22"/>
              </w:rPr>
              <w:t>Litter bins</w:t>
            </w:r>
          </w:p>
        </w:tc>
        <w:tc>
          <w:tcPr>
            <w:tcW w:w="3693" w:type="dxa"/>
          </w:tcPr>
          <w:p w14:paraId="4DC30D78"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EE89075"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547C643E"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CD28014" w14:textId="77777777" w:rsidR="00CC7B6C" w:rsidRPr="004B4CEF" w:rsidRDefault="00CC7B6C" w:rsidP="0088017F">
            <w:pPr>
              <w:spacing w:before="160" w:after="80"/>
              <w:rPr>
                <w:rFonts w:eastAsia="Times New Roman" w:cs="Arial"/>
                <w:szCs w:val="22"/>
              </w:rPr>
            </w:pPr>
            <w:r w:rsidRPr="004B4CEF">
              <w:rPr>
                <w:rFonts w:eastAsia="Times New Roman" w:cs="Arial"/>
                <w:szCs w:val="22"/>
              </w:rPr>
              <w:t>Benches</w:t>
            </w:r>
          </w:p>
        </w:tc>
        <w:tc>
          <w:tcPr>
            <w:tcW w:w="3693" w:type="dxa"/>
          </w:tcPr>
          <w:p w14:paraId="0288313F"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3DD5F748"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C7B6C" w:rsidRPr="004B4CEF" w14:paraId="2FF587F6"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31E7C42" w14:textId="77777777" w:rsidR="00CC7B6C" w:rsidRPr="004B4CEF" w:rsidRDefault="00CC7B6C" w:rsidP="0088017F">
            <w:pPr>
              <w:spacing w:before="160" w:after="80"/>
              <w:rPr>
                <w:rFonts w:eastAsia="Times New Roman" w:cs="Arial"/>
                <w:szCs w:val="22"/>
              </w:rPr>
            </w:pPr>
            <w:r w:rsidRPr="004B4CEF">
              <w:rPr>
                <w:rFonts w:eastAsia="Times New Roman" w:cs="Arial"/>
                <w:szCs w:val="22"/>
              </w:rPr>
              <w:t>Catacombs</w:t>
            </w:r>
          </w:p>
        </w:tc>
        <w:tc>
          <w:tcPr>
            <w:tcW w:w="3693" w:type="dxa"/>
          </w:tcPr>
          <w:p w14:paraId="0391D2BC"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0C4E3936"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15499FC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96DBCCF" w14:textId="77777777" w:rsidR="00CC7B6C" w:rsidRPr="004B4CEF" w:rsidRDefault="00CC7B6C" w:rsidP="0088017F">
            <w:pPr>
              <w:spacing w:before="160" w:after="80"/>
              <w:rPr>
                <w:rFonts w:eastAsia="Times New Roman" w:cs="Arial"/>
                <w:szCs w:val="22"/>
              </w:rPr>
            </w:pPr>
            <w:r w:rsidRPr="004B4CEF">
              <w:rPr>
                <w:rFonts w:eastAsia="Times New Roman" w:cs="Arial"/>
                <w:szCs w:val="22"/>
              </w:rPr>
              <w:t>War memorials</w:t>
            </w:r>
          </w:p>
        </w:tc>
        <w:tc>
          <w:tcPr>
            <w:tcW w:w="3693" w:type="dxa"/>
          </w:tcPr>
          <w:p w14:paraId="01F1463E" w14:textId="0E50498D" w:rsidR="00CC7B6C" w:rsidRPr="004B4CEF" w:rsidRDefault="00FC5802"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c>
          <w:tcPr>
            <w:tcW w:w="3693" w:type="dxa"/>
          </w:tcPr>
          <w:p w14:paraId="20206183" w14:textId="733F3D7B" w:rsidR="00CC7B6C" w:rsidRPr="004B4CEF" w:rsidRDefault="00FC5802"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More information can be found on the Commonwealth War Graves Commission </w:t>
            </w:r>
            <w:hyperlink r:id="rId10" w:history="1">
              <w:r w:rsidRPr="00FC5802">
                <w:rPr>
                  <w:rStyle w:val="Hyperlink"/>
                  <w:rFonts w:eastAsia="Times New Roman" w:cs="Arial"/>
                  <w:szCs w:val="22"/>
                </w:rPr>
                <w:t>webpage</w:t>
              </w:r>
            </w:hyperlink>
            <w:r>
              <w:rPr>
                <w:rFonts w:eastAsia="Times New Roman" w:cs="Arial"/>
                <w:szCs w:val="22"/>
              </w:rPr>
              <w:t>.</w:t>
            </w:r>
          </w:p>
        </w:tc>
      </w:tr>
    </w:tbl>
    <w:p w14:paraId="4483872F" w14:textId="77777777" w:rsidR="00CC7B6C" w:rsidRPr="004B4CEF" w:rsidRDefault="00CC7B6C" w:rsidP="00CC7B6C">
      <w:pPr>
        <w:spacing w:after="0"/>
        <w:textAlignment w:val="baseline"/>
        <w:rPr>
          <w:rFonts w:ascii="Arial" w:eastAsia="Times New Roman" w:hAnsi="Arial" w:cs="Arial"/>
          <w:b/>
          <w:bCs/>
          <w:color w:val="333333"/>
          <w:lang w:eastAsia="en-GB"/>
        </w:rPr>
      </w:pPr>
    </w:p>
    <w:p w14:paraId="04E5F384" w14:textId="77777777" w:rsidR="00CC7B6C" w:rsidRPr="004B4CEF" w:rsidRDefault="00CC7B6C" w:rsidP="00CC7B6C">
      <w:pPr>
        <w:spacing w:after="0"/>
        <w:ind w:left="720"/>
        <w:textAlignment w:val="baseline"/>
        <w:rPr>
          <w:rFonts w:ascii="Arial" w:eastAsia="Times New Roman" w:hAnsi="Arial" w:cs="Arial"/>
          <w:b/>
          <w:bCs/>
          <w:color w:val="333333"/>
          <w:lang w:eastAsia="en-GB"/>
        </w:rPr>
      </w:pPr>
    </w:p>
    <w:p w14:paraId="04BBAF7A" w14:textId="77777777" w:rsidR="00CC7B6C" w:rsidRPr="004B4CEF" w:rsidRDefault="00CC7B6C" w:rsidP="00CC7B6C">
      <w:pPr>
        <w:spacing w:after="0"/>
        <w:ind w:left="720"/>
        <w:textAlignment w:val="baseline"/>
        <w:rPr>
          <w:rFonts w:ascii="Arial" w:eastAsia="Times New Roman" w:hAnsi="Arial" w:cs="Arial"/>
          <w:b/>
          <w:bCs/>
          <w:color w:val="333333"/>
          <w:lang w:eastAsia="en-GB"/>
        </w:rPr>
      </w:pPr>
    </w:p>
    <w:p w14:paraId="2F47885B" w14:textId="77777777" w:rsidR="00CC7B6C" w:rsidRPr="004B4CEF" w:rsidRDefault="00CC7B6C" w:rsidP="00CC7B6C">
      <w:pPr>
        <w:spacing w:after="0"/>
        <w:ind w:left="720"/>
        <w:textAlignment w:val="baseline"/>
        <w:rPr>
          <w:rFonts w:ascii="Arial" w:eastAsia="Times New Roman" w:hAnsi="Arial" w:cs="Arial"/>
          <w:b/>
          <w:bCs/>
          <w:color w:val="333333"/>
          <w:lang w:eastAsia="en-GB"/>
        </w:rPr>
      </w:pPr>
    </w:p>
    <w:p w14:paraId="6646C4E7" w14:textId="77777777" w:rsidR="00CC7B6C" w:rsidRPr="004B4CEF" w:rsidRDefault="00CC7B6C" w:rsidP="00CC7B6C">
      <w:pPr>
        <w:spacing w:after="0"/>
        <w:ind w:left="720"/>
        <w:textAlignment w:val="baseline"/>
        <w:rPr>
          <w:rFonts w:ascii="Arial" w:eastAsia="Times New Roman" w:hAnsi="Arial" w:cs="Arial"/>
          <w:b/>
          <w:bCs/>
          <w:color w:val="333333"/>
          <w:lang w:eastAsia="en-GB"/>
        </w:rPr>
      </w:pPr>
    </w:p>
    <w:p w14:paraId="43FCB473" w14:textId="77777777" w:rsidR="00CC7B6C" w:rsidRDefault="00CC7B6C" w:rsidP="00CC7B6C">
      <w:pPr>
        <w:spacing w:after="0"/>
        <w:ind w:left="720"/>
        <w:textAlignment w:val="baseline"/>
        <w:rPr>
          <w:rFonts w:ascii="Arial" w:eastAsia="Times New Roman" w:hAnsi="Arial" w:cs="Arial"/>
          <w:b/>
          <w:bCs/>
          <w:color w:val="333333"/>
          <w:lang w:eastAsia="en-GB"/>
        </w:rPr>
      </w:pPr>
    </w:p>
    <w:p w14:paraId="50A37425" w14:textId="77777777" w:rsidR="00CC7B6C" w:rsidRDefault="00CC7B6C" w:rsidP="00CC7B6C">
      <w:pPr>
        <w:spacing w:after="0"/>
        <w:ind w:left="720"/>
        <w:textAlignment w:val="baseline"/>
        <w:rPr>
          <w:rFonts w:ascii="Arial" w:eastAsia="Times New Roman" w:hAnsi="Arial" w:cs="Arial"/>
          <w:b/>
          <w:bCs/>
          <w:color w:val="333333"/>
          <w:lang w:eastAsia="en-GB"/>
        </w:rPr>
      </w:pPr>
    </w:p>
    <w:p w14:paraId="29AB9D83" w14:textId="77777777" w:rsidR="00CC7B6C" w:rsidRDefault="00CC7B6C" w:rsidP="00CC7B6C">
      <w:pPr>
        <w:spacing w:after="0"/>
        <w:ind w:left="720"/>
        <w:textAlignment w:val="baseline"/>
        <w:rPr>
          <w:rFonts w:ascii="Arial" w:eastAsia="Times New Roman" w:hAnsi="Arial" w:cs="Arial"/>
          <w:b/>
          <w:bCs/>
          <w:color w:val="333333"/>
          <w:lang w:eastAsia="en-GB"/>
        </w:rPr>
      </w:pPr>
    </w:p>
    <w:p w14:paraId="2A9BC0C1" w14:textId="77777777" w:rsidR="00CC7B6C" w:rsidRPr="004B4CEF" w:rsidRDefault="00CC7B6C" w:rsidP="00CC7B6C">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CC7B6C" w:rsidRPr="004B4CEF" w14:paraId="1F6899FC"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43E801C"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proofErr w:type="gramStart"/>
            <w:r w:rsidRPr="004B4CEF">
              <w:rPr>
                <w:rFonts w:cs="Arial"/>
                <w:color w:val="FFFFFF" w:themeColor="background1"/>
                <w:szCs w:val="22"/>
              </w:rPr>
              <w:lastRenderedPageBreak/>
              <w:t>Grounds</w:t>
            </w:r>
            <w:proofErr w:type="gramEnd"/>
            <w:r w:rsidRPr="004B4CEF">
              <w:rPr>
                <w:rFonts w:cs="Arial"/>
                <w:color w:val="FFFFFF" w:themeColor="background1"/>
                <w:szCs w:val="22"/>
              </w:rPr>
              <w:t xml:space="preserve"> maintenance and biodiversity  </w:t>
            </w:r>
          </w:p>
        </w:tc>
        <w:tc>
          <w:tcPr>
            <w:tcW w:w="1854" w:type="dxa"/>
          </w:tcPr>
          <w:p w14:paraId="5CC57D66"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0AE8098E" w14:textId="77777777" w:rsidR="00CC7B6C" w:rsidRPr="004B4CEF" w:rsidRDefault="00CC7B6C" w:rsidP="00CC7B6C">
      <w:pPr>
        <w:spacing w:after="0" w:line="276" w:lineRule="auto"/>
        <w:ind w:left="720"/>
        <w:textAlignment w:val="baseline"/>
        <w:rPr>
          <w:rFonts w:ascii="Arial" w:eastAsia="Times New Roman" w:hAnsi="Arial" w:cs="Arial"/>
          <w:b/>
          <w:bCs/>
          <w:color w:val="333333"/>
          <w:lang w:eastAsia="en-GB"/>
        </w:rPr>
      </w:pPr>
    </w:p>
    <w:p w14:paraId="02C33820" w14:textId="77777777" w:rsidR="00CC7B6C" w:rsidRPr="004B4CEF" w:rsidRDefault="00CC7B6C" w:rsidP="00CC7B6C">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164CC532" w14:textId="77777777" w:rsidR="00CC7B6C" w:rsidRDefault="00CC7B6C" w:rsidP="00CC7B6C">
      <w:pPr>
        <w:spacing w:after="0" w:line="276" w:lineRule="auto"/>
        <w:textAlignment w:val="baseline"/>
        <w:rPr>
          <w:rFonts w:ascii="Arial" w:eastAsia="Times New Roman" w:hAnsi="Arial" w:cs="Arial"/>
          <w:color w:val="333333"/>
          <w:lang w:eastAsia="en-GB"/>
        </w:rPr>
      </w:pPr>
    </w:p>
    <w:p w14:paraId="1A35D108" w14:textId="77777777" w:rsidR="00CC7B6C" w:rsidRPr="004B4CEF" w:rsidRDefault="00CC7B6C" w:rsidP="00CC7B6C">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1DA0DD6D" w14:textId="77777777" w:rsidR="00CC7B6C" w:rsidRPr="004B4CEF" w:rsidRDefault="00CC7B6C" w:rsidP="00CC7B6C">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CC7B6C" w:rsidRPr="004B4CEF" w14:paraId="4B1E0B27" w14:textId="77777777" w:rsidTr="0088017F">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3F5B56F2" w14:textId="77777777" w:rsidR="00CC7B6C" w:rsidRPr="004B4CEF" w:rsidRDefault="00CC7B6C" w:rsidP="0088017F">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2E234C2B" w14:textId="77777777" w:rsidR="00CC7B6C" w:rsidRPr="004B4CEF" w:rsidRDefault="00CC7B6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1B2DE7B0" w14:textId="77777777" w:rsidR="00CC7B6C" w:rsidRPr="004B4CEF" w:rsidRDefault="00CC7B6C"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CC7B6C" w:rsidRPr="004B4CEF" w14:paraId="5E3CADF7" w14:textId="77777777" w:rsidTr="0088017F">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A9EA431" w14:textId="77777777" w:rsidR="00CC7B6C" w:rsidRPr="004B4CEF" w:rsidRDefault="00CC7B6C" w:rsidP="0088017F">
            <w:pPr>
              <w:spacing w:before="160" w:after="80"/>
              <w:rPr>
                <w:rFonts w:eastAsia="Times New Roman" w:cs="Arial"/>
                <w:szCs w:val="22"/>
              </w:rPr>
            </w:pPr>
            <w:r w:rsidRPr="004B4CEF">
              <w:rPr>
                <w:rFonts w:cs="Arial"/>
                <w:color w:val="000000" w:themeColor="text1"/>
                <w:szCs w:val="22"/>
              </w:rPr>
              <w:t>Grass cutting</w:t>
            </w:r>
          </w:p>
        </w:tc>
        <w:tc>
          <w:tcPr>
            <w:tcW w:w="3693" w:type="dxa"/>
          </w:tcPr>
          <w:p w14:paraId="130DE184"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Approx. every 10-12 weeks during appropriate seasons</w:t>
            </w:r>
          </w:p>
        </w:tc>
        <w:tc>
          <w:tcPr>
            <w:tcW w:w="3693" w:type="dxa"/>
          </w:tcPr>
          <w:p w14:paraId="16914625"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 grass cutting during No Mow May</w:t>
            </w:r>
          </w:p>
        </w:tc>
      </w:tr>
      <w:tr w:rsidR="00CC7B6C" w:rsidRPr="004B4CEF" w14:paraId="711BCEB7" w14:textId="77777777" w:rsidTr="0088017F">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8EAC33B" w14:textId="77777777" w:rsidR="00CC7B6C" w:rsidRPr="004B4CEF" w:rsidRDefault="00CC7B6C" w:rsidP="0088017F">
            <w:pPr>
              <w:spacing w:before="160" w:after="80"/>
              <w:rPr>
                <w:rFonts w:eastAsia="Times New Roman" w:cs="Arial"/>
                <w:szCs w:val="22"/>
              </w:rPr>
            </w:pPr>
            <w:proofErr w:type="spellStart"/>
            <w:r w:rsidRPr="004B4CEF">
              <w:rPr>
                <w:rFonts w:cs="Arial"/>
                <w:color w:val="000000" w:themeColor="text1"/>
                <w:szCs w:val="22"/>
              </w:rPr>
              <w:t>Strimming</w:t>
            </w:r>
            <w:proofErr w:type="spellEnd"/>
          </w:p>
        </w:tc>
        <w:tc>
          <w:tcPr>
            <w:tcW w:w="3693" w:type="dxa"/>
          </w:tcPr>
          <w:p w14:paraId="41509ADB"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4C519707"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CC7B6C" w:rsidRPr="004B4CEF" w14:paraId="4BE15D63"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52D64741" w14:textId="77777777" w:rsidR="00CC7B6C" w:rsidRPr="004B4CEF" w:rsidRDefault="00CC7B6C" w:rsidP="0088017F">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01785D5C"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01A2569C"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Clearance from hard standing areas only</w:t>
            </w:r>
          </w:p>
        </w:tc>
      </w:tr>
      <w:tr w:rsidR="00CC7B6C" w:rsidRPr="004B4CEF" w14:paraId="38482AB5"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FC88594" w14:textId="77777777" w:rsidR="00CC7B6C" w:rsidRPr="004B4CEF" w:rsidRDefault="00CC7B6C" w:rsidP="0088017F">
            <w:pPr>
              <w:spacing w:before="160" w:after="80"/>
              <w:rPr>
                <w:rFonts w:eastAsia="Times New Roman" w:cs="Arial"/>
                <w:szCs w:val="22"/>
              </w:rPr>
            </w:pPr>
            <w:r w:rsidRPr="004B4CEF">
              <w:rPr>
                <w:rFonts w:cs="Arial"/>
                <w:color w:val="000000" w:themeColor="text1"/>
                <w:szCs w:val="22"/>
              </w:rPr>
              <w:t>Sunken graves</w:t>
            </w:r>
          </w:p>
        </w:tc>
        <w:tc>
          <w:tcPr>
            <w:tcW w:w="3693" w:type="dxa"/>
          </w:tcPr>
          <w:p w14:paraId="6AB94B7D"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6191FA9C" w14:textId="77777777" w:rsidR="00CC7B6C" w:rsidRPr="004B4CEF" w:rsidRDefault="00CC7B6C"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C7B6C" w:rsidRPr="004B4CEF" w14:paraId="1942445B"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39B3B25" w14:textId="77777777" w:rsidR="00CC7B6C" w:rsidRPr="004B4CEF" w:rsidRDefault="00CC7B6C" w:rsidP="0088017F">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3538C8AB"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5E7713DF" w14:textId="77777777" w:rsidR="00CC7B6C" w:rsidRPr="004B4CEF" w:rsidRDefault="00CC7B6C"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Method will depend on season</w:t>
            </w:r>
          </w:p>
        </w:tc>
      </w:tr>
    </w:tbl>
    <w:p w14:paraId="1E451194" w14:textId="77777777" w:rsidR="00CC7B6C" w:rsidRDefault="00CC7B6C" w:rsidP="00CC7B6C">
      <w:pPr>
        <w:spacing w:after="0"/>
        <w:textAlignment w:val="baseline"/>
        <w:rPr>
          <w:rFonts w:ascii="Arial" w:eastAsia="Times New Roman" w:hAnsi="Arial" w:cs="Arial"/>
          <w:color w:val="333333"/>
          <w:lang w:eastAsia="en-GB"/>
        </w:rPr>
      </w:pPr>
    </w:p>
    <w:p w14:paraId="3CDAD257" w14:textId="77777777" w:rsidR="002D33E4" w:rsidRDefault="002D33E4" w:rsidP="002D33E4">
      <w:pPr>
        <w:spacing w:after="0" w:line="276" w:lineRule="auto"/>
        <w:textAlignment w:val="baseline"/>
        <w:rPr>
          <w:rFonts w:ascii="Arial" w:eastAsia="Times New Roman" w:hAnsi="Arial" w:cs="Arial"/>
          <w:color w:val="333333"/>
          <w:lang w:eastAsia="en-GB"/>
        </w:rPr>
      </w:pPr>
    </w:p>
    <w:p w14:paraId="4EF355DE" w14:textId="77777777" w:rsidR="002D33E4" w:rsidRDefault="002D33E4" w:rsidP="002D33E4">
      <w:pPr>
        <w:spacing w:after="0" w:line="276" w:lineRule="auto"/>
        <w:textAlignment w:val="baseline"/>
        <w:rPr>
          <w:rFonts w:ascii="Arial" w:eastAsia="Times New Roman" w:hAnsi="Arial" w:cs="Arial"/>
          <w:color w:val="333333"/>
          <w:lang w:eastAsia="en-GB"/>
        </w:rPr>
      </w:pPr>
    </w:p>
    <w:p w14:paraId="6405EED8" w14:textId="77777777" w:rsidR="002D33E4" w:rsidRDefault="002D33E4" w:rsidP="002D33E4">
      <w:pPr>
        <w:spacing w:after="0" w:line="276" w:lineRule="auto"/>
        <w:textAlignment w:val="baseline"/>
        <w:rPr>
          <w:rFonts w:ascii="Arial" w:eastAsia="Times New Roman" w:hAnsi="Arial" w:cs="Arial"/>
          <w:color w:val="333333"/>
          <w:lang w:eastAsia="en-GB"/>
        </w:rPr>
      </w:pPr>
    </w:p>
    <w:p w14:paraId="2E646527" w14:textId="77777777" w:rsidR="002D33E4" w:rsidRDefault="002D33E4" w:rsidP="002D33E4">
      <w:pPr>
        <w:spacing w:after="0" w:line="276" w:lineRule="auto"/>
        <w:textAlignment w:val="baseline"/>
        <w:rPr>
          <w:rFonts w:ascii="Arial" w:eastAsia="Times New Roman" w:hAnsi="Arial" w:cs="Arial"/>
          <w:color w:val="333333"/>
          <w:lang w:eastAsia="en-GB"/>
        </w:rPr>
      </w:pPr>
    </w:p>
    <w:p w14:paraId="1DE472AF" w14:textId="77777777" w:rsidR="002D33E4" w:rsidRDefault="002D33E4" w:rsidP="002D33E4">
      <w:pPr>
        <w:spacing w:after="0" w:line="276" w:lineRule="auto"/>
        <w:textAlignment w:val="baseline"/>
        <w:rPr>
          <w:rFonts w:ascii="Arial" w:eastAsia="Times New Roman" w:hAnsi="Arial" w:cs="Arial"/>
          <w:color w:val="333333"/>
          <w:lang w:eastAsia="en-GB"/>
        </w:rPr>
      </w:pPr>
    </w:p>
    <w:p w14:paraId="721E4EE5" w14:textId="77777777" w:rsidR="002D33E4" w:rsidRDefault="002D33E4" w:rsidP="002D33E4">
      <w:pPr>
        <w:spacing w:after="0" w:line="276" w:lineRule="auto"/>
        <w:textAlignment w:val="baseline"/>
        <w:rPr>
          <w:rFonts w:ascii="Arial" w:eastAsia="Times New Roman" w:hAnsi="Arial" w:cs="Arial"/>
          <w:color w:val="333333"/>
          <w:lang w:eastAsia="en-GB"/>
        </w:rPr>
      </w:pPr>
    </w:p>
    <w:p w14:paraId="2B0192E5" w14:textId="77777777" w:rsidR="002D33E4" w:rsidRDefault="002D33E4" w:rsidP="002D33E4">
      <w:pPr>
        <w:spacing w:after="0" w:line="276" w:lineRule="auto"/>
        <w:textAlignment w:val="baseline"/>
        <w:rPr>
          <w:rFonts w:ascii="Arial" w:eastAsia="Times New Roman" w:hAnsi="Arial" w:cs="Arial"/>
          <w:color w:val="333333"/>
          <w:lang w:eastAsia="en-GB"/>
        </w:rPr>
      </w:pPr>
    </w:p>
    <w:p w14:paraId="520C19F4" w14:textId="77777777" w:rsidR="002D33E4" w:rsidRDefault="002D33E4" w:rsidP="002D33E4">
      <w:pPr>
        <w:spacing w:after="0" w:line="276" w:lineRule="auto"/>
        <w:textAlignment w:val="baseline"/>
        <w:rPr>
          <w:rFonts w:ascii="Arial" w:eastAsia="Times New Roman" w:hAnsi="Arial" w:cs="Arial"/>
          <w:color w:val="333333"/>
          <w:lang w:eastAsia="en-GB"/>
        </w:rPr>
      </w:pPr>
    </w:p>
    <w:p w14:paraId="559D8281" w14:textId="77777777" w:rsidR="002D33E4" w:rsidRDefault="002D33E4" w:rsidP="002D33E4">
      <w:pPr>
        <w:spacing w:after="0" w:line="276" w:lineRule="auto"/>
        <w:textAlignment w:val="baseline"/>
        <w:rPr>
          <w:rFonts w:ascii="Arial" w:eastAsia="Times New Roman" w:hAnsi="Arial" w:cs="Arial"/>
          <w:color w:val="333333"/>
          <w:lang w:eastAsia="en-GB"/>
        </w:rPr>
      </w:pPr>
    </w:p>
    <w:p w14:paraId="405C6481" w14:textId="77777777" w:rsidR="002D33E4" w:rsidRDefault="002D33E4" w:rsidP="002D33E4">
      <w:pPr>
        <w:spacing w:after="0" w:line="276" w:lineRule="auto"/>
        <w:textAlignment w:val="baseline"/>
        <w:rPr>
          <w:rFonts w:ascii="Arial" w:eastAsia="Times New Roman" w:hAnsi="Arial" w:cs="Arial"/>
          <w:color w:val="333333"/>
          <w:lang w:eastAsia="en-GB"/>
        </w:rPr>
      </w:pPr>
    </w:p>
    <w:p w14:paraId="18DCB01D" w14:textId="77777777" w:rsidR="002D33E4" w:rsidRDefault="002D33E4" w:rsidP="002D33E4">
      <w:pPr>
        <w:spacing w:after="0" w:line="276" w:lineRule="auto"/>
        <w:textAlignment w:val="baseline"/>
        <w:rPr>
          <w:rFonts w:ascii="Arial" w:eastAsia="Times New Roman" w:hAnsi="Arial" w:cs="Arial"/>
          <w:color w:val="333333"/>
          <w:lang w:eastAsia="en-GB"/>
        </w:rPr>
      </w:pPr>
    </w:p>
    <w:p w14:paraId="3E9B29F7" w14:textId="77777777" w:rsidR="002D33E4" w:rsidRDefault="002D33E4" w:rsidP="002D33E4">
      <w:pPr>
        <w:spacing w:after="0" w:line="276" w:lineRule="auto"/>
        <w:textAlignment w:val="baseline"/>
        <w:rPr>
          <w:rFonts w:ascii="Arial" w:eastAsia="Times New Roman" w:hAnsi="Arial" w:cs="Arial"/>
          <w:color w:val="333333"/>
          <w:lang w:eastAsia="en-GB"/>
        </w:rPr>
      </w:pPr>
    </w:p>
    <w:p w14:paraId="2DC77C7D" w14:textId="77777777" w:rsidR="002D33E4" w:rsidRDefault="002D33E4" w:rsidP="002D33E4">
      <w:pPr>
        <w:spacing w:after="0" w:line="276" w:lineRule="auto"/>
        <w:textAlignment w:val="baseline"/>
        <w:rPr>
          <w:rFonts w:ascii="Arial" w:eastAsia="Times New Roman" w:hAnsi="Arial" w:cs="Arial"/>
          <w:color w:val="333333"/>
          <w:lang w:eastAsia="en-GB"/>
        </w:rPr>
      </w:pPr>
    </w:p>
    <w:p w14:paraId="6263DFB6" w14:textId="77777777" w:rsidR="002D33E4" w:rsidRDefault="002D33E4" w:rsidP="002D33E4">
      <w:pPr>
        <w:spacing w:after="0" w:line="276" w:lineRule="auto"/>
        <w:textAlignment w:val="baseline"/>
        <w:rPr>
          <w:rFonts w:ascii="Arial" w:eastAsia="Times New Roman" w:hAnsi="Arial" w:cs="Arial"/>
          <w:color w:val="333333"/>
          <w:lang w:eastAsia="en-GB"/>
        </w:rPr>
      </w:pPr>
    </w:p>
    <w:p w14:paraId="4F346B95" w14:textId="77777777" w:rsidR="002D33E4" w:rsidRDefault="002D33E4" w:rsidP="002D33E4">
      <w:pPr>
        <w:spacing w:after="0" w:line="276" w:lineRule="auto"/>
        <w:textAlignment w:val="baseline"/>
        <w:rPr>
          <w:rFonts w:ascii="Arial" w:eastAsia="Times New Roman" w:hAnsi="Arial" w:cs="Arial"/>
          <w:color w:val="333333"/>
          <w:lang w:eastAsia="en-GB"/>
        </w:rPr>
      </w:pPr>
    </w:p>
    <w:p w14:paraId="691BC8C3" w14:textId="77777777" w:rsidR="002D33E4" w:rsidRDefault="002D33E4" w:rsidP="002D33E4">
      <w:pPr>
        <w:spacing w:after="0" w:line="276" w:lineRule="auto"/>
        <w:textAlignment w:val="baseline"/>
        <w:rPr>
          <w:rFonts w:ascii="Arial" w:eastAsia="Times New Roman" w:hAnsi="Arial" w:cs="Arial"/>
          <w:color w:val="333333"/>
          <w:lang w:eastAsia="en-GB"/>
        </w:rPr>
      </w:pPr>
    </w:p>
    <w:p w14:paraId="5AC02F49" w14:textId="69F1CEE8" w:rsidR="00CC7B6C" w:rsidRDefault="002D33E4" w:rsidP="002D33E4">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proofErr w:type="spellStart"/>
      <w:r>
        <w:rPr>
          <w:rFonts w:ascii="Arial" w:eastAsia="Times New Roman" w:hAnsi="Arial" w:cs="Arial"/>
          <w:color w:val="333333"/>
          <w:lang w:eastAsia="en-GB"/>
        </w:rPr>
        <w:t>Restalrig</w:t>
      </w:r>
      <w:proofErr w:type="spellEnd"/>
      <w:r>
        <w:rPr>
          <w:rFonts w:ascii="Arial" w:eastAsia="Times New Roman" w:hAnsi="Arial" w:cs="Arial"/>
          <w:color w:val="333333"/>
          <w:lang w:eastAsia="en-GB"/>
        </w:rPr>
        <w:t xml:space="preserve"> Churchyard</w:t>
      </w:r>
      <w:r w:rsidRPr="004B4CEF">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19E2D92A" w14:textId="77777777" w:rsidR="00CC7B6C" w:rsidRDefault="00CC7B6C" w:rsidP="00CC7B6C">
      <w:pPr>
        <w:spacing w:after="0"/>
        <w:textAlignment w:val="baseline"/>
        <w:rPr>
          <w:rFonts w:ascii="Arial" w:eastAsia="Times New Roman" w:hAnsi="Arial" w:cs="Arial"/>
          <w:color w:val="333333"/>
          <w:lang w:eastAsia="en-GB"/>
        </w:rPr>
      </w:pPr>
    </w:p>
    <w:tbl>
      <w:tblPr>
        <w:tblStyle w:val="GridTable4-Accent12"/>
        <w:tblW w:w="9015" w:type="dxa"/>
        <w:tblLook w:val="04A0" w:firstRow="1" w:lastRow="0" w:firstColumn="1" w:lastColumn="0" w:noHBand="0" w:noVBand="1"/>
      </w:tblPr>
      <w:tblGrid>
        <w:gridCol w:w="1872"/>
        <w:gridCol w:w="7143"/>
      </w:tblGrid>
      <w:tr w:rsidR="002D33E4" w:rsidRPr="00AF5DB4" w14:paraId="2AEC68FD" w14:textId="77777777" w:rsidTr="00E96552">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872" w:type="dxa"/>
          </w:tcPr>
          <w:p w14:paraId="5279AD07" w14:textId="77777777" w:rsidR="002D33E4" w:rsidRPr="00AF5DB4" w:rsidRDefault="002D33E4"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Species List</w:t>
            </w:r>
          </w:p>
        </w:tc>
        <w:tc>
          <w:tcPr>
            <w:tcW w:w="7143" w:type="dxa"/>
          </w:tcPr>
          <w:p w14:paraId="20EFCF32" w14:textId="77777777" w:rsidR="002D33E4" w:rsidRPr="00AF5DB4" w:rsidRDefault="002D33E4" w:rsidP="00E96552">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Cs w:val="22"/>
                <w:lang w:eastAsia="en-GB"/>
              </w:rPr>
            </w:pPr>
            <w:r w:rsidRPr="00AF5DB4">
              <w:rPr>
                <w:rFonts w:cs="Arial"/>
                <w:color w:val="000000" w:themeColor="text1"/>
                <w:sz w:val="20"/>
                <w:szCs w:val="20"/>
              </w:rPr>
              <w:t>Details</w:t>
            </w:r>
          </w:p>
        </w:tc>
      </w:tr>
      <w:tr w:rsidR="002D33E4" w:rsidRPr="00AF5DB4" w14:paraId="3DE17E90"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4A8471C0" w14:textId="77777777" w:rsidR="002D33E4" w:rsidRPr="00AF5DB4" w:rsidRDefault="002D33E4"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Trees</w:t>
            </w:r>
          </w:p>
        </w:tc>
        <w:tc>
          <w:tcPr>
            <w:tcW w:w="7143" w:type="dxa"/>
          </w:tcPr>
          <w:p w14:paraId="560CA34C" w14:textId="2456EE6B" w:rsidR="002D33E4" w:rsidRPr="00AF5DB4" w:rsidRDefault="00987E17"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cs="Arial"/>
              </w:rPr>
              <w:t>A</w:t>
            </w:r>
            <w:r w:rsidR="002D33E4">
              <w:rPr>
                <w:rFonts w:cs="Arial"/>
              </w:rPr>
              <w:t>pple, ash, cherry, field maple, laburnum, oak, red oak, rowan, sycamore, yew</w:t>
            </w:r>
          </w:p>
        </w:tc>
      </w:tr>
      <w:tr w:rsidR="002D33E4" w:rsidRPr="00AF5DB4" w14:paraId="4A95A538" w14:textId="77777777" w:rsidTr="00E96552">
        <w:trPr>
          <w:trHeight w:val="596"/>
        </w:trPr>
        <w:tc>
          <w:tcPr>
            <w:cnfStyle w:val="001000000000" w:firstRow="0" w:lastRow="0" w:firstColumn="1" w:lastColumn="0" w:oddVBand="0" w:evenVBand="0" w:oddHBand="0" w:evenHBand="0" w:firstRowFirstColumn="0" w:firstRowLastColumn="0" w:lastRowFirstColumn="0" w:lastRowLastColumn="0"/>
            <w:tcW w:w="1872" w:type="dxa"/>
          </w:tcPr>
          <w:p w14:paraId="0EC13FFE" w14:textId="77777777" w:rsidR="002D33E4" w:rsidRPr="00AF5DB4" w:rsidRDefault="002D33E4"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Shrubs</w:t>
            </w:r>
          </w:p>
        </w:tc>
        <w:tc>
          <w:tcPr>
            <w:tcW w:w="7143" w:type="dxa"/>
          </w:tcPr>
          <w:p w14:paraId="26C0B968" w14:textId="77777777" w:rsidR="002D33E4" w:rsidRPr="00AF5DB4" w:rsidRDefault="002D33E4"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cs="Arial"/>
              </w:rPr>
              <w:t xml:space="preserve">Buddleia, cotoneaster, hydrangea, </w:t>
            </w:r>
            <w:proofErr w:type="gramStart"/>
            <w:r>
              <w:rPr>
                <w:rFonts w:cs="Arial"/>
              </w:rPr>
              <w:t>ivy,  laurel</w:t>
            </w:r>
            <w:proofErr w:type="gramEnd"/>
            <w:r>
              <w:rPr>
                <w:rFonts w:cs="Arial"/>
              </w:rPr>
              <w:t>, rose</w:t>
            </w:r>
          </w:p>
        </w:tc>
      </w:tr>
      <w:tr w:rsidR="002D33E4" w:rsidRPr="00AF5DB4" w14:paraId="71252C53"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69F03866" w14:textId="77777777" w:rsidR="002D33E4" w:rsidRPr="00AF5DB4" w:rsidRDefault="002D33E4"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Flowers</w:t>
            </w:r>
          </w:p>
        </w:tc>
        <w:tc>
          <w:tcPr>
            <w:tcW w:w="7143" w:type="dxa"/>
          </w:tcPr>
          <w:p w14:paraId="3FB07FD7" w14:textId="029F9888" w:rsidR="002D33E4" w:rsidRPr="00AF5DB4" w:rsidRDefault="00987E17"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cs="Arial"/>
              </w:rPr>
              <w:t>B</w:t>
            </w:r>
            <w:r w:rsidR="002D33E4">
              <w:rPr>
                <w:rFonts w:cs="Arial"/>
              </w:rPr>
              <w:t xml:space="preserve">road leaved willowherb, creeping buttercup, daisy, dandelion, dove's foot cranesbill, groundsel, herb robert, primrose, ribwort plantain, rosebay willowherb, smooth </w:t>
            </w:r>
            <w:proofErr w:type="spellStart"/>
            <w:r w:rsidR="002D33E4">
              <w:rPr>
                <w:rFonts w:cs="Arial"/>
              </w:rPr>
              <w:t>sowthistle</w:t>
            </w:r>
            <w:proofErr w:type="spellEnd"/>
            <w:r w:rsidR="002D33E4">
              <w:rPr>
                <w:rFonts w:cs="Arial"/>
              </w:rPr>
              <w:t xml:space="preserve">, a species of speedwell, yarrow. </w:t>
            </w:r>
            <w:proofErr w:type="gramStart"/>
            <w:r w:rsidR="002D33E4">
              <w:rPr>
                <w:rFonts w:cs="Arial"/>
              </w:rPr>
              <w:t>Plus</w:t>
            </w:r>
            <w:proofErr w:type="gramEnd"/>
            <w:r w:rsidR="002D33E4">
              <w:rPr>
                <w:rFonts w:cs="Arial"/>
              </w:rPr>
              <w:t xml:space="preserve"> garden flowers and shrubs.</w:t>
            </w:r>
          </w:p>
        </w:tc>
      </w:tr>
      <w:tr w:rsidR="002D33E4" w:rsidRPr="00AF5DB4" w14:paraId="1D752CE2"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3A226876" w14:textId="77777777" w:rsidR="002D33E4" w:rsidRPr="001A1DC9" w:rsidRDefault="002D33E4" w:rsidP="00E96552">
            <w:pPr>
              <w:rPr>
                <w:rFonts w:cs="Arial"/>
                <w:lang w:val="en"/>
              </w:rPr>
            </w:pPr>
            <w:r>
              <w:rPr>
                <w:rFonts w:cs="Arial"/>
                <w:lang w:val="en"/>
              </w:rPr>
              <w:t>Mosses</w:t>
            </w:r>
          </w:p>
        </w:tc>
        <w:tc>
          <w:tcPr>
            <w:tcW w:w="7143" w:type="dxa"/>
          </w:tcPr>
          <w:p w14:paraId="550E3788" w14:textId="77777777" w:rsidR="002D33E4" w:rsidRPr="001A1DC9" w:rsidRDefault="002D33E4" w:rsidP="00E96552">
            <w:pPr>
              <w:cnfStyle w:val="000000000000" w:firstRow="0" w:lastRow="0" w:firstColumn="0" w:lastColumn="0" w:oddVBand="0" w:evenVBand="0" w:oddHBand="0" w:evenHBand="0" w:firstRowFirstColumn="0" w:firstRowLastColumn="0" w:lastRowFirstColumn="0" w:lastRowLastColumn="0"/>
              <w:rPr>
                <w:rFonts w:cs="Arial"/>
                <w:b/>
                <w:bCs/>
              </w:rPr>
            </w:pPr>
            <w:r w:rsidRPr="00FD2235">
              <w:rPr>
                <w:rFonts w:cs="Arial"/>
              </w:rPr>
              <w:t xml:space="preserve">Bryum </w:t>
            </w:r>
            <w:proofErr w:type="spellStart"/>
            <w:r w:rsidRPr="00FD2235">
              <w:rPr>
                <w:rFonts w:cs="Arial"/>
              </w:rPr>
              <w:t>capillare</w:t>
            </w:r>
            <w:proofErr w:type="spellEnd"/>
            <w:r w:rsidRPr="00FD2235">
              <w:rPr>
                <w:rFonts w:cs="Arial"/>
              </w:rPr>
              <w:t>,</w:t>
            </w:r>
            <w:r w:rsidRPr="00FD2235">
              <w:rPr>
                <w:rFonts w:cs="Arial"/>
                <w:b/>
                <w:bCs/>
              </w:rPr>
              <w:t xml:space="preserve"> </w:t>
            </w:r>
            <w:proofErr w:type="spellStart"/>
            <w:r w:rsidRPr="00FD2235">
              <w:rPr>
                <w:rFonts w:cs="Arial"/>
                <w:lang w:val="en"/>
              </w:rPr>
              <w:t>Grimmia</w:t>
            </w:r>
            <w:proofErr w:type="spellEnd"/>
            <w:r w:rsidRPr="00FD2235">
              <w:rPr>
                <w:rFonts w:cs="Arial"/>
                <w:lang w:val="en"/>
              </w:rPr>
              <w:t xml:space="preserve"> </w:t>
            </w:r>
            <w:proofErr w:type="spellStart"/>
            <w:r w:rsidRPr="00FD2235">
              <w:rPr>
                <w:rFonts w:cs="Arial"/>
                <w:lang w:val="en"/>
              </w:rPr>
              <w:t>pulvinata</w:t>
            </w:r>
            <w:proofErr w:type="spellEnd"/>
            <w:r w:rsidRPr="00FD2235">
              <w:rPr>
                <w:rFonts w:cs="Arial"/>
                <w:lang w:val="en"/>
              </w:rPr>
              <w:t xml:space="preserve">, Hypnum </w:t>
            </w:r>
            <w:proofErr w:type="spellStart"/>
            <w:r w:rsidRPr="00FD2235">
              <w:rPr>
                <w:rFonts w:cs="Arial"/>
                <w:lang w:val="en"/>
              </w:rPr>
              <w:t>sp</w:t>
            </w:r>
            <w:proofErr w:type="spellEnd"/>
            <w:r w:rsidRPr="00FD2235">
              <w:rPr>
                <w:rFonts w:cs="Arial"/>
                <w:lang w:val="en"/>
              </w:rPr>
              <w:t xml:space="preserve">, </w:t>
            </w:r>
            <w:proofErr w:type="spellStart"/>
            <w:r w:rsidRPr="00FD2235">
              <w:rPr>
                <w:rFonts w:cs="Arial"/>
                <w:lang w:val="en"/>
              </w:rPr>
              <w:t>Orthotrichum</w:t>
            </w:r>
            <w:proofErr w:type="spellEnd"/>
            <w:r w:rsidRPr="00FD2235">
              <w:rPr>
                <w:rFonts w:cs="Arial"/>
                <w:lang w:val="en"/>
              </w:rPr>
              <w:t xml:space="preserve"> </w:t>
            </w:r>
            <w:proofErr w:type="spellStart"/>
            <w:r w:rsidRPr="00FD2235">
              <w:rPr>
                <w:rFonts w:cs="Arial"/>
                <w:lang w:val="en"/>
              </w:rPr>
              <w:t>anomalum</w:t>
            </w:r>
            <w:proofErr w:type="spellEnd"/>
            <w:r w:rsidRPr="00FD2235">
              <w:rPr>
                <w:rFonts w:cs="Arial"/>
                <w:lang w:val="en"/>
              </w:rPr>
              <w:t xml:space="preserve">, </w:t>
            </w:r>
            <w:proofErr w:type="spellStart"/>
            <w:r w:rsidRPr="00FD2235">
              <w:rPr>
                <w:rFonts w:cs="Arial"/>
                <w:lang w:val="en"/>
              </w:rPr>
              <w:t>Tortula</w:t>
            </w:r>
            <w:proofErr w:type="spellEnd"/>
            <w:r w:rsidRPr="00FD2235">
              <w:rPr>
                <w:rFonts w:cs="Arial"/>
                <w:lang w:val="en"/>
              </w:rPr>
              <w:t xml:space="preserve"> muralis.</w:t>
            </w:r>
            <w:r w:rsidRPr="00FD2235">
              <w:rPr>
                <w:rFonts w:cs="Arial"/>
              </w:rPr>
              <w:t xml:space="preserve"> </w:t>
            </w:r>
          </w:p>
        </w:tc>
      </w:tr>
      <w:tr w:rsidR="002D33E4" w:rsidRPr="00AF5DB4" w14:paraId="0982597D"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334790BA" w14:textId="77777777" w:rsidR="002D33E4" w:rsidRPr="001A1DC9" w:rsidRDefault="002D33E4" w:rsidP="00E96552">
            <w:pPr>
              <w:rPr>
                <w:rFonts w:cs="Arial"/>
                <w:lang w:val="en"/>
              </w:rPr>
            </w:pPr>
            <w:r>
              <w:rPr>
                <w:rFonts w:cs="Arial"/>
                <w:lang w:val="en"/>
              </w:rPr>
              <w:t>Fungi</w:t>
            </w:r>
          </w:p>
        </w:tc>
        <w:tc>
          <w:tcPr>
            <w:tcW w:w="7143" w:type="dxa"/>
          </w:tcPr>
          <w:p w14:paraId="5B87F301" w14:textId="77777777" w:rsidR="002D33E4" w:rsidRPr="001A1DC9" w:rsidRDefault="002D33E4" w:rsidP="00E96552">
            <w:pPr>
              <w:cnfStyle w:val="000000100000" w:firstRow="0" w:lastRow="0" w:firstColumn="0" w:lastColumn="0" w:oddVBand="0" w:evenVBand="0" w:oddHBand="1" w:evenHBand="0" w:firstRowFirstColumn="0" w:firstRowLastColumn="0" w:lastRowFirstColumn="0" w:lastRowLastColumn="0"/>
            </w:pPr>
            <w:r>
              <w:rPr>
                <w:rFonts w:cs="Arial"/>
              </w:rPr>
              <w:t>Turkey tail</w:t>
            </w:r>
          </w:p>
        </w:tc>
      </w:tr>
      <w:tr w:rsidR="002D33E4" w:rsidRPr="00AF5DB4" w14:paraId="11F1B118"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68AFC801" w14:textId="77777777" w:rsidR="002D33E4" w:rsidRPr="00AF5DB4" w:rsidRDefault="002D33E4"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Birds</w:t>
            </w:r>
          </w:p>
        </w:tc>
        <w:tc>
          <w:tcPr>
            <w:tcW w:w="7143" w:type="dxa"/>
          </w:tcPr>
          <w:p w14:paraId="3A98C606" w14:textId="0471D4CE" w:rsidR="002D33E4" w:rsidRPr="00AF5DB4" w:rsidRDefault="00987E17"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cs="Arial"/>
              </w:rPr>
              <w:t>C</w:t>
            </w:r>
            <w:r w:rsidR="002D33E4">
              <w:rPr>
                <w:rFonts w:cs="Arial"/>
              </w:rPr>
              <w:t>arrion crow, herring gull, jackdaw, magpie</w:t>
            </w:r>
          </w:p>
        </w:tc>
      </w:tr>
      <w:tr w:rsidR="002D33E4" w:rsidRPr="00AF5DB4" w14:paraId="31316204"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0023A231" w14:textId="77777777" w:rsidR="002D33E4" w:rsidRPr="00AF5DB4" w:rsidRDefault="002D33E4" w:rsidP="00E96552">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7143" w:type="dxa"/>
          </w:tcPr>
          <w:p w14:paraId="7211D550" w14:textId="77777777" w:rsidR="002D33E4" w:rsidRPr="00AF5DB4" w:rsidRDefault="002D33E4"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lang w:eastAsia="en-GB"/>
              </w:rPr>
            </w:pPr>
            <w:r>
              <w:rPr>
                <w:rFonts w:cs="Arial"/>
              </w:rPr>
              <w:t>Meadow grass (</w:t>
            </w:r>
            <w:r>
              <w:rPr>
                <w:rFonts w:cs="Arial"/>
                <w:i/>
                <w:iCs/>
              </w:rPr>
              <w:t>Poa pratensis</w:t>
            </w:r>
            <w:r>
              <w:rPr>
                <w:rFonts w:cs="Arial"/>
              </w:rPr>
              <w:t>) and others</w:t>
            </w:r>
          </w:p>
        </w:tc>
      </w:tr>
    </w:tbl>
    <w:p w14:paraId="62AFB4C0" w14:textId="77777777" w:rsidR="002D33E4" w:rsidRDefault="002D33E4" w:rsidP="00CC7B6C">
      <w:pPr>
        <w:spacing w:after="0"/>
        <w:textAlignment w:val="baseline"/>
        <w:rPr>
          <w:rFonts w:ascii="Arial" w:eastAsia="Times New Roman" w:hAnsi="Arial" w:cs="Arial"/>
          <w:color w:val="333333"/>
          <w:lang w:eastAsia="en-GB"/>
        </w:rPr>
      </w:pPr>
    </w:p>
    <w:p w14:paraId="367CFBB1" w14:textId="77777777" w:rsidR="002D33E4" w:rsidRDefault="002D33E4" w:rsidP="00CC7B6C">
      <w:pPr>
        <w:spacing w:after="0"/>
        <w:textAlignment w:val="baseline"/>
        <w:rPr>
          <w:rFonts w:ascii="Arial" w:eastAsia="Times New Roman" w:hAnsi="Arial" w:cs="Arial"/>
          <w:color w:val="333333"/>
          <w:lang w:eastAsia="en-GB"/>
        </w:rPr>
      </w:pPr>
    </w:p>
    <w:p w14:paraId="1F13B7AA" w14:textId="77777777" w:rsidR="002D33E4" w:rsidRPr="004B4CEF" w:rsidRDefault="002D33E4" w:rsidP="00CC7B6C">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CC7B6C" w:rsidRPr="004B4CEF" w14:paraId="1EADE30B"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EB1EB56"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7A9E1C3A"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FEBEE26" w14:textId="77777777" w:rsidR="00CC7B6C" w:rsidRPr="004B4CEF" w:rsidRDefault="00CC7B6C" w:rsidP="00CC7B6C">
      <w:pPr>
        <w:rPr>
          <w:rFonts w:ascii="Arial" w:hAnsi="Arial" w:cs="Arial"/>
        </w:rPr>
      </w:pPr>
    </w:p>
    <w:p w14:paraId="691BD06A" w14:textId="77777777" w:rsidR="00CC7B6C" w:rsidRPr="004B4CEF" w:rsidRDefault="00CC7B6C" w:rsidP="00CC7B6C">
      <w:pPr>
        <w:rPr>
          <w:rFonts w:ascii="Arial" w:hAnsi="Arial" w:cs="Arial"/>
        </w:rPr>
      </w:pPr>
      <w:r w:rsidRPr="004B4CEF">
        <w:rPr>
          <w:rFonts w:ascii="Arial" w:hAnsi="Arial" w:cs="Arial"/>
        </w:rPr>
        <w:t>There are no new lairs available</w:t>
      </w:r>
      <w:r>
        <w:rPr>
          <w:rFonts w:ascii="Arial" w:hAnsi="Arial" w:cs="Arial"/>
        </w:rPr>
        <w:t xml:space="preserve">. </w:t>
      </w:r>
    </w:p>
    <w:p w14:paraId="6B175D94" w14:textId="77777777" w:rsidR="00CC7B6C" w:rsidRPr="004B4CEF" w:rsidRDefault="00CC7B6C" w:rsidP="00CC7B6C">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CC7B6C" w:rsidRPr="004B4CEF" w14:paraId="3132500D"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A6DE641"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6527569A"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235D118" w14:textId="77777777" w:rsidR="00CC7B6C" w:rsidRPr="00914781" w:rsidRDefault="00CC7B6C" w:rsidP="00CC7B6C">
      <w:pPr>
        <w:pStyle w:val="Default"/>
        <w:ind w:left="720"/>
        <w:rPr>
          <w:rFonts w:ascii="Arial" w:hAnsi="Arial" w:cs="Arial"/>
          <w:color w:val="auto"/>
          <w:sz w:val="22"/>
          <w:szCs w:val="22"/>
        </w:rPr>
      </w:pPr>
    </w:p>
    <w:p w14:paraId="15A385C6" w14:textId="77777777" w:rsidR="00CC7B6C" w:rsidRPr="00914781" w:rsidRDefault="00CC7B6C" w:rsidP="00CC7B6C">
      <w:pPr>
        <w:pStyle w:val="NormalWeb"/>
        <w:rPr>
          <w:rFonts w:ascii="Arial" w:hAnsi="Arial" w:cs="Arial"/>
          <w:sz w:val="22"/>
          <w:szCs w:val="22"/>
        </w:rPr>
      </w:pPr>
      <w:r w:rsidRPr="00914781">
        <w:rPr>
          <w:rFonts w:ascii="Arial" w:hAnsi="Arial" w:cs="Arial"/>
          <w:sz w:val="22"/>
          <w:szCs w:val="22"/>
        </w:rPr>
        <w:t xml:space="preserve">There are no established Friends Group for this cemetery. </w:t>
      </w:r>
    </w:p>
    <w:p w14:paraId="3D4FC0BE" w14:textId="77777777" w:rsidR="00CC7B6C" w:rsidRPr="004B4CEF" w:rsidRDefault="00CC7B6C" w:rsidP="00CC7B6C">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1" w:history="1">
        <w:r w:rsidRPr="004B4CEF">
          <w:rPr>
            <w:rStyle w:val="Hyperlink"/>
            <w:rFonts w:ascii="Arial" w:hAnsi="Arial" w:cs="Arial"/>
          </w:rPr>
          <w:t>Bereavement Services</w:t>
        </w:r>
      </w:hyperlink>
      <w:r w:rsidRPr="004B4CEF">
        <w:rPr>
          <w:rFonts w:ascii="Arial" w:hAnsi="Arial" w:cs="Arial"/>
        </w:rPr>
        <w:t>.</w:t>
      </w:r>
    </w:p>
    <w:p w14:paraId="37A1FB43" w14:textId="77777777" w:rsidR="00CC7B6C" w:rsidRDefault="00CC7B6C" w:rsidP="00CC7B6C">
      <w:pPr>
        <w:rPr>
          <w:rFonts w:ascii="Arial" w:hAnsi="Arial" w:cs="Arial"/>
        </w:rPr>
      </w:pPr>
      <w:r w:rsidRPr="004B4CEF">
        <w:rPr>
          <w:rFonts w:ascii="Arial" w:hAnsi="Arial" w:cs="Arial"/>
        </w:rPr>
        <w:t xml:space="preserve">  </w:t>
      </w:r>
    </w:p>
    <w:p w14:paraId="51F70709" w14:textId="77777777" w:rsidR="002D33E4" w:rsidRDefault="002D33E4" w:rsidP="00CC7B6C">
      <w:pPr>
        <w:rPr>
          <w:rFonts w:ascii="Arial" w:hAnsi="Arial" w:cs="Arial"/>
        </w:rPr>
      </w:pPr>
    </w:p>
    <w:p w14:paraId="7E13738A" w14:textId="77777777" w:rsidR="002D33E4" w:rsidRPr="004B4CEF" w:rsidRDefault="002D33E4" w:rsidP="00CC7B6C">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CC7B6C" w:rsidRPr="004B4CEF" w14:paraId="6454920B"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C3102B1"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5F4139D5"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B739EE4" w14:textId="77777777" w:rsidR="00CC7B6C" w:rsidRPr="00073EE7" w:rsidRDefault="00CC7B6C" w:rsidP="00CC7B6C">
      <w:pPr>
        <w:rPr>
          <w:rFonts w:ascii="Arial" w:hAnsi="Arial" w:cs="Arial"/>
        </w:rPr>
      </w:pPr>
    </w:p>
    <w:p w14:paraId="4042FF2D" w14:textId="1B84DF3E" w:rsidR="00CC7B6C" w:rsidRPr="00073EE7" w:rsidRDefault="00073EE7" w:rsidP="00CC7B6C">
      <w:pPr>
        <w:tabs>
          <w:tab w:val="left" w:pos="1803"/>
        </w:tabs>
        <w:rPr>
          <w:rFonts w:ascii="Arial" w:hAnsi="Arial" w:cs="Arial"/>
        </w:rPr>
      </w:pPr>
      <w:r w:rsidRPr="00073EE7">
        <w:rPr>
          <w:rFonts w:ascii="Arial" w:hAnsi="Arial" w:cs="Arial"/>
        </w:rPr>
        <w:t xml:space="preserve">The most prominent monument on site is St </w:t>
      </w:r>
      <w:proofErr w:type="spellStart"/>
      <w:r w:rsidRPr="00073EE7">
        <w:rPr>
          <w:rFonts w:ascii="Arial" w:hAnsi="Arial" w:cs="Arial"/>
        </w:rPr>
        <w:t>Triduana’s</w:t>
      </w:r>
      <w:proofErr w:type="spellEnd"/>
      <w:r w:rsidRPr="00073EE7">
        <w:rPr>
          <w:rFonts w:ascii="Arial" w:hAnsi="Arial" w:cs="Arial"/>
        </w:rPr>
        <w:t xml:space="preserve"> Chapel, dedicated to the 4th-century </w:t>
      </w:r>
      <w:proofErr w:type="spellStart"/>
      <w:r w:rsidRPr="00073EE7">
        <w:rPr>
          <w:rFonts w:ascii="Arial" w:hAnsi="Arial" w:cs="Arial"/>
        </w:rPr>
        <w:t>Pictish</w:t>
      </w:r>
      <w:proofErr w:type="spellEnd"/>
      <w:r w:rsidRPr="00073EE7">
        <w:rPr>
          <w:rFonts w:ascii="Arial" w:hAnsi="Arial" w:cs="Arial"/>
        </w:rPr>
        <w:t xml:space="preserve"> saint who, according to legend, blinded herself to repel the unwanted advances of a king. During the Middle Ages, her shrine became a renowned pilgrimage site for those seeking cures for blindness and eye ailments. Nearby, the churchyard contains several ancient headstones featuring weathered 'memento mori' carvings of skulls and crossbones, many of which have seen their inscriptions completely erased by time.</w:t>
      </w:r>
      <w:r w:rsidR="00CC7B6C" w:rsidRPr="00073EE7">
        <w:rPr>
          <w:rFonts w:ascii="Arial" w:hAnsi="Arial" w:cs="Arial"/>
        </w:rPr>
        <w:tab/>
      </w:r>
    </w:p>
    <w:p w14:paraId="552AD45E" w14:textId="14E87785" w:rsidR="00073EE7" w:rsidRPr="00073EE7" w:rsidRDefault="00073EE7" w:rsidP="00073EE7">
      <w:pPr>
        <w:tabs>
          <w:tab w:val="left" w:pos="1803"/>
        </w:tabs>
        <w:rPr>
          <w:rFonts w:ascii="Arial" w:hAnsi="Arial" w:cs="Arial"/>
        </w:rPr>
      </w:pPr>
      <w:r w:rsidRPr="00073EE7">
        <w:rPr>
          <w:rFonts w:ascii="Arial" w:hAnsi="Arial" w:cs="Arial"/>
          <w:noProof/>
        </w:rPr>
        <w:drawing>
          <wp:anchor distT="0" distB="0" distL="114300" distR="114300" simplePos="0" relativeHeight="251662336" behindDoc="1" locked="0" layoutInCell="1" allowOverlap="1" wp14:anchorId="5C2010A1" wp14:editId="2E8E2A6E">
            <wp:simplePos x="0" y="0"/>
            <wp:positionH relativeFrom="margin">
              <wp:posOffset>-349858</wp:posOffset>
            </wp:positionH>
            <wp:positionV relativeFrom="paragraph">
              <wp:posOffset>181113</wp:posOffset>
            </wp:positionV>
            <wp:extent cx="2986915" cy="3982554"/>
            <wp:effectExtent l="0" t="0" r="4445" b="0"/>
            <wp:wrapNone/>
            <wp:docPr id="1266260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6915" cy="398255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54425C1" w14:textId="40443D17" w:rsidR="00CC7B6C" w:rsidRPr="00A60A02" w:rsidRDefault="00CC7B6C" w:rsidP="00CC7B6C">
      <w:pPr>
        <w:tabs>
          <w:tab w:val="left" w:pos="1803"/>
        </w:tabs>
        <w:rPr>
          <w:rFonts w:ascii="Arial" w:hAnsi="Arial" w:cs="Arial"/>
        </w:rPr>
      </w:pPr>
    </w:p>
    <w:p w14:paraId="0269571A" w14:textId="0A9351C2" w:rsidR="00CC7B6C" w:rsidRDefault="00073EE7" w:rsidP="00CC7B6C">
      <w:pPr>
        <w:jc w:val="center"/>
        <w:rPr>
          <w:rFonts w:ascii="Arial" w:hAnsi="Arial" w:cs="Arial"/>
        </w:rPr>
      </w:pPr>
      <w:r w:rsidRPr="00073EE7">
        <w:rPr>
          <w:rFonts w:ascii="Arial" w:hAnsi="Arial" w:cs="Arial"/>
          <w:noProof/>
        </w:rPr>
        <w:drawing>
          <wp:anchor distT="0" distB="0" distL="114300" distR="114300" simplePos="0" relativeHeight="251663360" behindDoc="1" locked="0" layoutInCell="1" allowOverlap="1" wp14:anchorId="1FA87CC5" wp14:editId="27D2D248">
            <wp:simplePos x="0" y="0"/>
            <wp:positionH relativeFrom="margin">
              <wp:posOffset>2491699</wp:posOffset>
            </wp:positionH>
            <wp:positionV relativeFrom="paragraph">
              <wp:posOffset>246062</wp:posOffset>
            </wp:positionV>
            <wp:extent cx="3969298" cy="2941956"/>
            <wp:effectExtent l="0" t="953" r="0" b="0"/>
            <wp:wrapNone/>
            <wp:docPr id="605996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969298" cy="294195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E3F28D6" w14:textId="28922B49" w:rsidR="00CC7B6C" w:rsidRDefault="00CC7B6C" w:rsidP="00CC7B6C">
      <w:pPr>
        <w:tabs>
          <w:tab w:val="left" w:pos="7951"/>
        </w:tabs>
        <w:rPr>
          <w:rFonts w:ascii="Arial" w:hAnsi="Arial" w:cs="Arial"/>
        </w:rPr>
      </w:pPr>
      <w:r>
        <w:rPr>
          <w:rFonts w:ascii="Arial" w:hAnsi="Arial" w:cs="Arial"/>
        </w:rPr>
        <w:tab/>
      </w:r>
    </w:p>
    <w:p w14:paraId="780E498C" w14:textId="33C7D037" w:rsidR="00CC7B6C" w:rsidRDefault="00CC7B6C" w:rsidP="00CC7B6C">
      <w:pPr>
        <w:jc w:val="center"/>
        <w:rPr>
          <w:rFonts w:ascii="Arial" w:hAnsi="Arial" w:cs="Arial"/>
        </w:rPr>
      </w:pPr>
    </w:p>
    <w:p w14:paraId="57286C5B" w14:textId="30C655EA" w:rsidR="00CC7B6C" w:rsidRPr="0051523B" w:rsidRDefault="00CC7B6C" w:rsidP="00CC7B6C">
      <w:pPr>
        <w:tabs>
          <w:tab w:val="left" w:pos="801"/>
          <w:tab w:val="center" w:pos="4513"/>
        </w:tabs>
        <w:rPr>
          <w:rFonts w:ascii="Arial" w:hAnsi="Arial" w:cs="Arial"/>
        </w:rPr>
      </w:pPr>
      <w:r>
        <w:rPr>
          <w:rFonts w:ascii="Arial" w:hAnsi="Arial" w:cs="Arial"/>
        </w:rPr>
        <w:tab/>
      </w:r>
      <w:r>
        <w:rPr>
          <w:rFonts w:ascii="Arial" w:hAnsi="Arial" w:cs="Arial"/>
        </w:rPr>
        <w:tab/>
      </w:r>
    </w:p>
    <w:p w14:paraId="44D1B97F" w14:textId="00C50B7F" w:rsidR="00CC7B6C" w:rsidRPr="00FD7B44" w:rsidRDefault="00CC7B6C" w:rsidP="00CC7B6C">
      <w:pPr>
        <w:tabs>
          <w:tab w:val="left" w:pos="801"/>
          <w:tab w:val="center" w:pos="4513"/>
        </w:tabs>
        <w:rPr>
          <w:rFonts w:ascii="Arial" w:hAnsi="Arial" w:cs="Arial"/>
        </w:rPr>
      </w:pPr>
    </w:p>
    <w:p w14:paraId="3CC62031" w14:textId="62F3A249" w:rsidR="00CC7B6C" w:rsidRPr="00A60A02" w:rsidRDefault="00CC7B6C" w:rsidP="00073EE7">
      <w:pPr>
        <w:tabs>
          <w:tab w:val="left" w:pos="939"/>
          <w:tab w:val="left" w:pos="1640"/>
          <w:tab w:val="center" w:pos="4513"/>
          <w:tab w:val="left" w:pos="6136"/>
        </w:tabs>
        <w:rPr>
          <w:rFonts w:ascii="Arial" w:hAnsi="Arial" w:cs="Arial"/>
          <w:b/>
          <w:bCs/>
        </w:rPr>
      </w:pPr>
      <w:r>
        <w:rPr>
          <w:rFonts w:ascii="Arial" w:hAnsi="Arial" w:cs="Arial"/>
        </w:rPr>
        <w:tab/>
      </w:r>
      <w:r>
        <w:rPr>
          <w:rFonts w:ascii="Arial" w:hAnsi="Arial" w:cs="Arial"/>
        </w:rPr>
        <w:tab/>
      </w:r>
      <w:r>
        <w:rPr>
          <w:rFonts w:ascii="Arial" w:hAnsi="Arial" w:cs="Arial"/>
        </w:rPr>
        <w:tab/>
      </w:r>
      <w:r w:rsidR="00073EE7">
        <w:rPr>
          <w:rFonts w:ascii="Arial" w:hAnsi="Arial" w:cs="Arial"/>
        </w:rPr>
        <w:tab/>
      </w:r>
    </w:p>
    <w:p w14:paraId="17CDD696" w14:textId="77777777" w:rsidR="00CC7B6C" w:rsidRPr="00A60A02" w:rsidRDefault="00CC7B6C" w:rsidP="00CC7B6C">
      <w:pPr>
        <w:tabs>
          <w:tab w:val="left" w:pos="2079"/>
        </w:tabs>
        <w:rPr>
          <w:rFonts w:ascii="Arial" w:hAnsi="Arial" w:cs="Arial"/>
          <w:b/>
          <w:bCs/>
        </w:rPr>
      </w:pPr>
      <w:r>
        <w:rPr>
          <w:rFonts w:ascii="Arial" w:hAnsi="Arial" w:cs="Arial"/>
          <w:b/>
          <w:bCs/>
        </w:rPr>
        <w:tab/>
      </w:r>
    </w:p>
    <w:p w14:paraId="4EAE09B7" w14:textId="77777777" w:rsidR="00CC7B6C" w:rsidRPr="0037085A" w:rsidRDefault="00CC7B6C" w:rsidP="00CC7B6C">
      <w:pPr>
        <w:jc w:val="center"/>
        <w:rPr>
          <w:rFonts w:ascii="Arial" w:hAnsi="Arial" w:cs="Arial"/>
        </w:rPr>
      </w:pPr>
    </w:p>
    <w:p w14:paraId="05B7876D" w14:textId="3FB3027B" w:rsidR="00CC7B6C" w:rsidRPr="0066313A" w:rsidRDefault="00CC7B6C" w:rsidP="00073EE7">
      <w:pPr>
        <w:tabs>
          <w:tab w:val="left" w:pos="2317"/>
          <w:tab w:val="left" w:pos="7087"/>
        </w:tabs>
        <w:rPr>
          <w:rFonts w:ascii="Arial" w:hAnsi="Arial" w:cs="Arial"/>
        </w:rPr>
      </w:pPr>
      <w:r>
        <w:rPr>
          <w:rFonts w:ascii="Arial" w:hAnsi="Arial" w:cs="Arial"/>
        </w:rPr>
        <w:tab/>
      </w:r>
      <w:r w:rsidR="00073EE7">
        <w:rPr>
          <w:rFonts w:ascii="Arial" w:hAnsi="Arial" w:cs="Arial"/>
        </w:rPr>
        <w:tab/>
      </w:r>
    </w:p>
    <w:p w14:paraId="1DC74E43" w14:textId="4F0D40D1" w:rsidR="00073EE7" w:rsidRPr="00073EE7" w:rsidRDefault="00CC7B6C" w:rsidP="00073EE7">
      <w:pPr>
        <w:tabs>
          <w:tab w:val="left" w:pos="8164"/>
        </w:tabs>
        <w:rPr>
          <w:rFonts w:ascii="Arial" w:hAnsi="Arial" w:cs="Arial"/>
        </w:rPr>
      </w:pPr>
      <w:r>
        <w:rPr>
          <w:rFonts w:ascii="Arial" w:hAnsi="Arial" w:cs="Arial"/>
        </w:rPr>
        <w:tab/>
      </w:r>
    </w:p>
    <w:p w14:paraId="6CD3212F" w14:textId="021218C4" w:rsidR="00CC7B6C" w:rsidRDefault="00CC7B6C" w:rsidP="00CC7B6C">
      <w:pPr>
        <w:tabs>
          <w:tab w:val="left" w:pos="8164"/>
        </w:tabs>
        <w:rPr>
          <w:rFonts w:ascii="Arial" w:hAnsi="Arial" w:cs="Arial"/>
        </w:rPr>
      </w:pPr>
    </w:p>
    <w:p w14:paraId="7AACF7F0" w14:textId="77777777" w:rsidR="00CC7B6C" w:rsidRDefault="00CC7B6C" w:rsidP="00CC7B6C">
      <w:pPr>
        <w:tabs>
          <w:tab w:val="left" w:pos="4996"/>
        </w:tabs>
        <w:rPr>
          <w:rFonts w:ascii="Arial" w:hAnsi="Arial" w:cs="Arial"/>
        </w:rPr>
      </w:pPr>
      <w:r>
        <w:rPr>
          <w:rFonts w:ascii="Arial" w:hAnsi="Arial" w:cs="Arial"/>
        </w:rPr>
        <w:tab/>
      </w:r>
    </w:p>
    <w:p w14:paraId="2A51860E" w14:textId="4B44770F" w:rsidR="00CC7B6C" w:rsidRDefault="00CC7B6C" w:rsidP="002D33E4">
      <w:pPr>
        <w:tabs>
          <w:tab w:val="left" w:pos="1227"/>
        </w:tabs>
        <w:rPr>
          <w:rFonts w:ascii="Arial" w:hAnsi="Arial" w:cs="Arial"/>
        </w:rPr>
      </w:pPr>
      <w:r>
        <w:rPr>
          <w:rFonts w:ascii="Arial" w:hAnsi="Arial" w:cs="Arial"/>
        </w:rPr>
        <w:tab/>
      </w:r>
    </w:p>
    <w:p w14:paraId="1AB86EA0" w14:textId="77777777" w:rsidR="002D33E4" w:rsidRDefault="002D33E4" w:rsidP="002D33E4">
      <w:pPr>
        <w:tabs>
          <w:tab w:val="left" w:pos="1227"/>
        </w:tabs>
        <w:rPr>
          <w:rFonts w:ascii="Arial" w:hAnsi="Arial" w:cs="Arial"/>
        </w:rPr>
      </w:pPr>
    </w:p>
    <w:p w14:paraId="2339ADCE" w14:textId="77777777" w:rsidR="002D33E4" w:rsidRDefault="002D33E4" w:rsidP="002D33E4">
      <w:pPr>
        <w:tabs>
          <w:tab w:val="left" w:pos="1227"/>
        </w:tabs>
        <w:rPr>
          <w:rFonts w:ascii="Arial" w:hAnsi="Arial" w:cs="Arial"/>
        </w:rPr>
      </w:pPr>
    </w:p>
    <w:p w14:paraId="42302702" w14:textId="77777777" w:rsidR="002D33E4" w:rsidRDefault="002D33E4" w:rsidP="002D33E4">
      <w:pPr>
        <w:tabs>
          <w:tab w:val="left" w:pos="1227"/>
        </w:tabs>
        <w:rPr>
          <w:rFonts w:ascii="Arial" w:hAnsi="Arial" w:cs="Arial"/>
        </w:rPr>
      </w:pPr>
    </w:p>
    <w:p w14:paraId="027CDE74" w14:textId="77777777" w:rsidR="002D33E4" w:rsidRDefault="002D33E4" w:rsidP="002D33E4">
      <w:pPr>
        <w:tabs>
          <w:tab w:val="left" w:pos="1227"/>
        </w:tabs>
        <w:rPr>
          <w:rFonts w:ascii="Arial" w:hAnsi="Arial" w:cs="Arial"/>
        </w:rPr>
      </w:pPr>
    </w:p>
    <w:p w14:paraId="3015459C" w14:textId="77777777" w:rsidR="002D33E4" w:rsidRDefault="002D33E4" w:rsidP="002D33E4">
      <w:pPr>
        <w:tabs>
          <w:tab w:val="left" w:pos="1227"/>
        </w:tabs>
        <w:rPr>
          <w:rFonts w:ascii="Arial" w:hAnsi="Arial" w:cs="Arial"/>
        </w:rPr>
      </w:pPr>
    </w:p>
    <w:p w14:paraId="48556D1B" w14:textId="77777777" w:rsidR="002D33E4" w:rsidRDefault="002D33E4" w:rsidP="002D33E4">
      <w:pPr>
        <w:tabs>
          <w:tab w:val="left" w:pos="1227"/>
        </w:tabs>
        <w:rPr>
          <w:rFonts w:ascii="Arial" w:hAnsi="Arial" w:cs="Arial"/>
        </w:rPr>
      </w:pPr>
    </w:p>
    <w:p w14:paraId="7E1FC6D1" w14:textId="77777777" w:rsidR="002D33E4" w:rsidRDefault="002D33E4" w:rsidP="002D33E4">
      <w:pPr>
        <w:tabs>
          <w:tab w:val="left" w:pos="1227"/>
        </w:tabs>
        <w:rPr>
          <w:rFonts w:ascii="Arial" w:hAnsi="Arial" w:cs="Arial"/>
        </w:rPr>
      </w:pPr>
    </w:p>
    <w:p w14:paraId="14909E3B" w14:textId="77777777" w:rsidR="00CC7B6C" w:rsidRDefault="00CC7B6C" w:rsidP="00CC7B6C">
      <w:pPr>
        <w:jc w:val="center"/>
        <w:rPr>
          <w:rFonts w:ascii="Arial" w:hAnsi="Arial" w:cs="Arial"/>
        </w:rPr>
      </w:pPr>
    </w:p>
    <w:p w14:paraId="0C378ADD" w14:textId="77777777" w:rsidR="00CC7B6C" w:rsidRDefault="00CC7B6C" w:rsidP="00CC7B6C">
      <w:pPr>
        <w:rPr>
          <w:rFonts w:ascii="Arial" w:hAnsi="Arial" w:cs="Arial"/>
        </w:rPr>
      </w:pPr>
    </w:p>
    <w:p w14:paraId="49D6E6F3" w14:textId="77777777" w:rsidR="00CC7B6C" w:rsidRPr="004B4CEF" w:rsidRDefault="00CC7B6C" w:rsidP="00CC7B6C">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CC7B6C" w:rsidRPr="004B4CEF" w14:paraId="0F8FC3BD"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466C7A0" w14:textId="77777777" w:rsidR="00CC7B6C" w:rsidRPr="004B4CEF" w:rsidRDefault="00CC7B6C"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Map   </w:t>
            </w:r>
          </w:p>
        </w:tc>
        <w:tc>
          <w:tcPr>
            <w:tcW w:w="1854" w:type="dxa"/>
          </w:tcPr>
          <w:p w14:paraId="06052CAE" w14:textId="77777777" w:rsidR="00CC7B6C" w:rsidRPr="004B4CEF" w:rsidRDefault="00CC7B6C"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951EBE0" w14:textId="6A8EB0D0" w:rsidR="00CC7B6C" w:rsidRPr="004B4CEF" w:rsidRDefault="00073EE7" w:rsidP="00073EE7">
      <w:pPr>
        <w:rPr>
          <w:rFonts w:ascii="Arial" w:hAnsi="Arial" w:cs="Arial"/>
          <w:noProof/>
        </w:rPr>
      </w:pPr>
      <w:r>
        <w:rPr>
          <w:noProof/>
        </w:rPr>
        <w:drawing>
          <wp:anchor distT="0" distB="0" distL="114300" distR="114300" simplePos="0" relativeHeight="251664384" behindDoc="1" locked="0" layoutInCell="1" allowOverlap="1" wp14:anchorId="56659C26" wp14:editId="0A317E9C">
            <wp:simplePos x="0" y="0"/>
            <wp:positionH relativeFrom="column">
              <wp:posOffset>0</wp:posOffset>
            </wp:positionH>
            <wp:positionV relativeFrom="paragraph">
              <wp:posOffset>-1408</wp:posOffset>
            </wp:positionV>
            <wp:extent cx="5731510" cy="7693025"/>
            <wp:effectExtent l="0" t="0" r="2540" b="3175"/>
            <wp:wrapNone/>
            <wp:docPr id="16275325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769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2D78D" w14:textId="77777777" w:rsidR="00CC7B6C" w:rsidRDefault="00CC7B6C" w:rsidP="00CC7B6C"/>
    <w:p w14:paraId="51A41AA2" w14:textId="77777777" w:rsidR="00CC7B6C" w:rsidRDefault="00CC7B6C" w:rsidP="00CC7B6C"/>
    <w:p w14:paraId="1F9E8D99" w14:textId="77777777" w:rsidR="00CC7B6C" w:rsidRDefault="00CC7B6C" w:rsidP="00CC7B6C"/>
    <w:p w14:paraId="20AAEAC5" w14:textId="77777777" w:rsidR="00CC7B6C" w:rsidRDefault="00CC7B6C" w:rsidP="00CC7B6C"/>
    <w:p w14:paraId="29FDD584"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BBB2" w14:textId="77777777" w:rsidR="00C6787A" w:rsidRDefault="00C6787A" w:rsidP="00CC7B6C">
      <w:pPr>
        <w:spacing w:after="0" w:line="240" w:lineRule="auto"/>
      </w:pPr>
      <w:r>
        <w:separator/>
      </w:r>
    </w:p>
  </w:endnote>
  <w:endnote w:type="continuationSeparator" w:id="0">
    <w:p w14:paraId="73ED54D7" w14:textId="77777777" w:rsidR="00C6787A" w:rsidRDefault="00C6787A" w:rsidP="00CC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74D" w14:textId="08FAF008" w:rsidR="00CC7B6C" w:rsidRDefault="00CC7B6C">
    <w:pPr>
      <w:pStyle w:val="Footer"/>
    </w:pPr>
    <w:r w:rsidRPr="004B4CEF">
      <w:rPr>
        <w:rFonts w:ascii="Arial" w:hAnsi="Arial" w:cs="Arial"/>
        <w:noProof/>
        <w:color w:val="FFFFFF" w:themeColor="background1"/>
      </w:rPr>
      <w:drawing>
        <wp:anchor distT="0" distB="0" distL="114300" distR="114300" simplePos="0" relativeHeight="251657216" behindDoc="0" locked="0" layoutInCell="1" allowOverlap="1" wp14:anchorId="70D9D05A" wp14:editId="7B2308A2">
          <wp:simplePos x="0" y="0"/>
          <wp:positionH relativeFrom="page">
            <wp:posOffset>4882101</wp:posOffset>
          </wp:positionH>
          <wp:positionV relativeFrom="paragraph">
            <wp:posOffset>-374346</wp:posOffset>
          </wp:positionV>
          <wp:extent cx="2672715" cy="1151890"/>
          <wp:effectExtent l="0" t="0" r="0" b="0"/>
          <wp:wrapNone/>
          <wp:docPr id="11909081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18A9374F" w14:textId="77777777" w:rsidR="00CC7B6C" w:rsidRDefault="00CC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6423" w14:textId="77777777" w:rsidR="00C6787A" w:rsidRDefault="00C6787A" w:rsidP="00CC7B6C">
      <w:pPr>
        <w:spacing w:after="0" w:line="240" w:lineRule="auto"/>
      </w:pPr>
      <w:r>
        <w:separator/>
      </w:r>
    </w:p>
  </w:footnote>
  <w:footnote w:type="continuationSeparator" w:id="0">
    <w:p w14:paraId="2C840770" w14:textId="77777777" w:rsidR="00C6787A" w:rsidRDefault="00C6787A" w:rsidP="00CC7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C"/>
    <w:rsid w:val="0000257A"/>
    <w:rsid w:val="00030F0D"/>
    <w:rsid w:val="00073EE7"/>
    <w:rsid w:val="0019464E"/>
    <w:rsid w:val="001F71BC"/>
    <w:rsid w:val="002D33E4"/>
    <w:rsid w:val="003747AC"/>
    <w:rsid w:val="003E141B"/>
    <w:rsid w:val="005975F7"/>
    <w:rsid w:val="005B3D0D"/>
    <w:rsid w:val="006C5948"/>
    <w:rsid w:val="0075486D"/>
    <w:rsid w:val="007E01D7"/>
    <w:rsid w:val="007E3139"/>
    <w:rsid w:val="00987E17"/>
    <w:rsid w:val="009B1F7B"/>
    <w:rsid w:val="00A1341B"/>
    <w:rsid w:val="00AD44BA"/>
    <w:rsid w:val="00BB66A6"/>
    <w:rsid w:val="00C6787A"/>
    <w:rsid w:val="00C717FC"/>
    <w:rsid w:val="00C8326A"/>
    <w:rsid w:val="00CC7B6C"/>
    <w:rsid w:val="00D55063"/>
    <w:rsid w:val="00D948ED"/>
    <w:rsid w:val="00E3519E"/>
    <w:rsid w:val="00E95B9F"/>
    <w:rsid w:val="00EB358B"/>
    <w:rsid w:val="00FC5802"/>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C120"/>
  <w15:chartTrackingRefBased/>
  <w15:docId w15:val="{5C0D2C01-0BEC-4887-B3CB-54353809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B6C"/>
    <w:pPr>
      <w:spacing w:after="160" w:line="259" w:lineRule="auto"/>
    </w:pPr>
    <w:rPr>
      <w:rFonts w:eastAsiaTheme="minorEastAsia"/>
      <w:kern w:val="0"/>
    </w:rPr>
  </w:style>
  <w:style w:type="paragraph" w:styleId="Heading1">
    <w:name w:val="heading 1"/>
    <w:basedOn w:val="Normal"/>
    <w:next w:val="Normal"/>
    <w:link w:val="Heading1Char"/>
    <w:uiPriority w:val="9"/>
    <w:qFormat/>
    <w:rsid w:val="00CC7B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7B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7B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7B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7B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CC7B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7B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7B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7B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7B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B6C"/>
    <w:rPr>
      <w:rFonts w:eastAsiaTheme="majorEastAsia" w:cstheme="majorBidi"/>
      <w:color w:val="272727" w:themeColor="text1" w:themeTint="D8"/>
    </w:rPr>
  </w:style>
  <w:style w:type="paragraph" w:styleId="Title">
    <w:name w:val="Title"/>
    <w:basedOn w:val="Normal"/>
    <w:next w:val="Normal"/>
    <w:link w:val="TitleChar"/>
    <w:uiPriority w:val="10"/>
    <w:qFormat/>
    <w:rsid w:val="00CC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B6C"/>
    <w:pPr>
      <w:spacing w:before="160"/>
      <w:jc w:val="center"/>
    </w:pPr>
    <w:rPr>
      <w:i/>
      <w:iCs/>
      <w:color w:val="404040" w:themeColor="text1" w:themeTint="BF"/>
    </w:rPr>
  </w:style>
  <w:style w:type="character" w:customStyle="1" w:styleId="QuoteChar">
    <w:name w:val="Quote Char"/>
    <w:basedOn w:val="DefaultParagraphFont"/>
    <w:link w:val="Quote"/>
    <w:uiPriority w:val="29"/>
    <w:rsid w:val="00CC7B6C"/>
    <w:rPr>
      <w:i/>
      <w:iCs/>
      <w:color w:val="404040" w:themeColor="text1" w:themeTint="BF"/>
    </w:rPr>
  </w:style>
  <w:style w:type="paragraph" w:styleId="ListParagraph">
    <w:name w:val="List Paragraph"/>
    <w:basedOn w:val="Normal"/>
    <w:uiPriority w:val="34"/>
    <w:qFormat/>
    <w:rsid w:val="00CC7B6C"/>
    <w:pPr>
      <w:ind w:left="720"/>
      <w:contextualSpacing/>
    </w:pPr>
  </w:style>
  <w:style w:type="character" w:styleId="IntenseEmphasis">
    <w:name w:val="Intense Emphasis"/>
    <w:basedOn w:val="DefaultParagraphFont"/>
    <w:uiPriority w:val="21"/>
    <w:qFormat/>
    <w:rsid w:val="00CC7B6C"/>
    <w:rPr>
      <w:i/>
      <w:iCs/>
      <w:color w:val="365F91" w:themeColor="accent1" w:themeShade="BF"/>
    </w:rPr>
  </w:style>
  <w:style w:type="paragraph" w:styleId="IntenseQuote">
    <w:name w:val="Intense Quote"/>
    <w:basedOn w:val="Normal"/>
    <w:next w:val="Normal"/>
    <w:link w:val="IntenseQuoteChar"/>
    <w:uiPriority w:val="30"/>
    <w:qFormat/>
    <w:rsid w:val="00CC7B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7B6C"/>
    <w:rPr>
      <w:i/>
      <w:iCs/>
      <w:color w:val="365F91" w:themeColor="accent1" w:themeShade="BF"/>
    </w:rPr>
  </w:style>
  <w:style w:type="character" w:styleId="IntenseReference">
    <w:name w:val="Intense Reference"/>
    <w:basedOn w:val="DefaultParagraphFont"/>
    <w:uiPriority w:val="32"/>
    <w:qFormat/>
    <w:rsid w:val="00CC7B6C"/>
    <w:rPr>
      <w:b/>
      <w:bCs/>
      <w:smallCaps/>
      <w:color w:val="365F91" w:themeColor="accent1" w:themeShade="BF"/>
      <w:spacing w:val="5"/>
    </w:rPr>
  </w:style>
  <w:style w:type="character" w:styleId="Hyperlink">
    <w:name w:val="Hyperlink"/>
    <w:basedOn w:val="DefaultParagraphFont"/>
    <w:uiPriority w:val="99"/>
    <w:unhideWhenUsed/>
    <w:rsid w:val="00CC7B6C"/>
    <w:rPr>
      <w:color w:val="0000FF"/>
      <w:u w:val="single"/>
    </w:rPr>
  </w:style>
  <w:style w:type="paragraph" w:styleId="NormalWeb">
    <w:name w:val="Normal (Web)"/>
    <w:basedOn w:val="Normal"/>
    <w:uiPriority w:val="99"/>
    <w:unhideWhenUsed/>
    <w:rsid w:val="00CC7B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C7B6C"/>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CC7B6C"/>
    <w:rPr>
      <w:b/>
      <w:bCs/>
    </w:rPr>
  </w:style>
  <w:style w:type="table" w:customStyle="1" w:styleId="GridTable4-Accent11">
    <w:name w:val="Grid Table 4 - Accent 11"/>
    <w:basedOn w:val="TableNormal"/>
    <w:next w:val="GridTable4-Accent1"/>
    <w:uiPriority w:val="49"/>
    <w:rsid w:val="00CC7B6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CC7B6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CC7B6C"/>
    <w:rPr>
      <w:rFonts w:ascii="Arial" w:hAnsi="Arial" w:cs="Arial"/>
    </w:rPr>
  </w:style>
  <w:style w:type="character" w:customStyle="1" w:styleId="Style1Char">
    <w:name w:val="Style1 Char"/>
    <w:basedOn w:val="DefaultParagraphFont"/>
    <w:link w:val="Style1"/>
    <w:rsid w:val="00CC7B6C"/>
    <w:rPr>
      <w:rFonts w:ascii="Arial" w:eastAsiaTheme="minorEastAsia" w:hAnsi="Arial" w:cs="Arial"/>
      <w:kern w:val="0"/>
    </w:rPr>
  </w:style>
  <w:style w:type="table" w:styleId="GridTable4-Accent1">
    <w:name w:val="Grid Table 4 Accent 1"/>
    <w:basedOn w:val="TableNormal"/>
    <w:uiPriority w:val="49"/>
    <w:rsid w:val="00CC7B6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CC7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6C"/>
    <w:rPr>
      <w:rFonts w:eastAsiaTheme="minorEastAsia"/>
      <w:kern w:val="0"/>
    </w:rPr>
  </w:style>
  <w:style w:type="paragraph" w:styleId="Footer">
    <w:name w:val="footer"/>
    <w:basedOn w:val="Normal"/>
    <w:link w:val="FooterChar"/>
    <w:uiPriority w:val="99"/>
    <w:unhideWhenUsed/>
    <w:rsid w:val="00CC7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6C"/>
    <w:rPr>
      <w:rFonts w:eastAsiaTheme="minorEastAsia"/>
      <w:kern w:val="0"/>
    </w:rPr>
  </w:style>
  <w:style w:type="character" w:styleId="UnresolvedMention">
    <w:name w:val="Unresolved Mention"/>
    <w:basedOn w:val="DefaultParagraphFont"/>
    <w:uiPriority w:val="99"/>
    <w:semiHidden/>
    <w:unhideWhenUsed/>
    <w:rsid w:val="00FC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nburgh.gov.uk/burials-cremations/cemeteries-burials-edinburg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wgc.org/visit-us/find-cemeteries-memorials/cemetery-details/47119/restalrig-parish-churchyard/"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Danielle Gartland-Quinn</cp:lastModifiedBy>
  <cp:revision>10</cp:revision>
  <dcterms:created xsi:type="dcterms:W3CDTF">2026-02-22T15:33:00Z</dcterms:created>
  <dcterms:modified xsi:type="dcterms:W3CDTF">2026-02-26T14:04:00Z</dcterms:modified>
</cp:coreProperties>
</file>