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A22D" w14:textId="77777777" w:rsidR="006764E7" w:rsidRDefault="00C45767">
      <w:pPr>
        <w:shd w:val="clear" w:color="auto" w:fill="085BA0"/>
        <w:spacing w:after="220"/>
        <w:ind w:right="56"/>
        <w:jc w:val="center"/>
      </w:pPr>
      <w:r>
        <w:rPr>
          <w:rFonts w:ascii="Arial" w:eastAsia="Arial" w:hAnsi="Arial" w:cs="Arial"/>
          <w:b/>
          <w:color w:val="FFFFFF"/>
          <w:sz w:val="44"/>
        </w:rPr>
        <w:t xml:space="preserve">Recruitment person specification </w:t>
      </w:r>
    </w:p>
    <w:p w14:paraId="53926CB7" w14:textId="77777777" w:rsidR="006764E7" w:rsidRDefault="00C45767">
      <w:pPr>
        <w:spacing w:after="221"/>
      </w:pPr>
      <w:r>
        <w:rPr>
          <w:rFonts w:ascii="Arial" w:eastAsia="Arial" w:hAnsi="Arial" w:cs="Arial"/>
          <w:sz w:val="20"/>
        </w:rPr>
        <w:t xml:space="preserve"> </w:t>
      </w:r>
    </w:p>
    <w:p w14:paraId="3361968D" w14:textId="6017677A" w:rsidR="006764E7" w:rsidRDefault="00C45767">
      <w:pPr>
        <w:spacing w:after="57"/>
      </w:pPr>
      <w:r>
        <w:rPr>
          <w:rFonts w:ascii="Arial" w:eastAsia="Arial" w:hAnsi="Arial" w:cs="Arial"/>
          <w:b/>
          <w:sz w:val="28"/>
        </w:rPr>
        <w:t xml:space="preserve">Post being recruited for: </w:t>
      </w:r>
      <w:r w:rsidR="005B7DCA">
        <w:rPr>
          <w:rFonts w:ascii="Arial" w:eastAsia="Arial" w:hAnsi="Arial" w:cs="Arial"/>
          <w:b/>
          <w:color w:val="FF0000"/>
          <w:sz w:val="28"/>
        </w:rPr>
        <w:t>Edinburgh Visitor Levy Participatory Budgeting Project Manager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41D9728B" w14:textId="77777777" w:rsidR="006764E7" w:rsidRDefault="00C457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742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742"/>
      </w:tblGrid>
      <w:tr w:rsidR="006764E7" w14:paraId="40F76DF3" w14:textId="77777777">
        <w:trPr>
          <w:trHeight w:val="835"/>
        </w:trPr>
        <w:tc>
          <w:tcPr>
            <w:tcW w:w="10742" w:type="dxa"/>
            <w:tcBorders>
              <w:top w:val="nil"/>
              <w:left w:val="nil"/>
              <w:bottom w:val="nil"/>
              <w:right w:val="nil"/>
            </w:tcBorders>
            <w:shd w:val="clear" w:color="auto" w:fill="0C4071"/>
            <w:vAlign w:val="center"/>
          </w:tcPr>
          <w:p w14:paraId="4E0C17BC" w14:textId="77777777" w:rsidR="006764E7" w:rsidRDefault="00C45767">
            <w:pPr>
              <w:tabs>
                <w:tab w:val="center" w:pos="5498"/>
              </w:tabs>
            </w:pPr>
            <w:r>
              <w:rPr>
                <w:rFonts w:ascii="Arial" w:eastAsia="Arial" w:hAnsi="Arial" w:cs="Arial"/>
                <w:b/>
                <w:color w:val="FFFFFF"/>
                <w:sz w:val="36"/>
              </w:rPr>
              <w:t xml:space="preserve">Our Behaviours </w:t>
            </w:r>
            <w:r>
              <w:rPr>
                <w:rFonts w:ascii="Arial" w:eastAsia="Arial" w:hAnsi="Arial" w:cs="Arial"/>
                <w:b/>
                <w:color w:val="FFFFFF"/>
                <w:sz w:val="36"/>
              </w:rPr>
              <w:tab/>
              <w:t xml:space="preserve"> </w:t>
            </w:r>
          </w:p>
        </w:tc>
      </w:tr>
      <w:tr w:rsidR="006764E7" w14:paraId="4BEC63A8" w14:textId="77777777">
        <w:trPr>
          <w:trHeight w:val="653"/>
        </w:trPr>
        <w:tc>
          <w:tcPr>
            <w:tcW w:w="10742" w:type="dxa"/>
            <w:tcBorders>
              <w:top w:val="nil"/>
              <w:left w:val="nil"/>
              <w:bottom w:val="nil"/>
              <w:right w:val="nil"/>
            </w:tcBorders>
            <w:shd w:val="clear" w:color="auto" w:fill="ACB7DA"/>
            <w:vAlign w:val="center"/>
          </w:tcPr>
          <w:p w14:paraId="6F41D745" w14:textId="77777777" w:rsidR="006764E7" w:rsidRDefault="00C45767">
            <w:pPr>
              <w:tabs>
                <w:tab w:val="center" w:pos="5071"/>
              </w:tabs>
            </w:pPr>
            <w:r>
              <w:rPr>
                <w:rFonts w:ascii="Arial" w:eastAsia="Arial" w:hAnsi="Arial" w:cs="Arial"/>
                <w:b/>
              </w:rPr>
              <w:t xml:space="preserve">Respect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  <w:tr w:rsidR="006764E7" w14:paraId="1DAF8D5F" w14:textId="77777777">
        <w:trPr>
          <w:trHeight w:val="653"/>
        </w:trPr>
        <w:tc>
          <w:tcPr>
            <w:tcW w:w="10742" w:type="dxa"/>
            <w:tcBorders>
              <w:top w:val="nil"/>
              <w:left w:val="nil"/>
              <w:bottom w:val="nil"/>
              <w:right w:val="nil"/>
            </w:tcBorders>
            <w:shd w:val="clear" w:color="auto" w:fill="D6DAEE"/>
            <w:vAlign w:val="center"/>
          </w:tcPr>
          <w:p w14:paraId="46B80BF5" w14:textId="77777777" w:rsidR="006764E7" w:rsidRDefault="00C45767">
            <w:pPr>
              <w:tabs>
                <w:tab w:val="center" w:pos="5071"/>
              </w:tabs>
            </w:pPr>
            <w:r>
              <w:rPr>
                <w:rFonts w:ascii="Arial" w:eastAsia="Arial" w:hAnsi="Arial" w:cs="Arial"/>
                <w:b/>
              </w:rPr>
              <w:t xml:space="preserve">Integrity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  <w:tr w:rsidR="006764E7" w14:paraId="14F34F14" w14:textId="77777777">
        <w:trPr>
          <w:trHeight w:val="653"/>
        </w:trPr>
        <w:tc>
          <w:tcPr>
            <w:tcW w:w="10742" w:type="dxa"/>
            <w:tcBorders>
              <w:top w:val="nil"/>
              <w:left w:val="nil"/>
              <w:bottom w:val="nil"/>
              <w:right w:val="nil"/>
            </w:tcBorders>
            <w:shd w:val="clear" w:color="auto" w:fill="ACB7DA"/>
            <w:vAlign w:val="center"/>
          </w:tcPr>
          <w:p w14:paraId="72CF4768" w14:textId="77777777" w:rsidR="006764E7" w:rsidRDefault="00C45767">
            <w:pPr>
              <w:tabs>
                <w:tab w:val="center" w:pos="5071"/>
              </w:tabs>
            </w:pPr>
            <w:r>
              <w:rPr>
                <w:rFonts w:ascii="Arial" w:eastAsia="Arial" w:hAnsi="Arial" w:cs="Arial"/>
                <w:b/>
              </w:rPr>
              <w:t xml:space="preserve">Flexibility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</w:tbl>
    <w:p w14:paraId="552D7420" w14:textId="77777777" w:rsidR="006764E7" w:rsidRDefault="00C45767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611" w:type="dxa"/>
        <w:tblInd w:w="-110" w:type="dxa"/>
        <w:tblCellMar>
          <w:top w:w="27" w:type="dxa"/>
          <w:left w:w="106" w:type="dxa"/>
          <w:right w:w="399" w:type="dxa"/>
        </w:tblCellMar>
        <w:tblLook w:val="04A0" w:firstRow="1" w:lastRow="0" w:firstColumn="1" w:lastColumn="0" w:noHBand="0" w:noVBand="1"/>
      </w:tblPr>
      <w:tblGrid>
        <w:gridCol w:w="1742"/>
        <w:gridCol w:w="4606"/>
        <w:gridCol w:w="4263"/>
      </w:tblGrid>
      <w:tr w:rsidR="006764E7" w14:paraId="3462CF3E" w14:textId="77777777">
        <w:trPr>
          <w:trHeight w:val="835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B4E00"/>
            <w:vAlign w:val="center"/>
          </w:tcPr>
          <w:p w14:paraId="4BCCE2DD" w14:textId="77777777" w:rsidR="006764E7" w:rsidRDefault="00C45767">
            <w:r>
              <w:rPr>
                <w:rFonts w:ascii="Arial" w:eastAsia="Arial" w:hAnsi="Arial" w:cs="Arial"/>
                <w:b/>
                <w:color w:val="FFFFFF"/>
                <w:sz w:val="36"/>
              </w:rPr>
              <w:t xml:space="preserve">Person specification 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BB4E00"/>
            <w:vAlign w:val="center"/>
          </w:tcPr>
          <w:p w14:paraId="0E282010" w14:textId="77777777" w:rsidR="006764E7" w:rsidRDefault="00C45767">
            <w:pPr>
              <w:ind w:left="3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6"/>
              </w:rPr>
              <w:t xml:space="preserve"> </w:t>
            </w:r>
          </w:p>
        </w:tc>
      </w:tr>
      <w:tr w:rsidR="006764E7" w14:paraId="73327574" w14:textId="77777777">
        <w:trPr>
          <w:trHeight w:val="567"/>
        </w:trPr>
        <w:tc>
          <w:tcPr>
            <w:tcW w:w="63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E0CC"/>
          </w:tcPr>
          <w:p w14:paraId="4DB557A9" w14:textId="77777777" w:rsidR="006764E7" w:rsidRDefault="00C45767">
            <w:pPr>
              <w:tabs>
                <w:tab w:val="center" w:pos="2355"/>
              </w:tabs>
            </w:pPr>
            <w:r>
              <w:rPr>
                <w:rFonts w:ascii="Arial" w:eastAsia="Arial" w:hAnsi="Arial" w:cs="Arial"/>
                <w:b/>
                <w:sz w:val="28"/>
              </w:rPr>
              <w:t xml:space="preserve">Category </w:t>
            </w:r>
            <w:r>
              <w:rPr>
                <w:rFonts w:ascii="Arial" w:eastAsia="Arial" w:hAnsi="Arial" w:cs="Arial"/>
                <w:b/>
                <w:sz w:val="28"/>
              </w:rPr>
              <w:tab/>
              <w:t xml:space="preserve">Essential 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E0CC"/>
          </w:tcPr>
          <w:p w14:paraId="40F0DBF1" w14:textId="77777777" w:rsidR="006764E7" w:rsidRDefault="00C45767">
            <w:pPr>
              <w:ind w:left="5"/>
            </w:pPr>
            <w:r>
              <w:rPr>
                <w:rFonts w:ascii="Arial" w:eastAsia="Arial" w:hAnsi="Arial" w:cs="Arial"/>
                <w:b/>
                <w:sz w:val="28"/>
              </w:rPr>
              <w:t xml:space="preserve">Desirable  </w:t>
            </w:r>
          </w:p>
        </w:tc>
      </w:tr>
      <w:tr w:rsidR="006764E7" w14:paraId="4BE6C783" w14:textId="77777777">
        <w:trPr>
          <w:trHeight w:val="4363"/>
        </w:trPr>
        <w:tc>
          <w:tcPr>
            <w:tcW w:w="1742" w:type="dxa"/>
            <w:tcBorders>
              <w:top w:val="single" w:sz="4" w:space="0" w:color="F7C69F"/>
              <w:left w:val="nil"/>
              <w:bottom w:val="nil"/>
              <w:right w:val="single" w:sz="4" w:space="0" w:color="000000"/>
            </w:tcBorders>
            <w:shd w:val="clear" w:color="auto" w:fill="F7C69F"/>
          </w:tcPr>
          <w:p w14:paraId="71D0D93A" w14:textId="77777777" w:rsidR="006764E7" w:rsidRDefault="00C45767">
            <w:r>
              <w:rPr>
                <w:rFonts w:ascii="Arial" w:eastAsia="Arial" w:hAnsi="Arial" w:cs="Arial"/>
                <w:b/>
              </w:rPr>
              <w:t xml:space="preserve">Experience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6A19" w14:textId="77777777" w:rsidR="006764E7" w:rsidRDefault="00C45767" w:rsidP="005B7DCA">
            <w:pPr>
              <w:numPr>
                <w:ilvl w:val="0"/>
                <w:numId w:val="1"/>
              </w:numPr>
              <w:spacing w:after="11" w:line="240" w:lineRule="auto"/>
              <w:ind w:hanging="360"/>
            </w:pPr>
            <w:r>
              <w:rPr>
                <w:rFonts w:ascii="Arial" w:eastAsia="Arial" w:hAnsi="Arial" w:cs="Arial"/>
              </w:rPr>
              <w:t xml:space="preserve">Successful partnership working and networking with key internal and external stakeholders, e.g. Directors, Heads of Service, elected members, service managers, citizens, voluntary sector, business communities, government and public agencies </w:t>
            </w:r>
          </w:p>
          <w:p w14:paraId="1A352DCE" w14:textId="77777777" w:rsidR="006764E7" w:rsidRDefault="00C45767" w:rsidP="005B7DCA">
            <w:pPr>
              <w:numPr>
                <w:ilvl w:val="0"/>
                <w:numId w:val="1"/>
              </w:numPr>
              <w:spacing w:line="261" w:lineRule="auto"/>
              <w:ind w:hanging="360"/>
            </w:pPr>
            <w:r>
              <w:rPr>
                <w:rFonts w:ascii="Arial" w:eastAsia="Arial" w:hAnsi="Arial" w:cs="Arial"/>
              </w:rPr>
              <w:t xml:space="preserve">Experience of leading stakeholder engagement </w:t>
            </w:r>
          </w:p>
          <w:p w14:paraId="5DCE087D" w14:textId="01C828DF" w:rsidR="006764E7" w:rsidRDefault="005B7DCA" w:rsidP="005B7DCA">
            <w:pPr>
              <w:numPr>
                <w:ilvl w:val="0"/>
                <w:numId w:val="1"/>
              </w:numPr>
              <w:spacing w:after="19" w:line="238" w:lineRule="auto"/>
              <w:ind w:right="18" w:hanging="360"/>
            </w:pPr>
            <w:r>
              <w:rPr>
                <w:rFonts w:ascii="Arial" w:eastAsia="Arial" w:hAnsi="Arial" w:cs="Arial"/>
              </w:rPr>
              <w:t>Public engagement and communications experience.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287A" w14:textId="60020E24" w:rsidR="005B7DCA" w:rsidRDefault="005B7DCA" w:rsidP="005B7DCA">
            <w:pPr>
              <w:numPr>
                <w:ilvl w:val="0"/>
                <w:numId w:val="2"/>
              </w:numPr>
              <w:spacing w:after="22" w:line="235" w:lineRule="auto"/>
              <w:ind w:right="18" w:hanging="360"/>
            </w:pPr>
            <w:r>
              <w:rPr>
                <w:rFonts w:ascii="Arial" w:eastAsia="Arial" w:hAnsi="Arial" w:cs="Arial"/>
              </w:rPr>
              <w:t>Experience of operating or managing a participatory budgeting scheme</w:t>
            </w:r>
            <w:r w:rsidR="00C45767">
              <w:t xml:space="preserve"> </w:t>
            </w:r>
          </w:p>
          <w:p w14:paraId="1D848B95" w14:textId="77777777" w:rsidR="000B3597" w:rsidRPr="000B3597" w:rsidRDefault="005B7DCA" w:rsidP="005B7DCA">
            <w:pPr>
              <w:numPr>
                <w:ilvl w:val="0"/>
                <w:numId w:val="2"/>
              </w:numPr>
              <w:spacing w:after="15" w:line="241" w:lineRule="auto"/>
              <w:ind w:right="18" w:hanging="360"/>
            </w:pPr>
            <w:r>
              <w:rPr>
                <w:rFonts w:ascii="Arial" w:eastAsia="Arial" w:hAnsi="Arial" w:cs="Arial"/>
              </w:rPr>
              <w:t>Experience of monitoring</w:t>
            </w:r>
            <w:r w:rsidR="000B3597">
              <w:rPr>
                <w:rFonts w:ascii="Arial" w:eastAsia="Arial" w:hAnsi="Arial" w:cs="Arial"/>
              </w:rPr>
              <w:t xml:space="preserve"> and reporting on</w:t>
            </w:r>
            <w:r>
              <w:rPr>
                <w:rFonts w:ascii="Arial" w:eastAsia="Arial" w:hAnsi="Arial" w:cs="Arial"/>
              </w:rPr>
              <w:t xml:space="preserve"> </w:t>
            </w:r>
            <w:r w:rsidR="000B3597">
              <w:rPr>
                <w:rFonts w:ascii="Arial" w:eastAsia="Arial" w:hAnsi="Arial" w:cs="Arial"/>
              </w:rPr>
              <w:t>a programme of works</w:t>
            </w:r>
          </w:p>
          <w:p w14:paraId="23FDE548" w14:textId="359B2FC6" w:rsidR="006764E7" w:rsidRDefault="00C45767" w:rsidP="005B7DCA">
            <w:pPr>
              <w:numPr>
                <w:ilvl w:val="0"/>
                <w:numId w:val="2"/>
              </w:numPr>
              <w:spacing w:after="15" w:line="241" w:lineRule="auto"/>
              <w:ind w:right="18" w:hanging="360"/>
            </w:pPr>
            <w:r>
              <w:rPr>
                <w:rFonts w:ascii="Arial" w:eastAsia="Arial" w:hAnsi="Arial" w:cs="Arial"/>
              </w:rPr>
              <w:t xml:space="preserve">Experience of working in an organisation of comparable scope, size and complexity within the public or private sector. </w:t>
            </w:r>
          </w:p>
          <w:p w14:paraId="5E51D31F" w14:textId="77777777" w:rsidR="006764E7" w:rsidRDefault="00C45767" w:rsidP="005B7DCA">
            <w:pPr>
              <w:numPr>
                <w:ilvl w:val="0"/>
                <w:numId w:val="2"/>
              </w:numPr>
              <w:spacing w:after="1" w:line="240" w:lineRule="auto"/>
              <w:ind w:right="18" w:hanging="360"/>
            </w:pPr>
            <w:r>
              <w:rPr>
                <w:rFonts w:ascii="Arial" w:eastAsia="Arial" w:hAnsi="Arial" w:cs="Arial"/>
              </w:rPr>
              <w:t xml:space="preserve">Experience of analysing and communicating data to a variety of audiences to support understanding on progress against measurable objectives, </w:t>
            </w:r>
          </w:p>
          <w:p w14:paraId="041D2F8C" w14:textId="77777777" w:rsidR="006764E7" w:rsidRDefault="00C45767">
            <w:pPr>
              <w:ind w:left="471"/>
            </w:pPr>
            <w:r>
              <w:rPr>
                <w:rFonts w:ascii="Arial" w:eastAsia="Arial" w:hAnsi="Arial" w:cs="Arial"/>
              </w:rPr>
              <w:t xml:space="preserve">such as Key Performance </w:t>
            </w:r>
          </w:p>
          <w:p w14:paraId="6EB5B4D2" w14:textId="77777777" w:rsidR="006764E7" w:rsidRDefault="00C45767">
            <w:pPr>
              <w:ind w:left="471"/>
            </w:pPr>
            <w:r>
              <w:rPr>
                <w:rFonts w:ascii="Arial" w:eastAsia="Arial" w:hAnsi="Arial" w:cs="Arial"/>
              </w:rPr>
              <w:t xml:space="preserve">Indicators  </w:t>
            </w:r>
          </w:p>
        </w:tc>
      </w:tr>
    </w:tbl>
    <w:p w14:paraId="6F80C3BB" w14:textId="77777777" w:rsidR="006764E7" w:rsidRDefault="00C45767">
      <w:pPr>
        <w:spacing w:after="0"/>
        <w:ind w:right="60"/>
      </w:pPr>
      <w:r>
        <w:rPr>
          <w:rFonts w:ascii="Arial" w:eastAsia="Arial" w:hAnsi="Arial" w:cs="Arial"/>
          <w:sz w:val="20"/>
        </w:rPr>
        <w:t xml:space="preserve"> </w:t>
      </w:r>
    </w:p>
    <w:p w14:paraId="39E1C04A" w14:textId="77777777" w:rsidR="006764E7" w:rsidRDefault="00C45767">
      <w:pPr>
        <w:spacing w:after="0"/>
        <w:jc w:val="right"/>
      </w:pPr>
      <w:r>
        <w:rPr>
          <w:noProof/>
        </w:rPr>
        <w:drawing>
          <wp:inline distT="0" distB="0" distL="0" distR="0" wp14:anchorId="06878545" wp14:editId="18106416">
            <wp:extent cx="1691640" cy="32308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685" w:type="dxa"/>
        <w:tblInd w:w="-110" w:type="dxa"/>
        <w:tblCellMar>
          <w:top w:w="20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1743"/>
        <w:gridCol w:w="140"/>
        <w:gridCol w:w="4028"/>
        <w:gridCol w:w="68"/>
        <w:gridCol w:w="3706"/>
      </w:tblGrid>
      <w:tr w:rsidR="006764E7" w14:paraId="2F90A0EE" w14:textId="77777777" w:rsidTr="005B7DCA">
        <w:trPr>
          <w:trHeight w:val="5410"/>
        </w:trPr>
        <w:tc>
          <w:tcPr>
            <w:tcW w:w="1743" w:type="dxa"/>
            <w:tcBorders>
              <w:top w:val="single" w:sz="4" w:space="0" w:color="FAE0CC"/>
              <w:left w:val="nil"/>
              <w:bottom w:val="single" w:sz="4" w:space="0" w:color="F7C69F"/>
              <w:right w:val="single" w:sz="4" w:space="0" w:color="000000"/>
            </w:tcBorders>
            <w:shd w:val="clear" w:color="auto" w:fill="FAE0CC"/>
          </w:tcPr>
          <w:p w14:paraId="249AAB54" w14:textId="77777777" w:rsidR="006764E7" w:rsidRDefault="00C45767">
            <w:pPr>
              <w:ind w:left="106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Knowledge, skills and understanding 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1211D" w14:textId="4CD12D4D" w:rsidR="006764E7" w:rsidRDefault="00C45767" w:rsidP="005B7DCA">
            <w:pPr>
              <w:spacing w:after="251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2BEBE" w14:textId="77777777" w:rsidR="005B7DCA" w:rsidRPr="005B7DCA" w:rsidRDefault="00C45767" w:rsidP="005B7DCA">
            <w:pPr>
              <w:pStyle w:val="ListParagraph"/>
              <w:numPr>
                <w:ilvl w:val="0"/>
                <w:numId w:val="3"/>
              </w:numPr>
              <w:spacing w:after="8" w:line="247" w:lineRule="auto"/>
              <w:ind w:left="490" w:right="329"/>
              <w:rPr>
                <w:rFonts w:ascii="Arial" w:eastAsia="Arial" w:hAnsi="Arial" w:cs="Arial"/>
              </w:rPr>
            </w:pPr>
            <w:r w:rsidRPr="005B7DCA">
              <w:rPr>
                <w:rFonts w:ascii="Arial" w:eastAsia="Arial" w:hAnsi="Arial" w:cs="Arial"/>
              </w:rPr>
              <w:t>Ability to influence others who are not directly managed by the post holder</w:t>
            </w:r>
          </w:p>
          <w:p w14:paraId="6B48BAE6" w14:textId="77777777" w:rsidR="005B7DCA" w:rsidRPr="005B7DCA" w:rsidRDefault="00C45767" w:rsidP="005B7DCA">
            <w:pPr>
              <w:pStyle w:val="ListParagraph"/>
              <w:numPr>
                <w:ilvl w:val="0"/>
                <w:numId w:val="3"/>
              </w:numPr>
              <w:spacing w:after="8" w:line="247" w:lineRule="auto"/>
              <w:ind w:left="490" w:right="329"/>
            </w:pPr>
            <w:r w:rsidRPr="005B7DCA">
              <w:rPr>
                <w:rFonts w:ascii="Arial" w:eastAsia="Arial" w:hAnsi="Arial" w:cs="Arial"/>
              </w:rPr>
              <w:t>Demonstrates awareness of political and community issues relating to local government</w:t>
            </w:r>
          </w:p>
          <w:p w14:paraId="66AB2407" w14:textId="77777777" w:rsidR="000B3597" w:rsidRPr="000B3597" w:rsidRDefault="000B3597" w:rsidP="005B7DCA">
            <w:pPr>
              <w:pStyle w:val="ListParagraph"/>
              <w:numPr>
                <w:ilvl w:val="0"/>
                <w:numId w:val="3"/>
              </w:numPr>
              <w:spacing w:after="8" w:line="247" w:lineRule="auto"/>
              <w:ind w:left="490" w:right="329"/>
            </w:pPr>
            <w:r>
              <w:rPr>
                <w:rFonts w:ascii="Arial" w:eastAsia="Arial" w:hAnsi="Arial" w:cs="Arial"/>
              </w:rPr>
              <w:t>Good written English, with a strong ability to communicate complex information to diverse audiences</w:t>
            </w:r>
          </w:p>
          <w:p w14:paraId="48271139" w14:textId="537911C2" w:rsidR="005B7DCA" w:rsidRPr="005B7DCA" w:rsidRDefault="00C45767" w:rsidP="005B7DCA">
            <w:pPr>
              <w:pStyle w:val="ListParagraph"/>
              <w:numPr>
                <w:ilvl w:val="0"/>
                <w:numId w:val="3"/>
              </w:numPr>
              <w:spacing w:after="8" w:line="247" w:lineRule="auto"/>
              <w:ind w:left="490" w:right="329"/>
            </w:pPr>
            <w:r w:rsidRPr="005B7DCA">
              <w:rPr>
                <w:rFonts w:ascii="Arial" w:eastAsia="Arial" w:hAnsi="Arial" w:cs="Arial"/>
              </w:rPr>
              <w:t>Demonstrates awareness of the visitor economy of Edinburgh</w:t>
            </w:r>
          </w:p>
          <w:p w14:paraId="2475F4DB" w14:textId="6B4C23CA" w:rsidR="006764E7" w:rsidRDefault="00C45767" w:rsidP="005B7DCA">
            <w:pPr>
              <w:pStyle w:val="ListParagraph"/>
              <w:numPr>
                <w:ilvl w:val="0"/>
                <w:numId w:val="3"/>
              </w:numPr>
              <w:spacing w:after="16" w:line="239" w:lineRule="auto"/>
              <w:ind w:left="490"/>
            </w:pPr>
            <w:r w:rsidRPr="005B7DCA">
              <w:rPr>
                <w:rFonts w:ascii="Arial" w:eastAsia="Arial" w:hAnsi="Arial" w:cs="Arial"/>
              </w:rPr>
              <w:t xml:space="preserve">Ability to assess and prioritise projects against specific criteria </w:t>
            </w:r>
          </w:p>
          <w:p w14:paraId="5C3F3938" w14:textId="56E35B66" w:rsidR="000B3597" w:rsidRDefault="00C45767" w:rsidP="000B3597">
            <w:pPr>
              <w:pStyle w:val="ListParagraph"/>
              <w:numPr>
                <w:ilvl w:val="0"/>
                <w:numId w:val="3"/>
              </w:numPr>
              <w:ind w:left="490" w:right="119"/>
            </w:pPr>
            <w:r w:rsidRPr="005B7DCA">
              <w:rPr>
                <w:rFonts w:ascii="Arial" w:eastAsia="Arial" w:hAnsi="Arial" w:cs="Arial"/>
              </w:rPr>
              <w:t xml:space="preserve">Ability to manage complex relationships and ensure regular engagement is maintained to successfully delivery the project or programme </w:t>
            </w:r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D3136" w14:textId="339335CF" w:rsidR="006764E7" w:rsidRDefault="006764E7">
            <w:pPr>
              <w:ind w:left="110"/>
            </w:pP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F187E" w14:textId="77777777" w:rsidR="000B3597" w:rsidRPr="000B3597" w:rsidRDefault="000B3597" w:rsidP="005B7DCA">
            <w:pPr>
              <w:pStyle w:val="ListParagraph"/>
              <w:numPr>
                <w:ilvl w:val="0"/>
                <w:numId w:val="3"/>
              </w:numPr>
              <w:spacing w:after="16" w:line="239" w:lineRule="auto"/>
              <w:ind w:left="506" w:right="201"/>
            </w:pPr>
            <w:r>
              <w:rPr>
                <w:rFonts w:ascii="Arial" w:eastAsia="Arial" w:hAnsi="Arial" w:cs="Arial"/>
              </w:rPr>
              <w:t>Awareness of the operation of participatory budgeting schemes</w:t>
            </w:r>
          </w:p>
          <w:p w14:paraId="09EBF650" w14:textId="2B6D7EDA" w:rsidR="000B3597" w:rsidRPr="005B7DCA" w:rsidRDefault="00C45767" w:rsidP="000B3597">
            <w:pPr>
              <w:pStyle w:val="ListParagraph"/>
              <w:numPr>
                <w:ilvl w:val="0"/>
                <w:numId w:val="3"/>
              </w:numPr>
              <w:spacing w:after="16" w:line="239" w:lineRule="auto"/>
              <w:ind w:left="506" w:right="201"/>
            </w:pPr>
            <w:r w:rsidRPr="005B7DCA">
              <w:rPr>
                <w:rFonts w:ascii="Arial" w:eastAsia="Arial" w:hAnsi="Arial" w:cs="Arial"/>
              </w:rPr>
              <w:t xml:space="preserve">Awareness of </w:t>
            </w:r>
            <w:r w:rsidR="000B3597">
              <w:rPr>
                <w:rFonts w:ascii="Arial" w:eastAsia="Arial" w:hAnsi="Arial" w:cs="Arial"/>
              </w:rPr>
              <w:t>the tourism industry in Edinburgh, including the structure and key players</w:t>
            </w:r>
          </w:p>
          <w:p w14:paraId="00F7EA57" w14:textId="77777777" w:rsidR="000B3597" w:rsidRPr="000B3597" w:rsidRDefault="000B3597" w:rsidP="005B7DCA">
            <w:pPr>
              <w:pStyle w:val="ListParagraph"/>
              <w:numPr>
                <w:ilvl w:val="0"/>
                <w:numId w:val="3"/>
              </w:numPr>
              <w:ind w:left="506" w:right="154"/>
            </w:pPr>
            <w:r>
              <w:rPr>
                <w:rFonts w:ascii="Arial" w:eastAsia="Arial" w:hAnsi="Arial" w:cs="Arial"/>
              </w:rPr>
              <w:t>Awareness of community planning structures in Edinburgh</w:t>
            </w:r>
          </w:p>
          <w:p w14:paraId="3E99DBC3" w14:textId="5B26F7A9" w:rsidR="006764E7" w:rsidRDefault="00C45767" w:rsidP="005B7DCA">
            <w:pPr>
              <w:pStyle w:val="ListParagraph"/>
              <w:numPr>
                <w:ilvl w:val="0"/>
                <w:numId w:val="3"/>
              </w:numPr>
              <w:ind w:left="506" w:right="154"/>
            </w:pPr>
            <w:r w:rsidRPr="005B7DCA">
              <w:rPr>
                <w:rFonts w:ascii="Arial" w:eastAsia="Arial" w:hAnsi="Arial" w:cs="Arial"/>
              </w:rPr>
              <w:t xml:space="preserve">Understanding of the political decision-making process of the Council and how it will influence the project or programme. </w:t>
            </w:r>
          </w:p>
        </w:tc>
      </w:tr>
      <w:tr w:rsidR="006764E7" w14:paraId="542099E2" w14:textId="77777777" w:rsidTr="005B7DCA">
        <w:trPr>
          <w:trHeight w:val="2213"/>
        </w:trPr>
        <w:tc>
          <w:tcPr>
            <w:tcW w:w="1743" w:type="dxa"/>
            <w:tcBorders>
              <w:top w:val="single" w:sz="4" w:space="0" w:color="F7C69F"/>
              <w:left w:val="nil"/>
              <w:bottom w:val="single" w:sz="4" w:space="0" w:color="FAE0CC"/>
              <w:right w:val="single" w:sz="4" w:space="0" w:color="000000"/>
            </w:tcBorders>
            <w:shd w:val="clear" w:color="auto" w:fill="F7C69F"/>
          </w:tcPr>
          <w:p w14:paraId="5A7AA32D" w14:textId="77777777" w:rsidR="006764E7" w:rsidRDefault="00C45767">
            <w:pPr>
              <w:ind w:left="106"/>
            </w:pPr>
            <w:r>
              <w:rPr>
                <w:rFonts w:ascii="Arial" w:eastAsia="Arial" w:hAnsi="Arial" w:cs="Arial"/>
                <w:b/>
              </w:rPr>
              <w:t xml:space="preserve">Qualifications and training 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F31F9" w14:textId="31840A4F" w:rsidR="006764E7" w:rsidRDefault="006764E7">
            <w:pPr>
              <w:ind w:left="2"/>
              <w:jc w:val="center"/>
            </w:pPr>
          </w:p>
        </w:tc>
        <w:tc>
          <w:tcPr>
            <w:tcW w:w="4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85AF16" w14:textId="77777777" w:rsidR="000B3597" w:rsidRPr="000B3597" w:rsidRDefault="00C45767" w:rsidP="000B3597">
            <w:pPr>
              <w:pStyle w:val="ListParagraph"/>
              <w:numPr>
                <w:ilvl w:val="0"/>
                <w:numId w:val="4"/>
              </w:numPr>
              <w:spacing w:line="242" w:lineRule="auto"/>
              <w:ind w:left="490" w:right="588"/>
            </w:pPr>
            <w:r w:rsidRPr="000B3597">
              <w:rPr>
                <w:rFonts w:ascii="Arial" w:eastAsia="Arial" w:hAnsi="Arial" w:cs="Arial"/>
              </w:rPr>
              <w:t>Qualified to degree or post graduate level in a relevant discipline or equivalent experience</w:t>
            </w:r>
          </w:p>
          <w:p w14:paraId="5B42CE06" w14:textId="3509E8E9" w:rsidR="006764E7" w:rsidRDefault="00C45767" w:rsidP="000B3597">
            <w:pPr>
              <w:pStyle w:val="ListParagraph"/>
              <w:numPr>
                <w:ilvl w:val="0"/>
                <w:numId w:val="4"/>
              </w:numPr>
              <w:spacing w:line="242" w:lineRule="auto"/>
              <w:ind w:left="490" w:right="588"/>
            </w:pPr>
            <w:r w:rsidRPr="000B3597">
              <w:rPr>
                <w:rFonts w:ascii="Arial" w:eastAsia="Arial" w:hAnsi="Arial" w:cs="Arial"/>
              </w:rPr>
              <w:t>Qualification in Programme</w:t>
            </w:r>
            <w:r w:rsidR="000B3597">
              <w:rPr>
                <w:rFonts w:ascii="Arial" w:eastAsia="Arial" w:hAnsi="Arial" w:cs="Arial"/>
              </w:rPr>
              <w:t xml:space="preserve"> </w:t>
            </w:r>
            <w:r w:rsidRPr="000B3597">
              <w:rPr>
                <w:rFonts w:ascii="Arial" w:eastAsia="Arial" w:hAnsi="Arial" w:cs="Arial"/>
              </w:rPr>
              <w:t>/</w:t>
            </w:r>
            <w:r w:rsidR="000B3597">
              <w:rPr>
                <w:rFonts w:ascii="Arial" w:eastAsia="Arial" w:hAnsi="Arial" w:cs="Arial"/>
              </w:rPr>
              <w:t xml:space="preserve"> </w:t>
            </w:r>
            <w:r w:rsidRPr="000B3597">
              <w:rPr>
                <w:rFonts w:ascii="Arial" w:eastAsia="Arial" w:hAnsi="Arial" w:cs="Arial"/>
              </w:rPr>
              <w:t>Project</w:t>
            </w:r>
            <w:r w:rsidR="000B3597">
              <w:rPr>
                <w:rFonts w:ascii="Arial" w:eastAsia="Arial" w:hAnsi="Arial" w:cs="Arial"/>
              </w:rPr>
              <w:t xml:space="preserve"> </w:t>
            </w:r>
            <w:r w:rsidRPr="000B3597">
              <w:rPr>
                <w:rFonts w:ascii="Arial" w:eastAsia="Arial" w:hAnsi="Arial" w:cs="Arial"/>
              </w:rPr>
              <w:t xml:space="preserve">Management or Process Improvement, Change Management or equivalent experience </w:t>
            </w:r>
          </w:p>
          <w:p w14:paraId="2CE6B0B2" w14:textId="77777777" w:rsidR="006764E7" w:rsidRDefault="00C4576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56173" w14:textId="6FEB226E" w:rsidR="006764E7" w:rsidRDefault="006764E7">
            <w:pPr>
              <w:ind w:right="28"/>
              <w:jc w:val="center"/>
            </w:pP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848E0" w14:textId="021F99DD" w:rsidR="006764E7" w:rsidRDefault="00C45767" w:rsidP="000B3597">
            <w:pPr>
              <w:pStyle w:val="ListParagraph"/>
              <w:numPr>
                <w:ilvl w:val="0"/>
                <w:numId w:val="4"/>
              </w:numPr>
              <w:ind w:left="506"/>
            </w:pPr>
            <w:r w:rsidRPr="000B3597">
              <w:rPr>
                <w:rFonts w:ascii="Arial" w:eastAsia="Arial" w:hAnsi="Arial" w:cs="Arial"/>
                <w:sz w:val="20"/>
              </w:rPr>
              <w:t>Princ</w:t>
            </w:r>
            <w:r w:rsidR="000B3597">
              <w:rPr>
                <w:rFonts w:ascii="Arial" w:eastAsia="Arial" w:hAnsi="Arial" w:cs="Arial"/>
                <w:sz w:val="20"/>
              </w:rPr>
              <w:t>e 2</w:t>
            </w:r>
          </w:p>
        </w:tc>
      </w:tr>
      <w:tr w:rsidR="006764E7" w14:paraId="33C7F037" w14:textId="77777777" w:rsidTr="005B7DCA">
        <w:trPr>
          <w:trHeight w:val="1785"/>
        </w:trPr>
        <w:tc>
          <w:tcPr>
            <w:tcW w:w="1743" w:type="dxa"/>
            <w:tcBorders>
              <w:top w:val="single" w:sz="4" w:space="0" w:color="FAE0CC"/>
              <w:left w:val="nil"/>
              <w:bottom w:val="nil"/>
              <w:right w:val="single" w:sz="4" w:space="0" w:color="000000"/>
            </w:tcBorders>
            <w:shd w:val="clear" w:color="auto" w:fill="FAE0CC"/>
          </w:tcPr>
          <w:p w14:paraId="01BC4B25" w14:textId="77777777" w:rsidR="006764E7" w:rsidRDefault="00C45767">
            <w:pPr>
              <w:ind w:left="106"/>
            </w:pPr>
            <w:r>
              <w:rPr>
                <w:rFonts w:ascii="Arial" w:eastAsia="Arial" w:hAnsi="Arial" w:cs="Arial"/>
                <w:b/>
              </w:rPr>
              <w:t xml:space="preserve">Job specific requirements 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B8E54" w14:textId="318C56CF" w:rsidR="006764E7" w:rsidRDefault="006764E7">
            <w:pPr>
              <w:ind w:left="2"/>
              <w:jc w:val="center"/>
            </w:pPr>
          </w:p>
        </w:tc>
        <w:tc>
          <w:tcPr>
            <w:tcW w:w="4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29671" w14:textId="115E6E7B" w:rsidR="006764E7" w:rsidRDefault="00C4576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25DF7" w14:textId="2A94D0FF" w:rsidR="006764E7" w:rsidRDefault="006764E7">
            <w:pPr>
              <w:ind w:right="28"/>
              <w:jc w:val="center"/>
            </w:pPr>
          </w:p>
        </w:tc>
        <w:tc>
          <w:tcPr>
            <w:tcW w:w="3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BC2AB" w14:textId="4248A938" w:rsidR="006764E7" w:rsidRDefault="00C45767" w:rsidP="000B3597">
            <w:pPr>
              <w:pStyle w:val="ListParagraph"/>
              <w:numPr>
                <w:ilvl w:val="0"/>
                <w:numId w:val="5"/>
              </w:numPr>
              <w:ind w:left="506"/>
            </w:pPr>
            <w:r w:rsidRPr="000B3597">
              <w:rPr>
                <w:rFonts w:ascii="Arial" w:eastAsia="Arial" w:hAnsi="Arial" w:cs="Arial"/>
              </w:rPr>
              <w:t xml:space="preserve">Awareness of </w:t>
            </w:r>
            <w:r w:rsidR="00562D13">
              <w:rPr>
                <w:rFonts w:ascii="Arial" w:eastAsia="Arial" w:hAnsi="Arial" w:cs="Arial"/>
              </w:rPr>
              <w:t>the needs of the culture, heritage and tourism sector and actions which may support this industry</w:t>
            </w:r>
          </w:p>
        </w:tc>
      </w:tr>
    </w:tbl>
    <w:p w14:paraId="65B9087D" w14:textId="02CD1590" w:rsidR="006764E7" w:rsidRPr="00C45767" w:rsidRDefault="00C45767" w:rsidP="00DC1638">
      <w:pPr>
        <w:spacing w:after="550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Person specification </w:t>
      </w:r>
      <w:r>
        <w:rPr>
          <w:rFonts w:ascii="Arial" w:eastAsia="Arial" w:hAnsi="Arial" w:cs="Arial"/>
          <w:sz w:val="20"/>
        </w:rPr>
        <w:tab/>
        <w:t xml:space="preserve">Recruitment, 14 March 2018 </w:t>
      </w:r>
      <w:r>
        <w:rPr>
          <w:rFonts w:ascii="Arial" w:eastAsia="Arial" w:hAnsi="Arial" w:cs="Arial"/>
          <w:sz w:val="20"/>
        </w:rPr>
        <w:tab/>
        <w:t xml:space="preserve">Page </w:t>
      </w:r>
      <w:r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sz w:val="20"/>
        </w:rPr>
        <w:t xml:space="preserve"> of </w:t>
      </w:r>
      <w:r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sz w:val="20"/>
        </w:rPr>
        <w:t xml:space="preserve"> </w:t>
      </w:r>
    </w:p>
    <w:sectPr w:rsidR="006764E7" w:rsidRPr="00C45767">
      <w:pgSz w:w="11904" w:h="16838"/>
      <w:pgMar w:top="572" w:right="506" w:bottom="66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BA1"/>
    <w:multiLevelType w:val="hybridMultilevel"/>
    <w:tmpl w:val="D3CCC240"/>
    <w:lvl w:ilvl="0" w:tplc="9E22E8B8">
      <w:start w:val="1"/>
      <w:numFmt w:val="bullet"/>
      <w:lvlText w:val="•"/>
      <w:lvlJc w:val="left"/>
      <w:pPr>
        <w:ind w:left="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A6820">
      <w:start w:val="1"/>
      <w:numFmt w:val="bullet"/>
      <w:lvlText w:val="o"/>
      <w:lvlJc w:val="left"/>
      <w:pPr>
        <w:ind w:left="1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EF754">
      <w:start w:val="1"/>
      <w:numFmt w:val="bullet"/>
      <w:lvlText w:val="▪"/>
      <w:lvlJc w:val="left"/>
      <w:pPr>
        <w:ind w:left="2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DEB916">
      <w:start w:val="1"/>
      <w:numFmt w:val="bullet"/>
      <w:lvlText w:val="•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61886">
      <w:start w:val="1"/>
      <w:numFmt w:val="bullet"/>
      <w:lvlText w:val="o"/>
      <w:lvlJc w:val="left"/>
      <w:pPr>
        <w:ind w:left="3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60BE6">
      <w:start w:val="1"/>
      <w:numFmt w:val="bullet"/>
      <w:lvlText w:val="▪"/>
      <w:lvlJc w:val="left"/>
      <w:pPr>
        <w:ind w:left="4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212EC">
      <w:start w:val="1"/>
      <w:numFmt w:val="bullet"/>
      <w:lvlText w:val="•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8B52C">
      <w:start w:val="1"/>
      <w:numFmt w:val="bullet"/>
      <w:lvlText w:val="o"/>
      <w:lvlJc w:val="left"/>
      <w:pPr>
        <w:ind w:left="5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AC236A">
      <w:start w:val="1"/>
      <w:numFmt w:val="bullet"/>
      <w:lvlText w:val="▪"/>
      <w:lvlJc w:val="left"/>
      <w:pPr>
        <w:ind w:left="6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3369E"/>
    <w:multiLevelType w:val="hybridMultilevel"/>
    <w:tmpl w:val="9526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4B0B"/>
    <w:multiLevelType w:val="hybridMultilevel"/>
    <w:tmpl w:val="0218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23173"/>
    <w:multiLevelType w:val="hybridMultilevel"/>
    <w:tmpl w:val="6F467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7D96"/>
    <w:multiLevelType w:val="hybridMultilevel"/>
    <w:tmpl w:val="808AAD3C"/>
    <w:lvl w:ilvl="0" w:tplc="8976EBFA">
      <w:start w:val="1"/>
      <w:numFmt w:val="bullet"/>
      <w:lvlText w:val="•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E5034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E15A4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64609C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74B722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6080D8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E8708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EEA342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B26A90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7946889">
    <w:abstractNumId w:val="0"/>
  </w:num>
  <w:num w:numId="2" w16cid:durableId="969282658">
    <w:abstractNumId w:val="4"/>
  </w:num>
  <w:num w:numId="3" w16cid:durableId="1951744695">
    <w:abstractNumId w:val="2"/>
  </w:num>
  <w:num w:numId="4" w16cid:durableId="571086095">
    <w:abstractNumId w:val="1"/>
  </w:num>
  <w:num w:numId="5" w16cid:durableId="17060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E7"/>
    <w:rsid w:val="000B3597"/>
    <w:rsid w:val="00261F44"/>
    <w:rsid w:val="00562D13"/>
    <w:rsid w:val="005B7DCA"/>
    <w:rsid w:val="006764E7"/>
    <w:rsid w:val="007C4956"/>
    <w:rsid w:val="00C45767"/>
    <w:rsid w:val="00D049D9"/>
    <w:rsid w:val="00D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0546F"/>
  <w15:docId w15:val="{71F2B202-D7C8-4266-9078-528591B3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B7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Novak</dc:creator>
  <cp:keywords/>
  <cp:lastModifiedBy>Becky Cunningham</cp:lastModifiedBy>
  <cp:revision>2</cp:revision>
  <dcterms:created xsi:type="dcterms:W3CDTF">2026-03-17T12:21:00Z</dcterms:created>
  <dcterms:modified xsi:type="dcterms:W3CDTF">2026-03-17T12:21:00Z</dcterms:modified>
</cp:coreProperties>
</file>