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CB884" w14:textId="64BF5153" w:rsidR="00F534FA" w:rsidRPr="00017EB6" w:rsidRDefault="00F534FA" w:rsidP="001D37FD">
      <w:pPr>
        <w:pStyle w:val="Heading1"/>
        <w:spacing w:line="276" w:lineRule="auto"/>
        <w:rPr>
          <w:rFonts w:asciiTheme="minorHAnsi" w:hAnsiTheme="minorHAnsi" w:cstheme="minorHAnsi"/>
        </w:rPr>
      </w:pPr>
      <w:r w:rsidRPr="00017EB6">
        <w:rPr>
          <w:rFonts w:asciiTheme="minorHAnsi" w:hAnsiTheme="minorHAnsi" w:cstheme="minorHAnsi"/>
        </w:rPr>
        <w:t>Edinburgh by numbers 202</w:t>
      </w:r>
      <w:r w:rsidR="00973A3E">
        <w:rPr>
          <w:rFonts w:asciiTheme="minorHAnsi" w:hAnsiTheme="minorHAnsi" w:cstheme="minorHAnsi"/>
        </w:rPr>
        <w:t>5</w:t>
      </w:r>
      <w:r w:rsidR="00325EC4">
        <w:rPr>
          <w:rFonts w:asciiTheme="minorHAnsi" w:hAnsiTheme="minorHAnsi" w:cstheme="minorHAnsi"/>
        </w:rPr>
        <w:t xml:space="preserve"> - Summary</w:t>
      </w:r>
    </w:p>
    <w:p w14:paraId="584F9417" w14:textId="77777777" w:rsidR="00F534FA" w:rsidRDefault="00F534FA" w:rsidP="001D37FD">
      <w:pPr>
        <w:spacing w:line="276" w:lineRule="auto"/>
        <w:rPr>
          <w:rFonts w:cstheme="minorHAnsi"/>
        </w:rPr>
      </w:pPr>
      <w:r w:rsidRPr="00017EB6">
        <w:rPr>
          <w:rFonts w:cstheme="minorHAnsi"/>
        </w:rPr>
        <w:t>The City of Edinburgh Council</w:t>
      </w:r>
    </w:p>
    <w:p w14:paraId="61263BE2" w14:textId="0C08E4EB" w:rsidR="00F534FA" w:rsidRDefault="00F534FA" w:rsidP="001D37FD">
      <w:pPr>
        <w:pStyle w:val="Heading3"/>
        <w:spacing w:line="276" w:lineRule="auto"/>
      </w:pPr>
      <w:r>
        <w:t xml:space="preserve">People </w:t>
      </w:r>
    </w:p>
    <w:p w14:paraId="05ED25DD" w14:textId="77777777" w:rsidR="00C83D8B" w:rsidRDefault="00C83D8B" w:rsidP="00C83D8B">
      <w:pPr>
        <w:pStyle w:val="ListParagraph"/>
        <w:numPr>
          <w:ilvl w:val="0"/>
          <w:numId w:val="106"/>
        </w:numPr>
        <w:spacing w:line="276" w:lineRule="auto"/>
      </w:pPr>
      <w:r>
        <w:t>Edinburgh's population grew by 9.4% from 2014 to 2024, rising from 485,270 to 530,680. This was more than double Scotland's 4% growth. Overseas migration was the main driver, with a net migratory effect over ten times greater than the net effect of births and deaths.</w:t>
      </w:r>
    </w:p>
    <w:p w14:paraId="75D24288" w14:textId="77777777" w:rsidR="00C83D8B" w:rsidRDefault="00C83D8B" w:rsidP="00C83D8B">
      <w:pPr>
        <w:pStyle w:val="ListParagraph"/>
        <w:numPr>
          <w:ilvl w:val="0"/>
          <w:numId w:val="106"/>
        </w:numPr>
        <w:spacing w:line="276" w:lineRule="auto"/>
      </w:pPr>
      <w:r>
        <w:t>The over-65 population grew by 15.3%, while the child population saw a marginal increase of 0.6%. In Scotland, the child population fell by 1.2% over the same period.</w:t>
      </w:r>
    </w:p>
    <w:p w14:paraId="1E4F64E7" w14:textId="77777777" w:rsidR="00C83D8B" w:rsidRDefault="00C83D8B" w:rsidP="00C83D8B">
      <w:pPr>
        <w:pStyle w:val="ListParagraph"/>
        <w:numPr>
          <w:ilvl w:val="0"/>
          <w:numId w:val="106"/>
        </w:numPr>
        <w:spacing w:line="276" w:lineRule="auto"/>
      </w:pPr>
      <w:r>
        <w:t>Edinburgh's population is projected to reach 585,838 by 2047. The over-75 age group is expected to grow by 63.5%. The dependency rate is forecast to rise to 46.6%, still well below Scotland's projected 64.1%.</w:t>
      </w:r>
    </w:p>
    <w:p w14:paraId="5BBA8F7E" w14:textId="66DEB161" w:rsidR="00C74D05" w:rsidRDefault="00C83D8B" w:rsidP="00C83D8B">
      <w:pPr>
        <w:pStyle w:val="ListParagraph"/>
        <w:numPr>
          <w:ilvl w:val="0"/>
          <w:numId w:val="106"/>
        </w:numPr>
        <w:spacing w:line="276" w:lineRule="auto"/>
      </w:pPr>
      <w:r>
        <w:t>Edinburgh's population density of 2,015 residents per km² is significantly lower than comparable cities such as Manchester (5,099) and Sheffield (4,755)</w:t>
      </w:r>
      <w:r w:rsidR="00654186">
        <w:t>.</w:t>
      </w:r>
    </w:p>
    <w:p w14:paraId="5C8FDAA9" w14:textId="26EF557D" w:rsidR="00F534FA" w:rsidRDefault="00F534FA" w:rsidP="001D37FD">
      <w:pPr>
        <w:pStyle w:val="Heading3"/>
        <w:spacing w:line="276" w:lineRule="auto"/>
      </w:pPr>
      <w:r>
        <w:t>Health</w:t>
      </w:r>
      <w:r w:rsidR="00C74D05">
        <w:t xml:space="preserve"> and well</w:t>
      </w:r>
      <w:r w:rsidR="005A5290">
        <w:t>ness</w:t>
      </w:r>
    </w:p>
    <w:p w14:paraId="1080C2CD" w14:textId="77777777" w:rsidR="00B22EA8" w:rsidRDefault="00B22EA8" w:rsidP="00B22EA8">
      <w:pPr>
        <w:pStyle w:val="ListParagraph"/>
        <w:numPr>
          <w:ilvl w:val="0"/>
          <w:numId w:val="2"/>
        </w:numPr>
        <w:autoSpaceDE w:val="0"/>
        <w:autoSpaceDN w:val="0"/>
        <w:adjustRightInd w:val="0"/>
        <w:spacing w:after="0" w:line="276" w:lineRule="auto"/>
      </w:pPr>
      <w:r>
        <w:t>Edinburgh has the highest life expectancy of all Scottish cities, at 82 years for women and 77.8 for men. Residents spend around 80% of their lives in good health, the highest proportion of any Scottish city.</w:t>
      </w:r>
    </w:p>
    <w:p w14:paraId="36BDE74C" w14:textId="77777777" w:rsidR="00B22EA8" w:rsidRDefault="00B22EA8" w:rsidP="00B22EA8">
      <w:pPr>
        <w:pStyle w:val="ListParagraph"/>
        <w:numPr>
          <w:ilvl w:val="0"/>
          <w:numId w:val="2"/>
        </w:numPr>
        <w:autoSpaceDE w:val="0"/>
        <w:autoSpaceDN w:val="0"/>
        <w:adjustRightInd w:val="0"/>
        <w:spacing w:after="0" w:line="276" w:lineRule="auto"/>
      </w:pPr>
      <w:r>
        <w:t>81% of Edinburgh residents rate their health as good or very good, 12 percentage points above Glasgow. 74% meet recommended activity levels, the highest of Scotland's four main cities.</w:t>
      </w:r>
    </w:p>
    <w:p w14:paraId="58F74795" w14:textId="7C4ABB43" w:rsidR="00C74D05" w:rsidRDefault="00B22EA8" w:rsidP="00B22EA8">
      <w:pPr>
        <w:pStyle w:val="ListParagraph"/>
        <w:numPr>
          <w:ilvl w:val="0"/>
          <w:numId w:val="2"/>
        </w:numPr>
        <w:autoSpaceDE w:val="0"/>
        <w:autoSpaceDN w:val="0"/>
        <w:adjustRightInd w:val="0"/>
        <w:spacing w:after="0" w:line="276" w:lineRule="auto"/>
      </w:pPr>
      <w:r>
        <w:t xml:space="preserve">Relative poverty in Edinburgh stands at 17%, consistently 4 percentage points below the Scottish average. This </w:t>
      </w:r>
      <w:r w:rsidR="00AB21C1">
        <w:t>figure</w:t>
      </w:r>
      <w:r>
        <w:t xml:space="preserve"> has remained stable over the past five years.</w:t>
      </w:r>
      <w:r w:rsidR="00C74D05">
        <w:t xml:space="preserve"> </w:t>
      </w:r>
    </w:p>
    <w:p w14:paraId="35A148F3" w14:textId="7B09737D" w:rsidR="00F534FA" w:rsidRDefault="00C74D05" w:rsidP="001D37FD">
      <w:pPr>
        <w:pStyle w:val="Heading3"/>
        <w:spacing w:line="276" w:lineRule="auto"/>
      </w:pPr>
      <w:r>
        <w:t>Work</w:t>
      </w:r>
    </w:p>
    <w:p w14:paraId="398F0589" w14:textId="3144CF22" w:rsidR="003D4E4F" w:rsidRDefault="00C56824" w:rsidP="00C56824">
      <w:pPr>
        <w:pStyle w:val="ListParagraph"/>
        <w:numPr>
          <w:ilvl w:val="0"/>
          <w:numId w:val="3"/>
        </w:numPr>
        <w:spacing w:line="276" w:lineRule="auto"/>
      </w:pPr>
      <w:r>
        <w:t xml:space="preserve">Edinburgh has the highest employment rate (83.2%) of all major UK cities including London. </w:t>
      </w:r>
      <w:r w:rsidR="003D4E4F">
        <w:t xml:space="preserve">The main reason to be inactive is being a student (34%) or </w:t>
      </w:r>
      <w:r w:rsidR="009F74CD">
        <w:t>long-term sick (22%).</w:t>
      </w:r>
    </w:p>
    <w:p w14:paraId="76BFD996" w14:textId="7E91C712" w:rsidR="00C56824" w:rsidRDefault="00C56824" w:rsidP="00C56824">
      <w:pPr>
        <w:pStyle w:val="ListParagraph"/>
        <w:numPr>
          <w:ilvl w:val="0"/>
          <w:numId w:val="3"/>
        </w:numPr>
        <w:spacing w:line="276" w:lineRule="auto"/>
      </w:pPr>
      <w:r>
        <w:t>The model-based unemployment rate is just 2.5%, compared with 7.5% in Manchester and 6% in Birmingham.</w:t>
      </w:r>
    </w:p>
    <w:p w14:paraId="390B4C2C" w14:textId="77777777" w:rsidR="00C56824" w:rsidRDefault="00C56824" w:rsidP="00C56824">
      <w:pPr>
        <w:pStyle w:val="ListParagraph"/>
        <w:numPr>
          <w:ilvl w:val="0"/>
          <w:numId w:val="3"/>
        </w:numPr>
        <w:spacing w:line="276" w:lineRule="auto"/>
      </w:pPr>
      <w:r>
        <w:t>The median hourly pay of £20.49 is the highest of all major UK cities outside London. This is more than 50% above the UK Real Living Wage of £13.45.</w:t>
      </w:r>
    </w:p>
    <w:p w14:paraId="0176176B" w14:textId="77777777" w:rsidR="00C56824" w:rsidRDefault="00C56824" w:rsidP="00C56824">
      <w:pPr>
        <w:pStyle w:val="ListParagraph"/>
        <w:numPr>
          <w:ilvl w:val="0"/>
          <w:numId w:val="3"/>
        </w:numPr>
        <w:spacing w:line="276" w:lineRule="auto"/>
      </w:pPr>
      <w:r>
        <w:t>Finance and insurance accounts for 11.3% of jobs in Edinburgh, more than double the average across comparable UK cities. The sector generates £8.8 billion in GVA, more than the next three largest sectors combined.</w:t>
      </w:r>
    </w:p>
    <w:p w14:paraId="0C3DC5EB" w14:textId="32886C7A" w:rsidR="00C74D05" w:rsidRDefault="00C56824" w:rsidP="00C56824">
      <w:pPr>
        <w:pStyle w:val="ListParagraph"/>
        <w:numPr>
          <w:ilvl w:val="0"/>
          <w:numId w:val="3"/>
        </w:numPr>
        <w:spacing w:line="276" w:lineRule="auto"/>
      </w:pPr>
      <w:r>
        <w:t>Nearly 42% of Edinburgh's workers are in high-skilled occupations. Over 85% of businesses are micro-enterprises with fewer than 10 employees.</w:t>
      </w:r>
    </w:p>
    <w:p w14:paraId="000AB46A" w14:textId="62C12DE0" w:rsidR="00C74D05" w:rsidRDefault="00C74D05" w:rsidP="001D37FD">
      <w:pPr>
        <w:pStyle w:val="Heading3"/>
        <w:spacing w:line="276" w:lineRule="auto"/>
      </w:pPr>
      <w:r>
        <w:lastRenderedPageBreak/>
        <w:t>Economy</w:t>
      </w:r>
    </w:p>
    <w:p w14:paraId="4AE91710" w14:textId="77777777" w:rsidR="00105699" w:rsidRDefault="00105699" w:rsidP="00105699">
      <w:pPr>
        <w:pStyle w:val="ListParagraph"/>
        <w:numPr>
          <w:ilvl w:val="0"/>
          <w:numId w:val="4"/>
        </w:numPr>
        <w:spacing w:line="276" w:lineRule="auto"/>
      </w:pPr>
      <w:r>
        <w:t>Edinburgh's GVA per capita is £65,516, the highest of all major UK cities outside London. This is around 40% higher than Glasgow's £46,507 and more than three times Bradford's £20,966.</w:t>
      </w:r>
    </w:p>
    <w:p w14:paraId="6B26AA29" w14:textId="6A3F2D71" w:rsidR="00105699" w:rsidRDefault="00105699" w:rsidP="00105699">
      <w:pPr>
        <w:pStyle w:val="ListParagraph"/>
        <w:numPr>
          <w:ilvl w:val="0"/>
          <w:numId w:val="4"/>
        </w:numPr>
        <w:spacing w:line="276" w:lineRule="auto"/>
      </w:pPr>
      <w:r>
        <w:t>Business births have consistently exceeded deaths since 2022, reversing the trend seen during the pandemic. However, the five-year business survival rate of 3</w:t>
      </w:r>
      <w:r w:rsidR="00343525">
        <w:t>9</w:t>
      </w:r>
      <w:r>
        <w:t>.6% sits below cities such as</w:t>
      </w:r>
      <w:r w:rsidR="00941909">
        <w:t xml:space="preserve"> Leeds (41.8%) and Bradford (41%)</w:t>
      </w:r>
      <w:r>
        <w:t>.</w:t>
      </w:r>
    </w:p>
    <w:p w14:paraId="1D009DE4" w14:textId="455ACF92" w:rsidR="00C74D05" w:rsidRPr="00C74D05" w:rsidRDefault="00105699" w:rsidP="00105699">
      <w:pPr>
        <w:pStyle w:val="ListParagraph"/>
        <w:numPr>
          <w:ilvl w:val="0"/>
          <w:numId w:val="4"/>
        </w:numPr>
        <w:spacing w:line="276" w:lineRule="auto"/>
      </w:pPr>
      <w:r>
        <w:t>Hotel room completions fell by 45% in the 2022 to 2024 period compared with 2019 to 2021. This came despite record hotel occupancy rates in the city</w:t>
      </w:r>
      <w:r w:rsidR="00B13FC1">
        <w:t>.</w:t>
      </w:r>
    </w:p>
    <w:p w14:paraId="39F2281B" w14:textId="721943C3" w:rsidR="00C74D05" w:rsidRDefault="00A62DCD" w:rsidP="001D37FD">
      <w:pPr>
        <w:pStyle w:val="Heading3"/>
        <w:spacing w:line="276" w:lineRule="auto"/>
      </w:pPr>
      <w:r>
        <w:t>Tourism</w:t>
      </w:r>
    </w:p>
    <w:p w14:paraId="448C59B7" w14:textId="77777777" w:rsidR="007C13C4" w:rsidRDefault="007C13C4" w:rsidP="007C13C4">
      <w:pPr>
        <w:pStyle w:val="ListParagraph"/>
        <w:numPr>
          <w:ilvl w:val="0"/>
          <w:numId w:val="5"/>
        </w:numPr>
        <w:spacing w:line="276" w:lineRule="auto"/>
      </w:pPr>
      <w:r>
        <w:t>Edinburgh attracted 5 million staying visits in 2024, generating £2.57 billion in total visitor spend. This was a 14.3% increase on 2023. The city achieved a record hotel occupancy rate of 85.4%.</w:t>
      </w:r>
    </w:p>
    <w:p w14:paraId="575A915B" w14:textId="77777777" w:rsidR="007C13C4" w:rsidRDefault="007C13C4" w:rsidP="007C13C4">
      <w:pPr>
        <w:pStyle w:val="ListParagraph"/>
        <w:numPr>
          <w:ilvl w:val="0"/>
          <w:numId w:val="5"/>
        </w:numPr>
        <w:spacing w:line="276" w:lineRule="auto"/>
      </w:pPr>
      <w:r>
        <w:t>International visits grew by 10.1%. Edinburgh accounted for nearly 50% of all international visits to Scotland. Visitors from the USA were the top spenders in total (£554.1m), while Irish visitors spent the most per night (£159).</w:t>
      </w:r>
    </w:p>
    <w:p w14:paraId="48872A0C" w14:textId="77777777" w:rsidR="007C13C4" w:rsidRDefault="007C13C4" w:rsidP="007C13C4">
      <w:pPr>
        <w:pStyle w:val="ListParagraph"/>
        <w:numPr>
          <w:ilvl w:val="0"/>
          <w:numId w:val="5"/>
        </w:numPr>
        <w:spacing w:line="276" w:lineRule="auto"/>
      </w:pPr>
      <w:r>
        <w:t>The Edinburgh Festival Fringe alone attracted over 3 million attendees in 2024, with nearly half coming from outside Scotland. Combined across all major festivals, total attendance reached 3.91 million.</w:t>
      </w:r>
    </w:p>
    <w:p w14:paraId="28DF3B08" w14:textId="310014D2" w:rsidR="00A62DCD" w:rsidRDefault="007C13C4" w:rsidP="007C13C4">
      <w:pPr>
        <w:pStyle w:val="ListParagraph"/>
        <w:numPr>
          <w:ilvl w:val="0"/>
          <w:numId w:val="5"/>
        </w:numPr>
        <w:spacing w:line="276" w:lineRule="auto"/>
      </w:pPr>
      <w:r>
        <w:t>Edinburgh has 34 Michelin-recognised restaurants in 2025, including 7 with one star or more. This is the highest of any UK city outside London.</w:t>
      </w:r>
    </w:p>
    <w:p w14:paraId="33520685" w14:textId="14E0733D" w:rsidR="00A62DCD" w:rsidRPr="00A62DCD" w:rsidRDefault="00B33CCD" w:rsidP="001D37FD">
      <w:pPr>
        <w:pStyle w:val="Heading3"/>
        <w:spacing w:line="276" w:lineRule="auto"/>
      </w:pPr>
      <w:r>
        <w:t>Education</w:t>
      </w:r>
    </w:p>
    <w:p w14:paraId="18A1BA58" w14:textId="77777777" w:rsidR="00A62DCD" w:rsidRDefault="00A62DCD" w:rsidP="001D37FD">
      <w:pPr>
        <w:autoSpaceDE w:val="0"/>
        <w:autoSpaceDN w:val="0"/>
        <w:adjustRightInd w:val="0"/>
        <w:spacing w:after="0" w:line="276" w:lineRule="auto"/>
        <w:rPr>
          <w:rFonts w:ascii="ArialMT" w:hAnsi="ArialMT" w:cs="ArialMT"/>
          <w:color w:val="333333"/>
          <w:kern w:val="0"/>
          <w:sz w:val="18"/>
          <w:szCs w:val="18"/>
        </w:rPr>
      </w:pPr>
    </w:p>
    <w:p w14:paraId="14379E36" w14:textId="77777777" w:rsidR="007C13C4" w:rsidRDefault="007C13C4" w:rsidP="007C13C4">
      <w:pPr>
        <w:pStyle w:val="ListParagraph"/>
        <w:numPr>
          <w:ilvl w:val="0"/>
          <w:numId w:val="6"/>
        </w:numPr>
        <w:autoSpaceDE w:val="0"/>
        <w:autoSpaceDN w:val="0"/>
        <w:adjustRightInd w:val="0"/>
        <w:spacing w:after="0" w:line="276" w:lineRule="auto"/>
      </w:pPr>
      <w:r>
        <w:t>In 2024/25, almost 160,000 pupils and students were enrolled in Edinburgh's educational institutions. University enrolment (72,365) exceeded the total school population (60,657).</w:t>
      </w:r>
    </w:p>
    <w:p w14:paraId="34BD31B2" w14:textId="77777777" w:rsidR="007C13C4" w:rsidRDefault="007C13C4" w:rsidP="007C13C4">
      <w:pPr>
        <w:pStyle w:val="ListParagraph"/>
        <w:numPr>
          <w:ilvl w:val="0"/>
          <w:numId w:val="6"/>
        </w:numPr>
        <w:autoSpaceDE w:val="0"/>
        <w:autoSpaceDN w:val="0"/>
        <w:adjustRightInd w:val="0"/>
        <w:spacing w:after="0" w:line="276" w:lineRule="auto"/>
      </w:pPr>
      <w:r>
        <w:t>73.2% of Edinburgh's workforce holds a degree-level qualification or above. This is joint highest of all major UK cities alongside Bristol and well above the 48.7% recorded in Bradford.</w:t>
      </w:r>
    </w:p>
    <w:p w14:paraId="767BC130" w14:textId="2F00EE18" w:rsidR="00F534FA" w:rsidRDefault="007C13C4" w:rsidP="007C13C4">
      <w:pPr>
        <w:pStyle w:val="ListParagraph"/>
        <w:numPr>
          <w:ilvl w:val="0"/>
          <w:numId w:val="6"/>
        </w:numPr>
        <w:autoSpaceDE w:val="0"/>
        <w:autoSpaceDN w:val="0"/>
        <w:adjustRightInd w:val="0"/>
        <w:spacing w:after="0" w:line="276" w:lineRule="auto"/>
      </w:pPr>
      <w:r>
        <w:t>Edinburgh has the second highest number of higher education students per 1,000 population (14</w:t>
      </w:r>
      <w:r w:rsidR="008F599F">
        <w:t>8</w:t>
      </w:r>
      <w:r>
        <w:t>) of major UK cities. It also has the second highest share of non-EU international students (29.7%), behind only</w:t>
      </w:r>
      <w:r w:rsidR="00963865">
        <w:t xml:space="preserve"> London and</w:t>
      </w:r>
      <w:r>
        <w:t xml:space="preserve"> Bradford</w:t>
      </w:r>
      <w:r w:rsidR="00B33CCD">
        <w:t>.</w:t>
      </w:r>
    </w:p>
    <w:p w14:paraId="1BAE0D9B" w14:textId="0D180F26" w:rsidR="00B33CCD" w:rsidRDefault="00B33CCD" w:rsidP="001D37FD">
      <w:pPr>
        <w:pStyle w:val="Heading3"/>
        <w:spacing w:line="276" w:lineRule="auto"/>
      </w:pPr>
      <w:r>
        <w:t>Environment</w:t>
      </w:r>
    </w:p>
    <w:p w14:paraId="1F28AFB5" w14:textId="65AD67AD" w:rsidR="00B51F24" w:rsidRDefault="00B51F24" w:rsidP="00B51F24">
      <w:pPr>
        <w:pStyle w:val="ListParagraph"/>
        <w:numPr>
          <w:ilvl w:val="0"/>
          <w:numId w:val="1"/>
        </w:numPr>
        <w:spacing w:line="276" w:lineRule="auto"/>
      </w:pPr>
      <w:r>
        <w:t>Greenhouse gas emissions in Edinburgh fell by 41.4% between 201</w:t>
      </w:r>
      <w:r w:rsidR="00D90345">
        <w:t>3</w:t>
      </w:r>
      <w:r>
        <w:t xml:space="preserve"> and 202</w:t>
      </w:r>
      <w:r w:rsidR="00D90345">
        <w:t>3</w:t>
      </w:r>
      <w:r>
        <w:t xml:space="preserve">. This was largely driven by a halving of stationary energy emissions. Transport remains the largest single source at 698,000 tonnes </w:t>
      </w:r>
      <w:proofErr w:type="spellStart"/>
      <w:r>
        <w:t>CO₂e</w:t>
      </w:r>
      <w:proofErr w:type="spellEnd"/>
      <w:r>
        <w:t>.</w:t>
      </w:r>
    </w:p>
    <w:p w14:paraId="76E973F0" w14:textId="77777777" w:rsidR="00B51F24" w:rsidRDefault="00B51F24" w:rsidP="00B51F24">
      <w:pPr>
        <w:pStyle w:val="ListParagraph"/>
        <w:numPr>
          <w:ilvl w:val="0"/>
          <w:numId w:val="1"/>
        </w:numPr>
        <w:spacing w:line="276" w:lineRule="auto"/>
      </w:pPr>
      <w:r>
        <w:t>Renewable electricity generation grew from 27.3 GWh in 2019 to a peak of 39.7 GWh in 2023. It dipped slightly to 35.5 GWh in 2024 due to reduced bioenergy output.</w:t>
      </w:r>
    </w:p>
    <w:p w14:paraId="7511BF70" w14:textId="77777777" w:rsidR="00B51F24" w:rsidRDefault="00B51F24" w:rsidP="00B51F24">
      <w:pPr>
        <w:pStyle w:val="ListParagraph"/>
        <w:numPr>
          <w:ilvl w:val="0"/>
          <w:numId w:val="1"/>
        </w:numPr>
        <w:spacing w:line="276" w:lineRule="auto"/>
      </w:pPr>
      <w:r>
        <w:t>Edinburgh has 36 Green Flag parks, more than double the 17 in Sheffield, the next highest city. 92% of residents are satisfied with their nearest green or blue space, and 76% live within a 5-minute walk of one.</w:t>
      </w:r>
    </w:p>
    <w:p w14:paraId="2E858739" w14:textId="7ECED93F" w:rsidR="00B33CCD" w:rsidRDefault="00F27CFD" w:rsidP="0097D5FC">
      <w:pPr>
        <w:pStyle w:val="ListParagraph"/>
        <w:numPr>
          <w:ilvl w:val="0"/>
          <w:numId w:val="1"/>
        </w:numPr>
        <w:spacing w:line="276" w:lineRule="auto"/>
      </w:pPr>
      <w:r w:rsidRPr="00F27CFD">
        <w:lastRenderedPageBreak/>
        <w:t>Edinburgh's climate is changing. Average temperatures are now higher in almost every month compared to the 1961 to 1990 baseline, with February up by 2°C. Rainfall in 2025 was just 524mm, well below the recent five-year average of 758mm, with the summer months particularly dry at around half their usual levels.</w:t>
      </w:r>
    </w:p>
    <w:p w14:paraId="4393D677" w14:textId="6838FD8B" w:rsidR="00466B0B" w:rsidRDefault="0097D5FC" w:rsidP="001D37FD">
      <w:pPr>
        <w:pStyle w:val="Heading3"/>
        <w:spacing w:line="276" w:lineRule="auto"/>
      </w:pPr>
      <w:r>
        <w:t>Property</w:t>
      </w:r>
    </w:p>
    <w:p w14:paraId="2F33EFAF" w14:textId="77777777" w:rsidR="00831137" w:rsidRDefault="00831137" w:rsidP="00831137">
      <w:pPr>
        <w:pStyle w:val="ListParagraph"/>
        <w:numPr>
          <w:ilvl w:val="0"/>
          <w:numId w:val="7"/>
        </w:numPr>
      </w:pPr>
      <w:r>
        <w:t>The average property price in Edinburgh was £294,488 in September 2025, up 4.2% year-on-year. This makes it the most expensive of all comparable UK cities outside Bristol (£355k).</w:t>
      </w:r>
    </w:p>
    <w:p w14:paraId="767ED3E7" w14:textId="77777777" w:rsidR="00831137" w:rsidRDefault="00831137" w:rsidP="00831137">
      <w:pPr>
        <w:pStyle w:val="ListParagraph"/>
        <w:numPr>
          <w:ilvl w:val="0"/>
          <w:numId w:val="7"/>
        </w:numPr>
      </w:pPr>
      <w:r>
        <w:t>59% of Edinburgh households are owner-occupied and 25% are privately rented. The private rental share is the second highest of Scottish cities. Social renting at 16% is the lowest.</w:t>
      </w:r>
    </w:p>
    <w:p w14:paraId="7A94421F" w14:textId="77777777" w:rsidR="00831137" w:rsidRDefault="00831137" w:rsidP="00831137">
      <w:pPr>
        <w:pStyle w:val="ListParagraph"/>
        <w:numPr>
          <w:ilvl w:val="0"/>
          <w:numId w:val="7"/>
        </w:numPr>
      </w:pPr>
      <w:r>
        <w:t>Property sales recovered to 11,341 transactions in 2024 after falling to 9,820 in 2023. Spring and autumn months saw the highest activity.</w:t>
      </w:r>
    </w:p>
    <w:p w14:paraId="37748F41" w14:textId="18D7046C" w:rsidR="0097D5FC" w:rsidRDefault="00831137" w:rsidP="00831137">
      <w:pPr>
        <w:pStyle w:val="ListParagraph"/>
        <w:numPr>
          <w:ilvl w:val="0"/>
          <w:numId w:val="7"/>
        </w:numPr>
      </w:pPr>
      <w:r>
        <w:t>Nearly 10,000 student housing beds were completed in the decade to 2024, though the annual pace has slowed significantly from the peaks of 2015 to 2016.</w:t>
      </w:r>
    </w:p>
    <w:p w14:paraId="7CA8E455" w14:textId="76A8DA6E" w:rsidR="00466B0B" w:rsidRDefault="00466B0B" w:rsidP="001D37FD">
      <w:pPr>
        <w:pStyle w:val="Heading3"/>
        <w:spacing w:line="276" w:lineRule="auto"/>
      </w:pPr>
      <w:r>
        <w:t>Travel and connectivity</w:t>
      </w:r>
    </w:p>
    <w:p w14:paraId="107F9E0E" w14:textId="77777777" w:rsidR="00706B56" w:rsidRDefault="00706B56" w:rsidP="00706B56">
      <w:pPr>
        <w:pStyle w:val="ListParagraph"/>
        <w:numPr>
          <w:ilvl w:val="0"/>
          <w:numId w:val="8"/>
        </w:numPr>
        <w:spacing w:after="0" w:line="276" w:lineRule="auto"/>
      </w:pPr>
      <w:r>
        <w:t>Edinburgh Airport handled a record 15.8 million passengers in 2024, surpassing pre-pandemic levels. Spain was the top international destination and London the dominant domestic route, with 3 million passengers.</w:t>
      </w:r>
    </w:p>
    <w:p w14:paraId="0ADF393C" w14:textId="77777777" w:rsidR="00706B56" w:rsidRDefault="00706B56" w:rsidP="00706B56">
      <w:pPr>
        <w:pStyle w:val="ListParagraph"/>
        <w:numPr>
          <w:ilvl w:val="0"/>
          <w:numId w:val="8"/>
        </w:numPr>
        <w:spacing w:after="0" w:line="276" w:lineRule="auto"/>
      </w:pPr>
      <w:r>
        <w:t xml:space="preserve">Rail passenger numbers are close to fully recovered at 28.3 million in 2024/25, compared with a pandemic low of 3.8 million. Waverley station accounts for </w:t>
      </w:r>
      <w:proofErr w:type="gramStart"/>
      <w:r>
        <w:t>the vast majority of</w:t>
      </w:r>
      <w:proofErr w:type="gramEnd"/>
      <w:r>
        <w:t xml:space="preserve"> journeys.</w:t>
      </w:r>
    </w:p>
    <w:p w14:paraId="30A3647A" w14:textId="77777777" w:rsidR="00706B56" w:rsidRDefault="00706B56" w:rsidP="00706B56">
      <w:pPr>
        <w:pStyle w:val="ListParagraph"/>
        <w:numPr>
          <w:ilvl w:val="0"/>
          <w:numId w:val="8"/>
        </w:numPr>
        <w:spacing w:after="0" w:line="276" w:lineRule="auto"/>
      </w:pPr>
      <w:r>
        <w:t>Around 60% of trips within Edinburgh involve walking or public transport. 86% of residents are satisfied with public transport, more than 20 percentage points above the Scottish average.</w:t>
      </w:r>
    </w:p>
    <w:p w14:paraId="7E3394F2" w14:textId="7F9F39BD" w:rsidR="00466B0B" w:rsidRPr="00466B0B" w:rsidRDefault="00706B56" w:rsidP="00706B56">
      <w:pPr>
        <w:pStyle w:val="ListParagraph"/>
        <w:numPr>
          <w:ilvl w:val="0"/>
          <w:numId w:val="8"/>
        </w:numPr>
        <w:spacing w:after="0" w:line="276" w:lineRule="auto"/>
      </w:pPr>
      <w:r>
        <w:t>Edinburgh commuters lost 127 hours to rush-hour delays in 2025, the highest of any UK city tracked. Evening peak times are less severe than in cities like Manchester and Birmingham.</w:t>
      </w:r>
    </w:p>
    <w:p w14:paraId="3AB3B88F" w14:textId="77777777" w:rsidR="00122D4C" w:rsidRDefault="00122D4C" w:rsidP="001D37FD">
      <w:pPr>
        <w:spacing w:line="276" w:lineRule="auto"/>
        <w:rPr>
          <w:rFonts w:asciiTheme="majorHAnsi" w:eastAsiaTheme="majorEastAsia" w:hAnsiTheme="majorHAnsi" w:cstheme="majorBidi"/>
          <w:color w:val="0F4761" w:themeColor="accent1" w:themeShade="BF"/>
          <w:sz w:val="40"/>
          <w:szCs w:val="40"/>
        </w:rPr>
      </w:pPr>
      <w:r>
        <w:br w:type="page"/>
      </w:r>
    </w:p>
    <w:p w14:paraId="4487D4B9" w14:textId="33FCF818" w:rsidR="00325EC4" w:rsidRDefault="00325EC4" w:rsidP="001D37FD">
      <w:pPr>
        <w:pStyle w:val="Heading1"/>
        <w:spacing w:line="276" w:lineRule="auto"/>
      </w:pPr>
      <w:r>
        <w:lastRenderedPageBreak/>
        <w:t>Edinburgh by number 202</w:t>
      </w:r>
      <w:r w:rsidR="00992684">
        <w:t>5</w:t>
      </w:r>
      <w:r>
        <w:t xml:space="preserve"> - Contents</w:t>
      </w:r>
    </w:p>
    <w:p w14:paraId="799D92D0" w14:textId="751A8EAD" w:rsidR="00325EC4" w:rsidRDefault="00325EC4" w:rsidP="001D37FD">
      <w:pPr>
        <w:spacing w:line="276" w:lineRule="auto"/>
      </w:pPr>
      <w:r w:rsidRPr="00325EC4">
        <w:t>It contains nine sections: People, Health and wellness, Work, Economy, Tourism and Festivals, Education, Environment, Property, and Travel and Connectivity.</w:t>
      </w:r>
    </w:p>
    <w:p w14:paraId="2B6066AC" w14:textId="53A24070" w:rsidR="00325EC4" w:rsidRDefault="00325EC4" w:rsidP="00062670">
      <w:pPr>
        <w:pStyle w:val="Heading2"/>
      </w:pPr>
      <w:r>
        <w:t>Introduction</w:t>
      </w:r>
    </w:p>
    <w:p w14:paraId="0FD9F81B" w14:textId="79D8EE7E" w:rsidR="00325EC4" w:rsidRPr="00325EC4" w:rsidRDefault="00325EC4" w:rsidP="001D37FD">
      <w:pPr>
        <w:spacing w:line="276" w:lineRule="auto"/>
      </w:pPr>
      <w:r>
        <w:t>Welcome to the 1</w:t>
      </w:r>
      <w:r w:rsidR="00992684">
        <w:t>9</w:t>
      </w:r>
      <w:r>
        <w:t>th edition of Edinburgh by Numbers. Produced by the City of Edinburgh Council, the publication provides an annual statistical overview of Edinburgh and how we compare against other cities in Scotland and across the UK.</w:t>
      </w:r>
    </w:p>
    <w:p w14:paraId="7D9FC1B0" w14:textId="5FE6BEFE" w:rsidR="00325EC4" w:rsidRDefault="00325EC4" w:rsidP="001D37FD">
      <w:pPr>
        <w:spacing w:line="276" w:lineRule="auto"/>
      </w:pPr>
      <w:r>
        <w:t>The data included here covers our population and how it is changing, our economy and our environment, alongside data on how people live, work and visit our city.</w:t>
      </w:r>
    </w:p>
    <w:p w14:paraId="06102AA0" w14:textId="77777777" w:rsidR="000F4FCC" w:rsidRDefault="000F4FCC" w:rsidP="000F4FCC">
      <w:pPr>
        <w:spacing w:line="276" w:lineRule="auto"/>
      </w:pPr>
      <w:r>
        <w:t>The figures appearing in this publication are the most up-to-date available to the editorial team as of February 2025. We have been unable to update some of the datasets from the Scottish Household Survey since they have become biennial publications. These include practice of sport, attitude to climate change, visiting the outdoors and satisfaction with parks. A new page has been added with population projections data.</w:t>
      </w:r>
    </w:p>
    <w:p w14:paraId="44645788" w14:textId="03D7BA3B" w:rsidR="00325EC4" w:rsidRDefault="00325EC4" w:rsidP="000F4FCC">
      <w:pPr>
        <w:spacing w:line="276" w:lineRule="auto"/>
      </w:pPr>
      <w:r>
        <w:t>While every effort has been made to ensure a high degree of accuracy, the City of Edinburgh Council accepts no liability for any errors or misinterpretations. Some values may not sum to their respective totals due to rounding.</w:t>
      </w:r>
    </w:p>
    <w:p w14:paraId="4814C793" w14:textId="499D44F3" w:rsidR="00325EC4" w:rsidRDefault="00325EC4" w:rsidP="001D37FD">
      <w:pPr>
        <w:spacing w:line="276" w:lineRule="auto"/>
      </w:pPr>
      <w:r w:rsidRPr="00325EC4">
        <w:t xml:space="preserve">If you would like this document in another language or format such as Braille, large print or a translation, please email the Interpretation and Translation Service at </w:t>
      </w:r>
      <w:hyperlink r:id="rId8" w:history="1">
        <w:r w:rsidR="00E16186" w:rsidRPr="00012621">
          <w:rPr>
            <w:rStyle w:val="Hyperlink"/>
          </w:rPr>
          <w:t>i</w:t>
        </w:r>
        <w:r w:rsidRPr="00012621">
          <w:rPr>
            <w:rStyle w:val="Hyperlink"/>
          </w:rPr>
          <w:t>ts@edinburgh.gov.uk</w:t>
        </w:r>
      </w:hyperlink>
      <w:r w:rsidRPr="00325EC4">
        <w:t xml:space="preserve"> quoting the unique reference number </w:t>
      </w:r>
      <w:r w:rsidR="009E382A" w:rsidRPr="000F4FCC">
        <w:rPr>
          <w:highlight w:val="yellow"/>
        </w:rPr>
        <w:t>25-0229</w:t>
      </w:r>
      <w:r w:rsidRPr="00325EC4">
        <w:t>.</w:t>
      </w:r>
    </w:p>
    <w:p w14:paraId="521FA238" w14:textId="77777777" w:rsidR="00325EC4" w:rsidRPr="00017EB6" w:rsidRDefault="00325EC4" w:rsidP="001D37FD">
      <w:pPr>
        <w:spacing w:line="276" w:lineRule="auto"/>
        <w:rPr>
          <w:rFonts w:cstheme="minorHAnsi"/>
        </w:rPr>
      </w:pPr>
      <w:r w:rsidRPr="00017EB6">
        <w:rPr>
          <w:rFonts w:cstheme="minorHAnsi"/>
        </w:rPr>
        <w:t xml:space="preserve">For more information and general queries about the report contact: </w:t>
      </w:r>
      <w:hyperlink r:id="rId9" w:tgtFrame="_blank" w:history="1">
        <w:r w:rsidRPr="00017EB6">
          <w:rPr>
            <w:rFonts w:cstheme="minorHAnsi"/>
            <w:b/>
            <w:bCs/>
            <w:u w:val="single"/>
          </w:rPr>
          <w:t>data.team@edinburgh.gov.uk</w:t>
        </w:r>
      </w:hyperlink>
    </w:p>
    <w:p w14:paraId="6E93DFC2" w14:textId="77777777" w:rsidR="00325EC4" w:rsidRDefault="00325EC4" w:rsidP="001D37FD">
      <w:pPr>
        <w:spacing w:line="276" w:lineRule="auto"/>
      </w:pPr>
    </w:p>
    <w:p w14:paraId="13CDD473" w14:textId="3AF93DC9" w:rsidR="00325EC4" w:rsidRDefault="00325EC4" w:rsidP="001D37FD">
      <w:pPr>
        <w:spacing w:line="276" w:lineRule="auto"/>
        <w:rPr>
          <w:rFonts w:eastAsiaTheme="majorEastAsia" w:cstheme="majorBidi"/>
          <w:color w:val="0F4761" w:themeColor="accent1" w:themeShade="BF"/>
          <w:sz w:val="28"/>
          <w:szCs w:val="28"/>
        </w:rPr>
      </w:pPr>
      <w:r>
        <w:br w:type="page"/>
      </w:r>
    </w:p>
    <w:p w14:paraId="2ED4F544" w14:textId="77777777" w:rsidR="00325EC4" w:rsidRDefault="00325EC4" w:rsidP="00062670">
      <w:pPr>
        <w:pStyle w:val="Heading2"/>
      </w:pPr>
      <w:r w:rsidRPr="00017EB6">
        <w:lastRenderedPageBreak/>
        <w:t>People</w:t>
      </w:r>
    </w:p>
    <w:p w14:paraId="3AD1FBF5" w14:textId="77777777" w:rsidR="00325EC4" w:rsidRPr="00017EB6" w:rsidRDefault="00325EC4" w:rsidP="00062670">
      <w:pPr>
        <w:pStyle w:val="Heading3"/>
      </w:pPr>
      <w:r w:rsidRPr="00017EB6">
        <w:t>Population and demographic change in Edinburgh</w:t>
      </w:r>
    </w:p>
    <w:p w14:paraId="51C432C0" w14:textId="159D596E" w:rsidR="00325EC4" w:rsidRPr="00017EB6" w:rsidRDefault="00325EC4" w:rsidP="00CE594D">
      <w:pPr>
        <w:pStyle w:val="Heading4"/>
      </w:pPr>
      <w:r w:rsidRPr="00017EB6">
        <w:t xml:space="preserve">Demographic change in Edinburgh, Edinburgh City Region and Scotland from </w:t>
      </w:r>
      <w:r w:rsidR="00CB19AD">
        <w:t>2014</w:t>
      </w:r>
      <w:r w:rsidRPr="00017EB6">
        <w:t xml:space="preserve"> to </w:t>
      </w:r>
      <w:r w:rsidR="00CB19AD">
        <w:t>2024</w:t>
      </w:r>
      <w:r w:rsidRPr="00017EB6">
        <w:t xml:space="preserve"> by age group</w:t>
      </w:r>
    </w:p>
    <w:p w14:paraId="6EDBE323" w14:textId="77777777" w:rsidR="00325EC4" w:rsidRPr="00017EB6" w:rsidRDefault="00325EC4" w:rsidP="00DA7AD5">
      <w:pPr>
        <w:pStyle w:val="ListParagraph"/>
        <w:numPr>
          <w:ilvl w:val="0"/>
          <w:numId w:val="9"/>
        </w:numPr>
        <w:spacing w:line="276" w:lineRule="auto"/>
        <w:rPr>
          <w:rFonts w:cstheme="minorHAnsi"/>
        </w:rPr>
      </w:pPr>
      <w:r w:rsidRPr="00017EB6">
        <w:rPr>
          <w:rFonts w:cstheme="minorHAnsi"/>
        </w:rPr>
        <w:t>Edinburgh:</w:t>
      </w:r>
    </w:p>
    <w:p w14:paraId="04A5AB6E" w14:textId="7D1ED807" w:rsidR="00325EC4" w:rsidRPr="00017EB6" w:rsidRDefault="00325EC4" w:rsidP="00DA7AD5">
      <w:pPr>
        <w:pStyle w:val="ListParagraph"/>
        <w:numPr>
          <w:ilvl w:val="1"/>
          <w:numId w:val="9"/>
        </w:numPr>
        <w:spacing w:line="276" w:lineRule="auto"/>
        <w:rPr>
          <w:rFonts w:cstheme="minorHAnsi"/>
        </w:rPr>
      </w:pPr>
      <w:r w:rsidRPr="00017EB6">
        <w:rPr>
          <w:rFonts w:cstheme="minorHAnsi"/>
        </w:rPr>
        <w:t>Total: 4</w:t>
      </w:r>
      <w:r w:rsidR="000361C3">
        <w:rPr>
          <w:rFonts w:cstheme="minorHAnsi"/>
        </w:rPr>
        <w:t>8</w:t>
      </w:r>
      <w:r w:rsidR="00C77BFC">
        <w:rPr>
          <w:rFonts w:cstheme="minorHAnsi"/>
        </w:rPr>
        <w:t>5</w:t>
      </w:r>
      <w:r w:rsidRPr="00017EB6">
        <w:rPr>
          <w:rFonts w:cstheme="minorHAnsi"/>
        </w:rPr>
        <w:t>,</w:t>
      </w:r>
      <w:r w:rsidR="00C77BFC">
        <w:rPr>
          <w:rFonts w:cstheme="minorHAnsi"/>
        </w:rPr>
        <w:t>270</w:t>
      </w:r>
      <w:r w:rsidRPr="00017EB6">
        <w:rPr>
          <w:rFonts w:cstheme="minorHAnsi"/>
        </w:rPr>
        <w:t xml:space="preserve"> in </w:t>
      </w:r>
      <w:r w:rsidR="00CB19AD">
        <w:rPr>
          <w:rFonts w:cstheme="minorHAnsi"/>
        </w:rPr>
        <w:t>2014</w:t>
      </w:r>
      <w:r w:rsidRPr="00017EB6">
        <w:rPr>
          <w:rFonts w:cstheme="minorHAnsi"/>
        </w:rPr>
        <w:t xml:space="preserve"> and 5</w:t>
      </w:r>
      <w:r w:rsidR="005374D2">
        <w:rPr>
          <w:rFonts w:cstheme="minorHAnsi"/>
        </w:rPr>
        <w:t>3</w:t>
      </w:r>
      <w:r w:rsidR="00C77BFC">
        <w:rPr>
          <w:rFonts w:cstheme="minorHAnsi"/>
        </w:rPr>
        <w:t>0</w:t>
      </w:r>
      <w:r w:rsidRPr="00017EB6">
        <w:rPr>
          <w:rFonts w:cstheme="minorHAnsi"/>
        </w:rPr>
        <w:t>,</w:t>
      </w:r>
      <w:r w:rsidR="00C77BFC">
        <w:rPr>
          <w:rFonts w:cstheme="minorHAnsi"/>
        </w:rPr>
        <w:t>680</w:t>
      </w:r>
      <w:r w:rsidRPr="00017EB6">
        <w:rPr>
          <w:rFonts w:cstheme="minorHAnsi"/>
        </w:rPr>
        <w:t xml:space="preserve"> in </w:t>
      </w:r>
      <w:r w:rsidR="00CB19AD">
        <w:rPr>
          <w:rFonts w:cstheme="minorHAnsi"/>
        </w:rPr>
        <w:t>2024</w:t>
      </w:r>
      <w:r w:rsidRPr="00017EB6">
        <w:rPr>
          <w:rFonts w:cstheme="minorHAnsi"/>
        </w:rPr>
        <w:t xml:space="preserve"> (</w:t>
      </w:r>
      <w:r w:rsidR="000D2AD9">
        <w:rPr>
          <w:rFonts w:cstheme="minorHAnsi"/>
        </w:rPr>
        <w:t>9</w:t>
      </w:r>
      <w:r w:rsidRPr="00017EB6">
        <w:rPr>
          <w:rFonts w:cstheme="minorHAnsi"/>
        </w:rPr>
        <w:t>.</w:t>
      </w:r>
      <w:r w:rsidR="005374D2">
        <w:rPr>
          <w:rFonts w:cstheme="minorHAnsi"/>
        </w:rPr>
        <w:t>4</w:t>
      </w:r>
      <w:r w:rsidRPr="00017EB6">
        <w:rPr>
          <w:rFonts w:cstheme="minorHAnsi"/>
        </w:rPr>
        <w:t>% increase)</w:t>
      </w:r>
    </w:p>
    <w:p w14:paraId="62AE5C39" w14:textId="1764B66C" w:rsidR="00325EC4" w:rsidRPr="00017EB6" w:rsidRDefault="00325EC4" w:rsidP="00DA7AD5">
      <w:pPr>
        <w:pStyle w:val="ListParagraph"/>
        <w:numPr>
          <w:ilvl w:val="1"/>
          <w:numId w:val="9"/>
        </w:numPr>
        <w:spacing w:line="276" w:lineRule="auto"/>
        <w:rPr>
          <w:rFonts w:cstheme="minorHAnsi"/>
        </w:rPr>
      </w:pPr>
      <w:r w:rsidRPr="00017EB6">
        <w:rPr>
          <w:rFonts w:cstheme="minorHAnsi"/>
        </w:rPr>
        <w:t>Child (0-15): 7</w:t>
      </w:r>
      <w:r w:rsidR="00125AA5">
        <w:rPr>
          <w:rFonts w:cstheme="minorHAnsi"/>
        </w:rPr>
        <w:t>5</w:t>
      </w:r>
      <w:r w:rsidRPr="00017EB6">
        <w:rPr>
          <w:rFonts w:cstheme="minorHAnsi"/>
        </w:rPr>
        <w:t>,</w:t>
      </w:r>
      <w:r w:rsidR="00125AA5">
        <w:rPr>
          <w:rFonts w:cstheme="minorHAnsi"/>
        </w:rPr>
        <w:t>8</w:t>
      </w:r>
      <w:r w:rsidR="000D2AD9">
        <w:rPr>
          <w:rFonts w:cstheme="minorHAnsi"/>
        </w:rPr>
        <w:t>42</w:t>
      </w:r>
      <w:r w:rsidRPr="00017EB6">
        <w:rPr>
          <w:rFonts w:cstheme="minorHAnsi"/>
        </w:rPr>
        <w:t xml:space="preserve"> in </w:t>
      </w:r>
      <w:r w:rsidR="00CB19AD">
        <w:rPr>
          <w:rFonts w:cstheme="minorHAnsi"/>
        </w:rPr>
        <w:t>2014</w:t>
      </w:r>
      <w:r w:rsidRPr="00017EB6">
        <w:rPr>
          <w:rFonts w:cstheme="minorHAnsi"/>
        </w:rPr>
        <w:t xml:space="preserve"> and 7</w:t>
      </w:r>
      <w:r w:rsidR="000D2AD9">
        <w:rPr>
          <w:rFonts w:cstheme="minorHAnsi"/>
        </w:rPr>
        <w:t>6,280</w:t>
      </w:r>
      <w:r w:rsidRPr="00017EB6">
        <w:rPr>
          <w:rFonts w:cstheme="minorHAnsi"/>
        </w:rPr>
        <w:t xml:space="preserve"> in </w:t>
      </w:r>
      <w:r w:rsidR="00CB19AD">
        <w:rPr>
          <w:rFonts w:cstheme="minorHAnsi"/>
        </w:rPr>
        <w:t>2024</w:t>
      </w:r>
      <w:r w:rsidRPr="00017EB6">
        <w:rPr>
          <w:rFonts w:cstheme="minorHAnsi"/>
        </w:rPr>
        <w:t xml:space="preserve"> (</w:t>
      </w:r>
      <w:r w:rsidR="00125AA5">
        <w:rPr>
          <w:rFonts w:cstheme="minorHAnsi"/>
        </w:rPr>
        <w:t>0</w:t>
      </w:r>
      <w:r w:rsidRPr="00017EB6">
        <w:rPr>
          <w:rFonts w:cstheme="minorHAnsi"/>
        </w:rPr>
        <w:t>.</w:t>
      </w:r>
      <w:r w:rsidR="00C2689A">
        <w:rPr>
          <w:rFonts w:cstheme="minorHAnsi"/>
        </w:rPr>
        <w:t>6</w:t>
      </w:r>
      <w:r w:rsidRPr="00017EB6">
        <w:rPr>
          <w:rFonts w:cstheme="minorHAnsi"/>
        </w:rPr>
        <w:t xml:space="preserve">% </w:t>
      </w:r>
      <w:r w:rsidR="00125AA5">
        <w:rPr>
          <w:rFonts w:cstheme="minorHAnsi"/>
        </w:rPr>
        <w:t>de</w:t>
      </w:r>
      <w:r w:rsidRPr="00017EB6">
        <w:rPr>
          <w:rFonts w:cstheme="minorHAnsi"/>
        </w:rPr>
        <w:t>crease)</w:t>
      </w:r>
    </w:p>
    <w:p w14:paraId="5614D890" w14:textId="74BE17F7" w:rsidR="00325EC4" w:rsidRPr="00017EB6" w:rsidRDefault="00325EC4" w:rsidP="00DA7AD5">
      <w:pPr>
        <w:pStyle w:val="ListParagraph"/>
        <w:numPr>
          <w:ilvl w:val="1"/>
          <w:numId w:val="9"/>
        </w:numPr>
        <w:spacing w:line="276" w:lineRule="auto"/>
        <w:rPr>
          <w:rFonts w:cstheme="minorHAnsi"/>
        </w:rPr>
      </w:pPr>
      <w:r w:rsidRPr="00017EB6">
        <w:rPr>
          <w:rFonts w:cstheme="minorHAnsi"/>
        </w:rPr>
        <w:t>Work age (16-64): 33</w:t>
      </w:r>
      <w:r w:rsidR="000D2AD9">
        <w:rPr>
          <w:rFonts w:cstheme="minorHAnsi"/>
        </w:rPr>
        <w:t>5</w:t>
      </w:r>
      <w:r w:rsidRPr="00017EB6">
        <w:rPr>
          <w:rFonts w:cstheme="minorHAnsi"/>
        </w:rPr>
        <w:t>,</w:t>
      </w:r>
      <w:r w:rsidR="000D2AD9">
        <w:rPr>
          <w:rFonts w:cstheme="minorHAnsi"/>
        </w:rPr>
        <w:t>572</w:t>
      </w:r>
      <w:r w:rsidRPr="00017EB6">
        <w:rPr>
          <w:rFonts w:cstheme="minorHAnsi"/>
        </w:rPr>
        <w:t xml:space="preserve"> in </w:t>
      </w:r>
      <w:r w:rsidR="00CB19AD">
        <w:rPr>
          <w:rFonts w:cstheme="minorHAnsi"/>
        </w:rPr>
        <w:t>2014</w:t>
      </w:r>
      <w:r w:rsidRPr="00017EB6">
        <w:rPr>
          <w:rFonts w:cstheme="minorHAnsi"/>
        </w:rPr>
        <w:t xml:space="preserve"> and 36</w:t>
      </w:r>
      <w:r w:rsidR="000D2AD9">
        <w:rPr>
          <w:rFonts w:cstheme="minorHAnsi"/>
        </w:rPr>
        <w:t>9</w:t>
      </w:r>
      <w:r w:rsidRPr="00017EB6">
        <w:rPr>
          <w:rFonts w:cstheme="minorHAnsi"/>
        </w:rPr>
        <w:t>,</w:t>
      </w:r>
      <w:r w:rsidR="000D2AD9">
        <w:rPr>
          <w:rFonts w:cstheme="minorHAnsi"/>
        </w:rPr>
        <w:t>218</w:t>
      </w:r>
      <w:r w:rsidRPr="00017EB6">
        <w:rPr>
          <w:rFonts w:cstheme="minorHAnsi"/>
        </w:rPr>
        <w:t xml:space="preserve"> in </w:t>
      </w:r>
      <w:r w:rsidR="00CB19AD">
        <w:rPr>
          <w:rFonts w:cstheme="minorHAnsi"/>
        </w:rPr>
        <w:t>2024</w:t>
      </w:r>
      <w:r w:rsidRPr="00017EB6">
        <w:rPr>
          <w:rFonts w:cstheme="minorHAnsi"/>
        </w:rPr>
        <w:t xml:space="preserve"> (</w:t>
      </w:r>
      <w:r w:rsidR="00C2689A">
        <w:rPr>
          <w:rFonts w:cstheme="minorHAnsi"/>
        </w:rPr>
        <w:t>10</w:t>
      </w:r>
      <w:r w:rsidRPr="00017EB6">
        <w:rPr>
          <w:rFonts w:cstheme="minorHAnsi"/>
        </w:rPr>
        <w:t>% increase)</w:t>
      </w:r>
    </w:p>
    <w:p w14:paraId="78C4EEB1" w14:textId="120BA85F" w:rsidR="00325EC4" w:rsidRPr="00017EB6" w:rsidRDefault="00325EC4" w:rsidP="00DA7AD5">
      <w:pPr>
        <w:pStyle w:val="ListParagraph"/>
        <w:numPr>
          <w:ilvl w:val="1"/>
          <w:numId w:val="9"/>
        </w:numPr>
        <w:spacing w:line="276" w:lineRule="auto"/>
        <w:rPr>
          <w:rFonts w:cstheme="minorHAnsi"/>
        </w:rPr>
      </w:pPr>
      <w:r w:rsidRPr="00017EB6">
        <w:rPr>
          <w:rFonts w:cstheme="minorHAnsi"/>
        </w:rPr>
        <w:t xml:space="preserve">Over 65: </w:t>
      </w:r>
      <w:r w:rsidR="005D6B97">
        <w:rPr>
          <w:rFonts w:cstheme="minorHAnsi"/>
        </w:rPr>
        <w:t>7</w:t>
      </w:r>
      <w:r w:rsidR="000D2AD9">
        <w:rPr>
          <w:rFonts w:cstheme="minorHAnsi"/>
        </w:rPr>
        <w:t>3</w:t>
      </w:r>
      <w:r w:rsidR="005D6B97" w:rsidRPr="00017EB6">
        <w:rPr>
          <w:rFonts w:cstheme="minorHAnsi"/>
        </w:rPr>
        <w:t>,</w:t>
      </w:r>
      <w:r w:rsidR="000D2AD9">
        <w:rPr>
          <w:rFonts w:cstheme="minorHAnsi"/>
        </w:rPr>
        <w:t>856</w:t>
      </w:r>
      <w:r w:rsidR="005D6B97" w:rsidRPr="00017EB6">
        <w:rPr>
          <w:rFonts w:cstheme="minorHAnsi"/>
        </w:rPr>
        <w:t xml:space="preserve"> </w:t>
      </w:r>
      <w:r w:rsidRPr="00017EB6">
        <w:rPr>
          <w:rFonts w:cstheme="minorHAnsi"/>
        </w:rPr>
        <w:t xml:space="preserve">in </w:t>
      </w:r>
      <w:r w:rsidR="00CB19AD">
        <w:rPr>
          <w:rFonts w:cstheme="minorHAnsi"/>
        </w:rPr>
        <w:t>2014</w:t>
      </w:r>
      <w:r w:rsidRPr="00017EB6">
        <w:rPr>
          <w:rFonts w:cstheme="minorHAnsi"/>
        </w:rPr>
        <w:t xml:space="preserve"> and </w:t>
      </w:r>
      <w:r w:rsidR="005D6B97">
        <w:rPr>
          <w:rFonts w:cstheme="minorHAnsi"/>
        </w:rPr>
        <w:t>8</w:t>
      </w:r>
      <w:r w:rsidR="000D2AD9">
        <w:rPr>
          <w:rFonts w:cstheme="minorHAnsi"/>
        </w:rPr>
        <w:t>5</w:t>
      </w:r>
      <w:r w:rsidR="005D6B97">
        <w:rPr>
          <w:rFonts w:cstheme="minorHAnsi"/>
        </w:rPr>
        <w:t>,</w:t>
      </w:r>
      <w:r w:rsidR="000D2AD9">
        <w:rPr>
          <w:rFonts w:cstheme="minorHAnsi"/>
        </w:rPr>
        <w:t>182</w:t>
      </w:r>
      <w:r w:rsidRPr="00017EB6">
        <w:rPr>
          <w:rFonts w:cstheme="minorHAnsi"/>
        </w:rPr>
        <w:t xml:space="preserve"> in </w:t>
      </w:r>
      <w:r w:rsidR="00CB19AD">
        <w:rPr>
          <w:rFonts w:cstheme="minorHAnsi"/>
        </w:rPr>
        <w:t>2024</w:t>
      </w:r>
      <w:r w:rsidRPr="00017EB6">
        <w:rPr>
          <w:rFonts w:cstheme="minorHAnsi"/>
        </w:rPr>
        <w:t xml:space="preserve"> (1</w:t>
      </w:r>
      <w:r w:rsidR="005D6B97">
        <w:rPr>
          <w:rFonts w:cstheme="minorHAnsi"/>
        </w:rPr>
        <w:t>5</w:t>
      </w:r>
      <w:r w:rsidRPr="00017EB6">
        <w:rPr>
          <w:rFonts w:cstheme="minorHAnsi"/>
        </w:rPr>
        <w:t>.</w:t>
      </w:r>
      <w:r w:rsidR="00C2689A">
        <w:rPr>
          <w:rFonts w:cstheme="minorHAnsi"/>
        </w:rPr>
        <w:t>3</w:t>
      </w:r>
      <w:r w:rsidRPr="00017EB6">
        <w:rPr>
          <w:rFonts w:cstheme="minorHAnsi"/>
        </w:rPr>
        <w:t>% increase)</w:t>
      </w:r>
    </w:p>
    <w:p w14:paraId="3605E919" w14:textId="77777777" w:rsidR="00325EC4" w:rsidRPr="00017EB6" w:rsidRDefault="00325EC4" w:rsidP="00DA7AD5">
      <w:pPr>
        <w:pStyle w:val="ListParagraph"/>
        <w:numPr>
          <w:ilvl w:val="0"/>
          <w:numId w:val="9"/>
        </w:numPr>
        <w:spacing w:line="276" w:lineRule="auto"/>
        <w:rPr>
          <w:rFonts w:cstheme="minorHAnsi"/>
        </w:rPr>
      </w:pPr>
      <w:r w:rsidRPr="00017EB6">
        <w:rPr>
          <w:rFonts w:cstheme="minorHAnsi"/>
        </w:rPr>
        <w:t>Edinburgh City Region:</w:t>
      </w:r>
    </w:p>
    <w:p w14:paraId="1BCC3408" w14:textId="5C79403C" w:rsidR="00325EC4" w:rsidRPr="00017EB6" w:rsidRDefault="00325EC4" w:rsidP="00DA7AD5">
      <w:pPr>
        <w:pStyle w:val="ListParagraph"/>
        <w:numPr>
          <w:ilvl w:val="1"/>
          <w:numId w:val="9"/>
        </w:numPr>
        <w:spacing w:line="276" w:lineRule="auto"/>
        <w:rPr>
          <w:rFonts w:cstheme="minorHAnsi"/>
        </w:rPr>
      </w:pPr>
      <w:r w:rsidRPr="00017EB6">
        <w:rPr>
          <w:rFonts w:cstheme="minorHAnsi"/>
        </w:rPr>
        <w:t>Total: 1,3</w:t>
      </w:r>
      <w:r w:rsidR="00AD6304">
        <w:rPr>
          <w:rFonts w:cstheme="minorHAnsi"/>
        </w:rPr>
        <w:t>32</w:t>
      </w:r>
      <w:r w:rsidRPr="00017EB6">
        <w:rPr>
          <w:rFonts w:cstheme="minorHAnsi"/>
        </w:rPr>
        <w:t>,</w:t>
      </w:r>
      <w:r w:rsidR="00AD6304">
        <w:rPr>
          <w:rFonts w:cstheme="minorHAnsi"/>
        </w:rPr>
        <w:t>22</w:t>
      </w:r>
      <w:r w:rsidRPr="00017EB6">
        <w:rPr>
          <w:rFonts w:cstheme="minorHAnsi"/>
        </w:rPr>
        <w:t xml:space="preserve">0 in </w:t>
      </w:r>
      <w:r w:rsidR="00CB19AD">
        <w:rPr>
          <w:rFonts w:cstheme="minorHAnsi"/>
        </w:rPr>
        <w:t>2014</w:t>
      </w:r>
      <w:r w:rsidRPr="00017EB6">
        <w:rPr>
          <w:rFonts w:cstheme="minorHAnsi"/>
        </w:rPr>
        <w:t xml:space="preserve"> and 1,4</w:t>
      </w:r>
      <w:r w:rsidR="00AD6304">
        <w:rPr>
          <w:rFonts w:cstheme="minorHAnsi"/>
        </w:rPr>
        <w:t>23</w:t>
      </w:r>
      <w:r w:rsidRPr="00017EB6">
        <w:rPr>
          <w:rFonts w:cstheme="minorHAnsi"/>
        </w:rPr>
        <w:t>,</w:t>
      </w:r>
      <w:r w:rsidR="00363044">
        <w:rPr>
          <w:rFonts w:cstheme="minorHAnsi"/>
        </w:rPr>
        <w:t>9</w:t>
      </w:r>
      <w:r w:rsidR="00AD6304">
        <w:rPr>
          <w:rFonts w:cstheme="minorHAnsi"/>
        </w:rPr>
        <w:t>2</w:t>
      </w:r>
      <w:r w:rsidR="00363044">
        <w:rPr>
          <w:rFonts w:cstheme="minorHAnsi"/>
        </w:rPr>
        <w:t>0</w:t>
      </w:r>
      <w:r w:rsidRPr="00017EB6">
        <w:rPr>
          <w:rFonts w:cstheme="minorHAnsi"/>
        </w:rPr>
        <w:t xml:space="preserve"> in </w:t>
      </w:r>
      <w:r w:rsidR="00CB19AD">
        <w:rPr>
          <w:rFonts w:cstheme="minorHAnsi"/>
        </w:rPr>
        <w:t>2024</w:t>
      </w:r>
      <w:r w:rsidRPr="00017EB6">
        <w:rPr>
          <w:rFonts w:cstheme="minorHAnsi"/>
        </w:rPr>
        <w:t xml:space="preserve"> (6.</w:t>
      </w:r>
      <w:r w:rsidR="00062AC1">
        <w:rPr>
          <w:rFonts w:cstheme="minorHAnsi"/>
        </w:rPr>
        <w:t>9</w:t>
      </w:r>
      <w:r w:rsidRPr="00017EB6">
        <w:rPr>
          <w:rFonts w:cstheme="minorHAnsi"/>
        </w:rPr>
        <w:t>% increase)</w:t>
      </w:r>
    </w:p>
    <w:p w14:paraId="03F4E97B" w14:textId="111DE69F" w:rsidR="00325EC4" w:rsidRPr="00017EB6" w:rsidRDefault="00325EC4" w:rsidP="00DA7AD5">
      <w:pPr>
        <w:pStyle w:val="ListParagraph"/>
        <w:numPr>
          <w:ilvl w:val="1"/>
          <w:numId w:val="9"/>
        </w:numPr>
        <w:spacing w:line="276" w:lineRule="auto"/>
        <w:rPr>
          <w:rFonts w:cstheme="minorHAnsi"/>
        </w:rPr>
      </w:pPr>
      <w:r w:rsidRPr="00017EB6">
        <w:rPr>
          <w:rFonts w:cstheme="minorHAnsi"/>
        </w:rPr>
        <w:t>Child (0-15): 22</w:t>
      </w:r>
      <w:r w:rsidR="00AC732B">
        <w:rPr>
          <w:rFonts w:cstheme="minorHAnsi"/>
        </w:rPr>
        <w:t>7</w:t>
      </w:r>
      <w:r w:rsidRPr="00017EB6">
        <w:rPr>
          <w:rFonts w:cstheme="minorHAnsi"/>
        </w:rPr>
        <w:t>,</w:t>
      </w:r>
      <w:r w:rsidR="00AC732B">
        <w:rPr>
          <w:rFonts w:cstheme="minorHAnsi"/>
        </w:rPr>
        <w:t>8</w:t>
      </w:r>
      <w:r w:rsidR="00AD6304">
        <w:rPr>
          <w:rFonts w:cstheme="minorHAnsi"/>
        </w:rPr>
        <w:t>07</w:t>
      </w:r>
      <w:r w:rsidRPr="00017EB6">
        <w:rPr>
          <w:rFonts w:cstheme="minorHAnsi"/>
        </w:rPr>
        <w:t xml:space="preserve"> in </w:t>
      </w:r>
      <w:r w:rsidR="00CB19AD">
        <w:rPr>
          <w:rFonts w:cstheme="minorHAnsi"/>
        </w:rPr>
        <w:t>2014</w:t>
      </w:r>
      <w:r w:rsidRPr="00017EB6">
        <w:rPr>
          <w:rFonts w:cstheme="minorHAnsi"/>
        </w:rPr>
        <w:t xml:space="preserve"> and 2</w:t>
      </w:r>
      <w:r w:rsidR="00AC732B">
        <w:rPr>
          <w:rFonts w:cstheme="minorHAnsi"/>
        </w:rPr>
        <w:t>2</w:t>
      </w:r>
      <w:r w:rsidR="00AD6304">
        <w:rPr>
          <w:rFonts w:cstheme="minorHAnsi"/>
        </w:rPr>
        <w:t>8</w:t>
      </w:r>
      <w:r w:rsidRPr="00017EB6">
        <w:rPr>
          <w:rFonts w:cstheme="minorHAnsi"/>
        </w:rPr>
        <w:t>,</w:t>
      </w:r>
      <w:r w:rsidR="00AD6304">
        <w:rPr>
          <w:rFonts w:cstheme="minorHAnsi"/>
        </w:rPr>
        <w:t>172</w:t>
      </w:r>
      <w:r w:rsidRPr="00017EB6">
        <w:rPr>
          <w:rFonts w:cstheme="minorHAnsi"/>
        </w:rPr>
        <w:t xml:space="preserve"> in </w:t>
      </w:r>
      <w:r w:rsidR="00CB19AD">
        <w:rPr>
          <w:rFonts w:cstheme="minorHAnsi"/>
        </w:rPr>
        <w:t>2024</w:t>
      </w:r>
      <w:r w:rsidRPr="00017EB6">
        <w:rPr>
          <w:rFonts w:cstheme="minorHAnsi"/>
        </w:rPr>
        <w:t xml:space="preserve"> (</w:t>
      </w:r>
      <w:r w:rsidR="00E51D85">
        <w:rPr>
          <w:rFonts w:cstheme="minorHAnsi"/>
        </w:rPr>
        <w:t>0</w:t>
      </w:r>
      <w:r w:rsidRPr="00017EB6">
        <w:rPr>
          <w:rFonts w:cstheme="minorHAnsi"/>
        </w:rPr>
        <w:t>.</w:t>
      </w:r>
      <w:r w:rsidR="00062AC1">
        <w:rPr>
          <w:rFonts w:cstheme="minorHAnsi"/>
        </w:rPr>
        <w:t>2</w:t>
      </w:r>
      <w:r w:rsidRPr="00017EB6">
        <w:rPr>
          <w:rFonts w:cstheme="minorHAnsi"/>
        </w:rPr>
        <w:t xml:space="preserve">% </w:t>
      </w:r>
      <w:r w:rsidR="00E51D85">
        <w:rPr>
          <w:rFonts w:cstheme="minorHAnsi"/>
        </w:rPr>
        <w:t>change</w:t>
      </w:r>
      <w:r w:rsidRPr="00017EB6">
        <w:rPr>
          <w:rFonts w:cstheme="minorHAnsi"/>
        </w:rPr>
        <w:t>)</w:t>
      </w:r>
    </w:p>
    <w:p w14:paraId="65ADCD9A" w14:textId="5E167BF7" w:rsidR="00325EC4" w:rsidRPr="00017EB6" w:rsidRDefault="00325EC4" w:rsidP="00DA7AD5">
      <w:pPr>
        <w:pStyle w:val="ListParagraph"/>
        <w:numPr>
          <w:ilvl w:val="1"/>
          <w:numId w:val="9"/>
        </w:numPr>
        <w:spacing w:line="276" w:lineRule="auto"/>
        <w:rPr>
          <w:rFonts w:cstheme="minorHAnsi"/>
        </w:rPr>
      </w:pPr>
      <w:r w:rsidRPr="00017EB6">
        <w:rPr>
          <w:rFonts w:cstheme="minorHAnsi"/>
        </w:rPr>
        <w:t>Work age (16-64): 87</w:t>
      </w:r>
      <w:r w:rsidR="00E51D85">
        <w:rPr>
          <w:rFonts w:cstheme="minorHAnsi"/>
        </w:rPr>
        <w:t>0</w:t>
      </w:r>
      <w:r w:rsidRPr="00017EB6">
        <w:rPr>
          <w:rFonts w:cstheme="minorHAnsi"/>
        </w:rPr>
        <w:t>,</w:t>
      </w:r>
      <w:r w:rsidR="00AD6304">
        <w:rPr>
          <w:rFonts w:cstheme="minorHAnsi"/>
        </w:rPr>
        <w:t>567</w:t>
      </w:r>
      <w:r w:rsidRPr="00017EB6">
        <w:rPr>
          <w:rFonts w:cstheme="minorHAnsi"/>
        </w:rPr>
        <w:t xml:space="preserve"> in </w:t>
      </w:r>
      <w:r w:rsidR="00CB19AD">
        <w:rPr>
          <w:rFonts w:cstheme="minorHAnsi"/>
        </w:rPr>
        <w:t>2014</w:t>
      </w:r>
      <w:r w:rsidRPr="00017EB6">
        <w:rPr>
          <w:rFonts w:cstheme="minorHAnsi"/>
        </w:rPr>
        <w:t xml:space="preserve"> and 9</w:t>
      </w:r>
      <w:r w:rsidR="00AD6304">
        <w:rPr>
          <w:rFonts w:cstheme="minorHAnsi"/>
        </w:rPr>
        <w:t>17,087</w:t>
      </w:r>
      <w:r w:rsidRPr="00017EB6">
        <w:rPr>
          <w:rFonts w:cstheme="minorHAnsi"/>
        </w:rPr>
        <w:t xml:space="preserve"> in </w:t>
      </w:r>
      <w:r w:rsidR="00CB19AD">
        <w:rPr>
          <w:rFonts w:cstheme="minorHAnsi"/>
        </w:rPr>
        <w:t>2024</w:t>
      </w:r>
      <w:r w:rsidRPr="00017EB6">
        <w:rPr>
          <w:rFonts w:cstheme="minorHAnsi"/>
        </w:rPr>
        <w:t xml:space="preserve"> (</w:t>
      </w:r>
      <w:r w:rsidR="00062AC1">
        <w:rPr>
          <w:rFonts w:cstheme="minorHAnsi"/>
        </w:rPr>
        <w:t>5.3</w:t>
      </w:r>
      <w:r w:rsidRPr="00017EB6">
        <w:rPr>
          <w:rFonts w:cstheme="minorHAnsi"/>
        </w:rPr>
        <w:t>% increase)</w:t>
      </w:r>
    </w:p>
    <w:p w14:paraId="57B57671" w14:textId="24E04C6F" w:rsidR="00325EC4" w:rsidRPr="00017EB6" w:rsidRDefault="00325EC4" w:rsidP="00DA7AD5">
      <w:pPr>
        <w:pStyle w:val="ListParagraph"/>
        <w:numPr>
          <w:ilvl w:val="1"/>
          <w:numId w:val="9"/>
        </w:numPr>
        <w:spacing w:line="276" w:lineRule="auto"/>
        <w:rPr>
          <w:rFonts w:cstheme="minorHAnsi"/>
        </w:rPr>
      </w:pPr>
      <w:r w:rsidRPr="00017EB6">
        <w:rPr>
          <w:rFonts w:cstheme="minorHAnsi"/>
        </w:rPr>
        <w:t>Over 65: 2</w:t>
      </w:r>
      <w:r w:rsidR="00AD6304">
        <w:rPr>
          <w:rFonts w:cstheme="minorHAnsi"/>
        </w:rPr>
        <w:t>33</w:t>
      </w:r>
      <w:r w:rsidRPr="00017EB6">
        <w:rPr>
          <w:rFonts w:cstheme="minorHAnsi"/>
        </w:rPr>
        <w:t>,</w:t>
      </w:r>
      <w:r w:rsidR="00AD6304">
        <w:rPr>
          <w:rFonts w:cstheme="minorHAnsi"/>
        </w:rPr>
        <w:t>846</w:t>
      </w:r>
      <w:r w:rsidRPr="00017EB6">
        <w:rPr>
          <w:rFonts w:cstheme="minorHAnsi"/>
        </w:rPr>
        <w:t xml:space="preserve"> in </w:t>
      </w:r>
      <w:r w:rsidR="00CB19AD">
        <w:rPr>
          <w:rFonts w:cstheme="minorHAnsi"/>
        </w:rPr>
        <w:t>2014</w:t>
      </w:r>
      <w:r w:rsidRPr="00017EB6">
        <w:rPr>
          <w:rFonts w:cstheme="minorHAnsi"/>
        </w:rPr>
        <w:t xml:space="preserve"> and 2</w:t>
      </w:r>
      <w:r w:rsidR="002C4F16">
        <w:rPr>
          <w:rFonts w:cstheme="minorHAnsi"/>
        </w:rPr>
        <w:t>7</w:t>
      </w:r>
      <w:r w:rsidR="00AD6304">
        <w:rPr>
          <w:rFonts w:cstheme="minorHAnsi"/>
        </w:rPr>
        <w:t>8</w:t>
      </w:r>
      <w:r w:rsidRPr="00017EB6">
        <w:rPr>
          <w:rFonts w:cstheme="minorHAnsi"/>
        </w:rPr>
        <w:t>,</w:t>
      </w:r>
      <w:r w:rsidR="00AD6304">
        <w:rPr>
          <w:rFonts w:cstheme="minorHAnsi"/>
        </w:rPr>
        <w:t xml:space="preserve">661 </w:t>
      </w:r>
      <w:r w:rsidRPr="00017EB6">
        <w:rPr>
          <w:rFonts w:cstheme="minorHAnsi"/>
        </w:rPr>
        <w:t xml:space="preserve">in </w:t>
      </w:r>
      <w:r w:rsidR="00CB19AD">
        <w:rPr>
          <w:rFonts w:cstheme="minorHAnsi"/>
        </w:rPr>
        <w:t>2024</w:t>
      </w:r>
      <w:r w:rsidRPr="00017EB6">
        <w:rPr>
          <w:rFonts w:cstheme="minorHAnsi"/>
        </w:rPr>
        <w:t xml:space="preserve"> (</w:t>
      </w:r>
      <w:r w:rsidR="002C4F16">
        <w:rPr>
          <w:rFonts w:cstheme="minorHAnsi"/>
        </w:rPr>
        <w:t>19.</w:t>
      </w:r>
      <w:r w:rsidR="00062AC1">
        <w:rPr>
          <w:rFonts w:cstheme="minorHAnsi"/>
        </w:rPr>
        <w:t>2</w:t>
      </w:r>
      <w:r w:rsidRPr="00017EB6">
        <w:rPr>
          <w:rFonts w:cstheme="minorHAnsi"/>
        </w:rPr>
        <w:t>% increase)</w:t>
      </w:r>
    </w:p>
    <w:p w14:paraId="678DC3A9" w14:textId="77777777" w:rsidR="00325EC4" w:rsidRPr="00017EB6" w:rsidRDefault="00325EC4" w:rsidP="00DA7AD5">
      <w:pPr>
        <w:pStyle w:val="ListParagraph"/>
        <w:numPr>
          <w:ilvl w:val="0"/>
          <w:numId w:val="9"/>
        </w:numPr>
        <w:spacing w:line="276" w:lineRule="auto"/>
        <w:rPr>
          <w:rFonts w:cstheme="minorHAnsi"/>
        </w:rPr>
      </w:pPr>
      <w:r w:rsidRPr="00017EB6">
        <w:rPr>
          <w:rFonts w:cstheme="minorHAnsi"/>
        </w:rPr>
        <w:t>Scotland:</w:t>
      </w:r>
    </w:p>
    <w:p w14:paraId="449818D7" w14:textId="64E8FCF4" w:rsidR="00325EC4" w:rsidRPr="00017EB6" w:rsidRDefault="00325EC4" w:rsidP="00DA7AD5">
      <w:pPr>
        <w:pStyle w:val="ListParagraph"/>
        <w:numPr>
          <w:ilvl w:val="1"/>
          <w:numId w:val="9"/>
        </w:numPr>
        <w:spacing w:line="276" w:lineRule="auto"/>
        <w:rPr>
          <w:rFonts w:cstheme="minorHAnsi"/>
        </w:rPr>
      </w:pPr>
      <w:r w:rsidRPr="00017EB6">
        <w:rPr>
          <w:rFonts w:cstheme="minorHAnsi"/>
        </w:rPr>
        <w:t>Total: 5,</w:t>
      </w:r>
      <w:r w:rsidR="00417DBA">
        <w:rPr>
          <w:rFonts w:cstheme="minorHAnsi"/>
        </w:rPr>
        <w:t>3</w:t>
      </w:r>
      <w:r w:rsidR="0064780A">
        <w:rPr>
          <w:rFonts w:cstheme="minorHAnsi"/>
        </w:rPr>
        <w:t>31</w:t>
      </w:r>
      <w:r w:rsidRPr="00017EB6">
        <w:rPr>
          <w:rFonts w:cstheme="minorHAnsi"/>
        </w:rPr>
        <w:t>,</w:t>
      </w:r>
      <w:r w:rsidR="0064780A">
        <w:rPr>
          <w:rFonts w:cstheme="minorHAnsi"/>
        </w:rPr>
        <w:t>4</w:t>
      </w:r>
      <w:r w:rsidRPr="00017EB6">
        <w:rPr>
          <w:rFonts w:cstheme="minorHAnsi"/>
        </w:rPr>
        <w:t xml:space="preserve">00 in </w:t>
      </w:r>
      <w:r w:rsidR="00CB19AD">
        <w:rPr>
          <w:rFonts w:cstheme="minorHAnsi"/>
        </w:rPr>
        <w:t>2014</w:t>
      </w:r>
      <w:r w:rsidRPr="00017EB6">
        <w:rPr>
          <w:rFonts w:cstheme="minorHAnsi"/>
        </w:rPr>
        <w:t xml:space="preserve"> and </w:t>
      </w:r>
      <w:r w:rsidRPr="00DD490F">
        <w:rPr>
          <w:rFonts w:cstheme="minorHAnsi"/>
        </w:rPr>
        <w:t>5,</w:t>
      </w:r>
      <w:r w:rsidR="0064780A" w:rsidRPr="00DD490F">
        <w:rPr>
          <w:rFonts w:cstheme="minorHAnsi"/>
        </w:rPr>
        <w:t>546</w:t>
      </w:r>
      <w:r w:rsidRPr="00DD490F">
        <w:rPr>
          <w:rFonts w:cstheme="minorHAnsi"/>
        </w:rPr>
        <w:t>,</w:t>
      </w:r>
      <w:r w:rsidR="0064780A" w:rsidRPr="00DD490F">
        <w:rPr>
          <w:rFonts w:cstheme="minorHAnsi"/>
        </w:rPr>
        <w:t>9</w:t>
      </w:r>
      <w:r w:rsidRPr="00DD490F">
        <w:rPr>
          <w:rFonts w:cstheme="minorHAnsi"/>
        </w:rPr>
        <w:t>00 i</w:t>
      </w:r>
      <w:r w:rsidRPr="00017EB6">
        <w:rPr>
          <w:rFonts w:cstheme="minorHAnsi"/>
        </w:rPr>
        <w:t xml:space="preserve">n </w:t>
      </w:r>
      <w:r w:rsidR="00CB19AD">
        <w:rPr>
          <w:rFonts w:cstheme="minorHAnsi"/>
        </w:rPr>
        <w:t>2024</w:t>
      </w:r>
      <w:r w:rsidRPr="00017EB6">
        <w:rPr>
          <w:rFonts w:cstheme="minorHAnsi"/>
        </w:rPr>
        <w:t xml:space="preserve"> (</w:t>
      </w:r>
      <w:r w:rsidR="008C6634">
        <w:rPr>
          <w:rFonts w:cstheme="minorHAnsi"/>
        </w:rPr>
        <w:t>4</w:t>
      </w:r>
      <w:r w:rsidRPr="00017EB6">
        <w:rPr>
          <w:rFonts w:cstheme="minorHAnsi"/>
        </w:rPr>
        <w:t>% increase)</w:t>
      </w:r>
    </w:p>
    <w:p w14:paraId="19FDBFE8" w14:textId="145DEC20" w:rsidR="00325EC4" w:rsidRPr="00017EB6" w:rsidRDefault="00325EC4" w:rsidP="00DA7AD5">
      <w:pPr>
        <w:pStyle w:val="ListParagraph"/>
        <w:numPr>
          <w:ilvl w:val="1"/>
          <w:numId w:val="9"/>
        </w:numPr>
        <w:spacing w:line="276" w:lineRule="auto"/>
        <w:rPr>
          <w:rFonts w:cstheme="minorHAnsi"/>
        </w:rPr>
      </w:pPr>
      <w:r w:rsidRPr="00017EB6">
        <w:rPr>
          <w:rFonts w:cstheme="minorHAnsi"/>
        </w:rPr>
        <w:t xml:space="preserve">Child (0-15): </w:t>
      </w:r>
      <w:r w:rsidR="006937CB">
        <w:rPr>
          <w:rFonts w:cstheme="minorHAnsi"/>
        </w:rPr>
        <w:t>907,292</w:t>
      </w:r>
      <w:r w:rsidRPr="00017EB6">
        <w:rPr>
          <w:rFonts w:cstheme="minorHAnsi"/>
        </w:rPr>
        <w:t xml:space="preserve"> in </w:t>
      </w:r>
      <w:r w:rsidR="00CB19AD">
        <w:rPr>
          <w:rFonts w:cstheme="minorHAnsi"/>
        </w:rPr>
        <w:t>2014</w:t>
      </w:r>
      <w:r w:rsidRPr="00017EB6">
        <w:rPr>
          <w:rFonts w:cstheme="minorHAnsi"/>
        </w:rPr>
        <w:t xml:space="preserve"> and </w:t>
      </w:r>
      <w:r w:rsidR="00CA01E3">
        <w:rPr>
          <w:rFonts w:cstheme="minorHAnsi"/>
        </w:rPr>
        <w:t>89</w:t>
      </w:r>
      <w:r w:rsidR="006937CB">
        <w:rPr>
          <w:rFonts w:cstheme="minorHAnsi"/>
        </w:rPr>
        <w:t>6,833</w:t>
      </w:r>
      <w:r w:rsidRPr="00017EB6">
        <w:rPr>
          <w:rFonts w:cstheme="minorHAnsi"/>
        </w:rPr>
        <w:t xml:space="preserve"> in </w:t>
      </w:r>
      <w:r w:rsidR="00CB19AD">
        <w:rPr>
          <w:rFonts w:cstheme="minorHAnsi"/>
        </w:rPr>
        <w:t>2024</w:t>
      </w:r>
      <w:r w:rsidRPr="00017EB6">
        <w:rPr>
          <w:rFonts w:cstheme="minorHAnsi"/>
        </w:rPr>
        <w:t xml:space="preserve"> (</w:t>
      </w:r>
      <w:r w:rsidR="00CA01E3">
        <w:rPr>
          <w:rFonts w:cstheme="minorHAnsi"/>
        </w:rPr>
        <w:t>1</w:t>
      </w:r>
      <w:r w:rsidRPr="00017EB6">
        <w:rPr>
          <w:rFonts w:cstheme="minorHAnsi"/>
        </w:rPr>
        <w:t>.</w:t>
      </w:r>
      <w:r w:rsidR="008C6634">
        <w:rPr>
          <w:rFonts w:cstheme="minorHAnsi"/>
        </w:rPr>
        <w:t>2</w:t>
      </w:r>
      <w:r w:rsidRPr="00017EB6">
        <w:rPr>
          <w:rFonts w:cstheme="minorHAnsi"/>
        </w:rPr>
        <w:t>% decrease)</w:t>
      </w:r>
    </w:p>
    <w:p w14:paraId="36B7EBEB" w14:textId="37D8C9DD" w:rsidR="00325EC4" w:rsidRPr="00017EB6" w:rsidRDefault="00325EC4" w:rsidP="00DA7AD5">
      <w:pPr>
        <w:pStyle w:val="ListParagraph"/>
        <w:numPr>
          <w:ilvl w:val="1"/>
          <w:numId w:val="9"/>
        </w:numPr>
        <w:spacing w:line="276" w:lineRule="auto"/>
        <w:rPr>
          <w:rFonts w:cstheme="minorHAnsi"/>
        </w:rPr>
      </w:pPr>
      <w:r w:rsidRPr="00017EB6">
        <w:rPr>
          <w:rFonts w:cstheme="minorHAnsi"/>
        </w:rPr>
        <w:t>Work age (16-64): 3,4</w:t>
      </w:r>
      <w:r w:rsidR="00E14655">
        <w:rPr>
          <w:rFonts w:cstheme="minorHAnsi"/>
        </w:rPr>
        <w:t>5</w:t>
      </w:r>
      <w:r w:rsidR="0090319D">
        <w:rPr>
          <w:rFonts w:cstheme="minorHAnsi"/>
        </w:rPr>
        <w:t>4,426</w:t>
      </w:r>
      <w:r w:rsidRPr="00017EB6">
        <w:rPr>
          <w:rFonts w:cstheme="minorHAnsi"/>
        </w:rPr>
        <w:t xml:space="preserve"> in </w:t>
      </w:r>
      <w:r w:rsidR="00CB19AD">
        <w:rPr>
          <w:rFonts w:cstheme="minorHAnsi"/>
        </w:rPr>
        <w:t>2014</w:t>
      </w:r>
      <w:r w:rsidRPr="00017EB6">
        <w:rPr>
          <w:rFonts w:cstheme="minorHAnsi"/>
        </w:rPr>
        <w:t xml:space="preserve"> and 3,</w:t>
      </w:r>
      <w:r w:rsidR="0090319D">
        <w:rPr>
          <w:rFonts w:cstheme="minorHAnsi"/>
        </w:rPr>
        <w:t>511,191</w:t>
      </w:r>
      <w:r w:rsidRPr="00017EB6">
        <w:rPr>
          <w:rFonts w:cstheme="minorHAnsi"/>
        </w:rPr>
        <w:t xml:space="preserve"> in </w:t>
      </w:r>
      <w:r w:rsidR="00CB19AD">
        <w:rPr>
          <w:rFonts w:cstheme="minorHAnsi"/>
        </w:rPr>
        <w:t>2024</w:t>
      </w:r>
      <w:r w:rsidRPr="00017EB6">
        <w:rPr>
          <w:rFonts w:cstheme="minorHAnsi"/>
        </w:rPr>
        <w:t xml:space="preserve"> (</w:t>
      </w:r>
      <w:r w:rsidR="007070B3">
        <w:rPr>
          <w:rFonts w:cstheme="minorHAnsi"/>
        </w:rPr>
        <w:t>1</w:t>
      </w:r>
      <w:r w:rsidRPr="00017EB6">
        <w:rPr>
          <w:rFonts w:cstheme="minorHAnsi"/>
        </w:rPr>
        <w:t>.</w:t>
      </w:r>
      <w:r w:rsidR="00277CAF">
        <w:rPr>
          <w:rFonts w:cstheme="minorHAnsi"/>
        </w:rPr>
        <w:t>6</w:t>
      </w:r>
      <w:r w:rsidRPr="00017EB6">
        <w:rPr>
          <w:rFonts w:cstheme="minorHAnsi"/>
        </w:rPr>
        <w:t>% increase)</w:t>
      </w:r>
    </w:p>
    <w:p w14:paraId="48E25888" w14:textId="27EDC04B" w:rsidR="00325EC4" w:rsidRPr="00017EB6" w:rsidRDefault="00325EC4" w:rsidP="00DA7AD5">
      <w:pPr>
        <w:pStyle w:val="ListParagraph"/>
        <w:numPr>
          <w:ilvl w:val="1"/>
          <w:numId w:val="9"/>
        </w:numPr>
        <w:spacing w:line="276" w:lineRule="auto"/>
        <w:rPr>
          <w:rFonts w:cstheme="minorHAnsi"/>
        </w:rPr>
      </w:pPr>
      <w:r w:rsidRPr="00017EB6">
        <w:rPr>
          <w:rFonts w:cstheme="minorHAnsi"/>
        </w:rPr>
        <w:t xml:space="preserve">Over 65: </w:t>
      </w:r>
      <w:r w:rsidR="00277CAF">
        <w:rPr>
          <w:rFonts w:cstheme="minorHAnsi"/>
        </w:rPr>
        <w:t>9</w:t>
      </w:r>
      <w:r w:rsidR="0090319D">
        <w:rPr>
          <w:rFonts w:cstheme="minorHAnsi"/>
        </w:rPr>
        <w:t>69,682</w:t>
      </w:r>
      <w:r w:rsidRPr="00017EB6">
        <w:rPr>
          <w:rFonts w:cstheme="minorHAnsi"/>
        </w:rPr>
        <w:t xml:space="preserve"> in </w:t>
      </w:r>
      <w:r w:rsidR="00CB19AD">
        <w:rPr>
          <w:rFonts w:cstheme="minorHAnsi"/>
        </w:rPr>
        <w:t>2014</w:t>
      </w:r>
      <w:r w:rsidRPr="00017EB6">
        <w:rPr>
          <w:rFonts w:cstheme="minorHAnsi"/>
        </w:rPr>
        <w:t xml:space="preserve"> and 1,</w:t>
      </w:r>
      <w:r w:rsidR="001653E3">
        <w:rPr>
          <w:rFonts w:cstheme="minorHAnsi"/>
        </w:rPr>
        <w:t>1</w:t>
      </w:r>
      <w:r w:rsidR="008C6634">
        <w:rPr>
          <w:rFonts w:cstheme="minorHAnsi"/>
        </w:rPr>
        <w:t>38,876</w:t>
      </w:r>
      <w:r w:rsidRPr="00017EB6">
        <w:rPr>
          <w:rFonts w:cstheme="minorHAnsi"/>
        </w:rPr>
        <w:t xml:space="preserve"> in </w:t>
      </w:r>
      <w:r w:rsidR="00CB19AD">
        <w:rPr>
          <w:rFonts w:cstheme="minorHAnsi"/>
        </w:rPr>
        <w:t>2024</w:t>
      </w:r>
      <w:r w:rsidRPr="00017EB6">
        <w:rPr>
          <w:rFonts w:cstheme="minorHAnsi"/>
        </w:rPr>
        <w:t xml:space="preserve"> (1</w:t>
      </w:r>
      <w:r w:rsidR="001653E3">
        <w:rPr>
          <w:rFonts w:cstheme="minorHAnsi"/>
        </w:rPr>
        <w:t>7</w:t>
      </w:r>
      <w:r w:rsidRPr="00017EB6">
        <w:rPr>
          <w:rFonts w:cstheme="minorHAnsi"/>
        </w:rPr>
        <w:t>.</w:t>
      </w:r>
      <w:r w:rsidR="007070B3">
        <w:rPr>
          <w:rFonts w:cstheme="minorHAnsi"/>
        </w:rPr>
        <w:t>4</w:t>
      </w:r>
      <w:r w:rsidRPr="00017EB6">
        <w:rPr>
          <w:rFonts w:cstheme="minorHAnsi"/>
        </w:rPr>
        <w:t>% increase)</w:t>
      </w:r>
    </w:p>
    <w:p w14:paraId="2E6B4228" w14:textId="77777777" w:rsidR="00325EC4" w:rsidRPr="00017EB6" w:rsidRDefault="00325EC4" w:rsidP="00CE594D">
      <w:pPr>
        <w:pStyle w:val="Heading4"/>
      </w:pPr>
      <w:r w:rsidRPr="00017EB6">
        <w:t xml:space="preserve">Density </w:t>
      </w:r>
    </w:p>
    <w:p w14:paraId="63D5CFD2" w14:textId="06A06591" w:rsidR="00325EC4" w:rsidRPr="00017EB6" w:rsidRDefault="00325EC4" w:rsidP="00DA7AD5">
      <w:pPr>
        <w:pStyle w:val="ListParagraph"/>
        <w:numPr>
          <w:ilvl w:val="0"/>
          <w:numId w:val="10"/>
        </w:numPr>
        <w:spacing w:line="276" w:lineRule="auto"/>
        <w:rPr>
          <w:rFonts w:cstheme="minorHAnsi"/>
        </w:rPr>
      </w:pPr>
      <w:r w:rsidRPr="00017EB6">
        <w:rPr>
          <w:rFonts w:cstheme="minorHAnsi"/>
        </w:rPr>
        <w:t>Edinburgh: 1,8</w:t>
      </w:r>
      <w:r w:rsidR="003544E5">
        <w:rPr>
          <w:rFonts w:cstheme="minorHAnsi"/>
        </w:rPr>
        <w:t>42</w:t>
      </w:r>
      <w:r w:rsidRPr="00017EB6">
        <w:rPr>
          <w:rFonts w:cstheme="minorHAnsi"/>
        </w:rPr>
        <w:t xml:space="preserve"> (</w:t>
      </w:r>
      <w:r w:rsidR="00CB19AD">
        <w:rPr>
          <w:rFonts w:cstheme="minorHAnsi"/>
        </w:rPr>
        <w:t>2014</w:t>
      </w:r>
      <w:r w:rsidRPr="00017EB6">
        <w:rPr>
          <w:rFonts w:cstheme="minorHAnsi"/>
        </w:rPr>
        <w:t xml:space="preserve">) and </w:t>
      </w:r>
      <w:r w:rsidR="003544E5">
        <w:rPr>
          <w:rFonts w:cstheme="minorHAnsi"/>
        </w:rPr>
        <w:t>2,015</w:t>
      </w:r>
      <w:r w:rsidRPr="00017EB6">
        <w:rPr>
          <w:rFonts w:cstheme="minorHAnsi"/>
        </w:rPr>
        <w:t xml:space="preserve"> (</w:t>
      </w:r>
      <w:r w:rsidR="00CB19AD">
        <w:rPr>
          <w:rFonts w:cstheme="minorHAnsi"/>
        </w:rPr>
        <w:t>2024</w:t>
      </w:r>
      <w:r w:rsidRPr="00017EB6">
        <w:rPr>
          <w:rFonts w:cstheme="minorHAnsi"/>
        </w:rPr>
        <w:t>)</w:t>
      </w:r>
    </w:p>
    <w:p w14:paraId="1C929C95" w14:textId="630C4997" w:rsidR="00325EC4" w:rsidRPr="00017EB6" w:rsidRDefault="00325EC4" w:rsidP="00DA7AD5">
      <w:pPr>
        <w:pStyle w:val="ListParagraph"/>
        <w:numPr>
          <w:ilvl w:val="0"/>
          <w:numId w:val="10"/>
        </w:numPr>
        <w:spacing w:line="276" w:lineRule="auto"/>
        <w:rPr>
          <w:rFonts w:cstheme="minorHAnsi"/>
        </w:rPr>
      </w:pPr>
      <w:r w:rsidRPr="00017EB6">
        <w:rPr>
          <w:rFonts w:cstheme="minorHAnsi"/>
        </w:rPr>
        <w:t>Edinburgh City Region: 1</w:t>
      </w:r>
      <w:r w:rsidR="001E7446">
        <w:rPr>
          <w:rFonts w:cstheme="minorHAnsi"/>
        </w:rPr>
        <w:t>7</w:t>
      </w:r>
      <w:r w:rsidR="00B14422">
        <w:rPr>
          <w:rFonts w:cstheme="minorHAnsi"/>
        </w:rPr>
        <w:t>1</w:t>
      </w:r>
      <w:r w:rsidRPr="00017EB6">
        <w:rPr>
          <w:rFonts w:cstheme="minorHAnsi"/>
        </w:rPr>
        <w:t xml:space="preserve"> (</w:t>
      </w:r>
      <w:r w:rsidR="00CB19AD">
        <w:rPr>
          <w:rFonts w:cstheme="minorHAnsi"/>
        </w:rPr>
        <w:t>2014</w:t>
      </w:r>
      <w:r w:rsidRPr="00017EB6">
        <w:rPr>
          <w:rFonts w:cstheme="minorHAnsi"/>
        </w:rPr>
        <w:t>) and 18</w:t>
      </w:r>
      <w:r w:rsidR="003544E5">
        <w:rPr>
          <w:rFonts w:cstheme="minorHAnsi"/>
        </w:rPr>
        <w:t>3</w:t>
      </w:r>
      <w:r w:rsidRPr="00017EB6">
        <w:rPr>
          <w:rFonts w:cstheme="minorHAnsi"/>
        </w:rPr>
        <w:t xml:space="preserve"> (</w:t>
      </w:r>
      <w:r w:rsidR="00CB19AD">
        <w:rPr>
          <w:rFonts w:cstheme="minorHAnsi"/>
        </w:rPr>
        <w:t>2024</w:t>
      </w:r>
      <w:r w:rsidRPr="00017EB6">
        <w:rPr>
          <w:rFonts w:cstheme="minorHAnsi"/>
        </w:rPr>
        <w:t>)</w:t>
      </w:r>
    </w:p>
    <w:p w14:paraId="3DDEE890" w14:textId="0D4EE27F" w:rsidR="00325EC4" w:rsidRDefault="00325EC4" w:rsidP="00DA7AD5">
      <w:pPr>
        <w:pStyle w:val="ListParagraph"/>
        <w:numPr>
          <w:ilvl w:val="0"/>
          <w:numId w:val="10"/>
        </w:numPr>
        <w:spacing w:line="276" w:lineRule="auto"/>
        <w:rPr>
          <w:rFonts w:cstheme="minorHAnsi"/>
        </w:rPr>
      </w:pPr>
      <w:r w:rsidRPr="00116AD3">
        <w:rPr>
          <w:rFonts w:cstheme="minorHAnsi"/>
        </w:rPr>
        <w:t>Scotland: 68 (</w:t>
      </w:r>
      <w:r w:rsidR="00CB19AD">
        <w:rPr>
          <w:rFonts w:cstheme="minorHAnsi"/>
        </w:rPr>
        <w:t>2014</w:t>
      </w:r>
      <w:r w:rsidRPr="00116AD3">
        <w:rPr>
          <w:rFonts w:cstheme="minorHAnsi"/>
        </w:rPr>
        <w:t>) and 7</w:t>
      </w:r>
      <w:r w:rsidR="003544E5">
        <w:rPr>
          <w:rFonts w:cstheme="minorHAnsi"/>
        </w:rPr>
        <w:t>1</w:t>
      </w:r>
      <w:r w:rsidRPr="00116AD3">
        <w:rPr>
          <w:rFonts w:cstheme="minorHAnsi"/>
        </w:rPr>
        <w:t xml:space="preserve"> (</w:t>
      </w:r>
      <w:r w:rsidR="00CB19AD">
        <w:rPr>
          <w:rFonts w:cstheme="minorHAnsi"/>
        </w:rPr>
        <w:t>2024</w:t>
      </w:r>
      <w:r w:rsidRPr="00116AD3">
        <w:rPr>
          <w:rFonts w:cstheme="minorHAnsi"/>
        </w:rPr>
        <w:t>)</w:t>
      </w:r>
      <w:r w:rsidRPr="00116AD3">
        <w:rPr>
          <w:rFonts w:cstheme="minorHAnsi"/>
        </w:rPr>
        <w:br/>
        <w:t>Note: Edinburgh city region is defined as Edinburgh, East Lothian, West Lothian, Midlothian, Fife, and the Scottish Borders.</w:t>
      </w:r>
    </w:p>
    <w:p w14:paraId="20C21701" w14:textId="5E64AE88" w:rsidR="008E3CF5" w:rsidRPr="00017EB6" w:rsidRDefault="008E3CF5" w:rsidP="00CE594D">
      <w:pPr>
        <w:pStyle w:val="Heading4"/>
      </w:pPr>
      <w:r w:rsidRPr="00017EB6">
        <w:t>Population change</w:t>
      </w:r>
      <w:r w:rsidR="00857239">
        <w:t>s</w:t>
      </w:r>
      <w:r w:rsidRPr="00017EB6">
        <w:t xml:space="preserve"> in Edinburgh, the Edinburgh city region and Scotland by decade</w:t>
      </w:r>
    </w:p>
    <w:p w14:paraId="50F9531C" w14:textId="1AA9D106" w:rsidR="008E3CF5" w:rsidRPr="00017EB6" w:rsidRDefault="008E3CF5" w:rsidP="00DA7AD5">
      <w:pPr>
        <w:pStyle w:val="ListParagraph"/>
        <w:numPr>
          <w:ilvl w:val="0"/>
          <w:numId w:val="11"/>
        </w:numPr>
        <w:spacing w:line="276" w:lineRule="auto"/>
        <w:rPr>
          <w:rFonts w:cstheme="minorHAnsi"/>
        </w:rPr>
      </w:pPr>
      <w:r w:rsidRPr="00017EB6">
        <w:rPr>
          <w:rFonts w:cstheme="minorHAnsi"/>
        </w:rPr>
        <w:t xml:space="preserve">Edinburgh: </w:t>
      </w:r>
      <w:r w:rsidR="009511CD">
        <w:rPr>
          <w:rFonts w:cstheme="minorHAnsi"/>
        </w:rPr>
        <w:t>1</w:t>
      </w:r>
      <w:r w:rsidRPr="00017EB6">
        <w:rPr>
          <w:rFonts w:cstheme="minorHAnsi"/>
        </w:rPr>
        <w:t>.</w:t>
      </w:r>
      <w:r w:rsidR="00743682">
        <w:rPr>
          <w:rFonts w:cstheme="minorHAnsi"/>
        </w:rPr>
        <w:t>3</w:t>
      </w:r>
      <w:r w:rsidRPr="00017EB6">
        <w:rPr>
          <w:rFonts w:cstheme="minorHAnsi"/>
        </w:rPr>
        <w:t>% increase from 199</w:t>
      </w:r>
      <w:r w:rsidR="00743682">
        <w:rPr>
          <w:rFonts w:cstheme="minorHAnsi"/>
        </w:rPr>
        <w:t>4</w:t>
      </w:r>
      <w:r w:rsidRPr="00017EB6">
        <w:rPr>
          <w:rFonts w:cstheme="minorHAnsi"/>
        </w:rPr>
        <w:t xml:space="preserve"> to 200</w:t>
      </w:r>
      <w:r w:rsidR="00743682">
        <w:rPr>
          <w:rFonts w:cstheme="minorHAnsi"/>
        </w:rPr>
        <w:t>4</w:t>
      </w:r>
      <w:r w:rsidRPr="00017EB6">
        <w:rPr>
          <w:rFonts w:cstheme="minorHAnsi"/>
        </w:rPr>
        <w:t xml:space="preserve">, </w:t>
      </w:r>
      <w:r w:rsidR="00791D9A">
        <w:rPr>
          <w:rFonts w:cstheme="minorHAnsi"/>
        </w:rPr>
        <w:t>8</w:t>
      </w:r>
      <w:r w:rsidRPr="00017EB6">
        <w:rPr>
          <w:rFonts w:cstheme="minorHAnsi"/>
        </w:rPr>
        <w:t>.</w:t>
      </w:r>
      <w:r w:rsidR="00743682">
        <w:rPr>
          <w:rFonts w:cstheme="minorHAnsi"/>
        </w:rPr>
        <w:t>8</w:t>
      </w:r>
      <w:r w:rsidRPr="00017EB6">
        <w:rPr>
          <w:rFonts w:cstheme="minorHAnsi"/>
        </w:rPr>
        <w:t>% increase from 200</w:t>
      </w:r>
      <w:r w:rsidR="00743682">
        <w:rPr>
          <w:rFonts w:cstheme="minorHAnsi"/>
        </w:rPr>
        <w:t>4</w:t>
      </w:r>
      <w:r w:rsidRPr="00017EB6">
        <w:rPr>
          <w:rFonts w:cstheme="minorHAnsi"/>
        </w:rPr>
        <w:t xml:space="preserve"> to </w:t>
      </w:r>
      <w:r w:rsidR="00CB19AD">
        <w:rPr>
          <w:rFonts w:cstheme="minorHAnsi"/>
        </w:rPr>
        <w:t>2014</w:t>
      </w:r>
      <w:r w:rsidRPr="00017EB6">
        <w:rPr>
          <w:rFonts w:cstheme="minorHAnsi"/>
        </w:rPr>
        <w:t xml:space="preserve">, </w:t>
      </w:r>
      <w:r w:rsidR="00743682">
        <w:rPr>
          <w:rFonts w:cstheme="minorHAnsi"/>
        </w:rPr>
        <w:t>9</w:t>
      </w:r>
      <w:r w:rsidRPr="00017EB6">
        <w:rPr>
          <w:rFonts w:cstheme="minorHAnsi"/>
        </w:rPr>
        <w:t>.</w:t>
      </w:r>
      <w:r w:rsidR="00791D9A">
        <w:rPr>
          <w:rFonts w:cstheme="minorHAnsi"/>
        </w:rPr>
        <w:t>4</w:t>
      </w:r>
      <w:r w:rsidRPr="00017EB6">
        <w:rPr>
          <w:rFonts w:cstheme="minorHAnsi"/>
        </w:rPr>
        <w:t xml:space="preserve">% increase from </w:t>
      </w:r>
      <w:r w:rsidR="00CB19AD">
        <w:rPr>
          <w:rFonts w:cstheme="minorHAnsi"/>
        </w:rPr>
        <w:t>2014</w:t>
      </w:r>
      <w:r w:rsidRPr="00017EB6">
        <w:rPr>
          <w:rFonts w:cstheme="minorHAnsi"/>
        </w:rPr>
        <w:t xml:space="preserve"> to </w:t>
      </w:r>
      <w:r w:rsidR="00CB19AD">
        <w:rPr>
          <w:rFonts w:cstheme="minorHAnsi"/>
        </w:rPr>
        <w:t>2024</w:t>
      </w:r>
      <w:r w:rsidRPr="00017EB6">
        <w:rPr>
          <w:rFonts w:cstheme="minorHAnsi"/>
        </w:rPr>
        <w:t>.</w:t>
      </w:r>
    </w:p>
    <w:p w14:paraId="5D17F5C4" w14:textId="0E0C0EAA" w:rsidR="00743682" w:rsidRPr="00017EB6" w:rsidRDefault="008E3CF5" w:rsidP="00743682">
      <w:pPr>
        <w:pStyle w:val="ListParagraph"/>
        <w:numPr>
          <w:ilvl w:val="0"/>
          <w:numId w:val="11"/>
        </w:numPr>
        <w:spacing w:line="276" w:lineRule="auto"/>
        <w:rPr>
          <w:rFonts w:cstheme="minorHAnsi"/>
        </w:rPr>
      </w:pPr>
      <w:r w:rsidRPr="00743682">
        <w:rPr>
          <w:rFonts w:cstheme="minorHAnsi"/>
        </w:rPr>
        <w:t xml:space="preserve">Edinburgh City Region: </w:t>
      </w:r>
      <w:r w:rsidR="00743682">
        <w:rPr>
          <w:rFonts w:cstheme="minorHAnsi"/>
        </w:rPr>
        <w:t>3</w:t>
      </w:r>
      <w:r w:rsidR="00743682" w:rsidRPr="00017EB6">
        <w:rPr>
          <w:rFonts w:cstheme="minorHAnsi"/>
        </w:rPr>
        <w:t>% increase from 199</w:t>
      </w:r>
      <w:r w:rsidR="00743682">
        <w:rPr>
          <w:rFonts w:cstheme="minorHAnsi"/>
        </w:rPr>
        <w:t>4</w:t>
      </w:r>
      <w:r w:rsidR="00743682" w:rsidRPr="00017EB6">
        <w:rPr>
          <w:rFonts w:cstheme="minorHAnsi"/>
        </w:rPr>
        <w:t xml:space="preserve"> to 200</w:t>
      </w:r>
      <w:r w:rsidR="00743682">
        <w:rPr>
          <w:rFonts w:cstheme="minorHAnsi"/>
        </w:rPr>
        <w:t>4</w:t>
      </w:r>
      <w:r w:rsidR="00743682" w:rsidRPr="00017EB6">
        <w:rPr>
          <w:rFonts w:cstheme="minorHAnsi"/>
        </w:rPr>
        <w:t xml:space="preserve">, </w:t>
      </w:r>
      <w:r w:rsidR="00743682">
        <w:rPr>
          <w:rFonts w:cstheme="minorHAnsi"/>
        </w:rPr>
        <w:t>7.1</w:t>
      </w:r>
      <w:r w:rsidR="00743682" w:rsidRPr="00017EB6">
        <w:rPr>
          <w:rFonts w:cstheme="minorHAnsi"/>
        </w:rPr>
        <w:t>% increase from 200</w:t>
      </w:r>
      <w:r w:rsidR="00743682">
        <w:rPr>
          <w:rFonts w:cstheme="minorHAnsi"/>
        </w:rPr>
        <w:t>4</w:t>
      </w:r>
      <w:r w:rsidR="00743682" w:rsidRPr="00017EB6">
        <w:rPr>
          <w:rFonts w:cstheme="minorHAnsi"/>
        </w:rPr>
        <w:t xml:space="preserve"> to </w:t>
      </w:r>
      <w:r w:rsidR="00743682">
        <w:rPr>
          <w:rFonts w:cstheme="minorHAnsi"/>
        </w:rPr>
        <w:t>2014</w:t>
      </w:r>
      <w:r w:rsidR="00743682" w:rsidRPr="00017EB6">
        <w:rPr>
          <w:rFonts w:cstheme="minorHAnsi"/>
        </w:rPr>
        <w:t xml:space="preserve">, </w:t>
      </w:r>
      <w:r w:rsidR="00743682">
        <w:rPr>
          <w:rFonts w:cstheme="minorHAnsi"/>
        </w:rPr>
        <w:t>6.9</w:t>
      </w:r>
      <w:r w:rsidR="00743682" w:rsidRPr="00017EB6">
        <w:rPr>
          <w:rFonts w:cstheme="minorHAnsi"/>
        </w:rPr>
        <w:t xml:space="preserve">% increase from </w:t>
      </w:r>
      <w:r w:rsidR="00743682">
        <w:rPr>
          <w:rFonts w:cstheme="minorHAnsi"/>
        </w:rPr>
        <w:t>2014</w:t>
      </w:r>
      <w:r w:rsidR="00743682" w:rsidRPr="00017EB6">
        <w:rPr>
          <w:rFonts w:cstheme="minorHAnsi"/>
        </w:rPr>
        <w:t xml:space="preserve"> to </w:t>
      </w:r>
      <w:r w:rsidR="00743682">
        <w:rPr>
          <w:rFonts w:cstheme="minorHAnsi"/>
        </w:rPr>
        <w:t>2024</w:t>
      </w:r>
      <w:r w:rsidR="00743682" w:rsidRPr="00017EB6">
        <w:rPr>
          <w:rFonts w:cstheme="minorHAnsi"/>
        </w:rPr>
        <w:t>.</w:t>
      </w:r>
    </w:p>
    <w:p w14:paraId="60D0F21D" w14:textId="4227B708" w:rsidR="00743682" w:rsidRPr="00017EB6" w:rsidRDefault="008E3CF5" w:rsidP="00743682">
      <w:pPr>
        <w:pStyle w:val="ListParagraph"/>
        <w:numPr>
          <w:ilvl w:val="0"/>
          <w:numId w:val="11"/>
        </w:numPr>
        <w:spacing w:line="276" w:lineRule="auto"/>
        <w:rPr>
          <w:rFonts w:cstheme="minorHAnsi"/>
        </w:rPr>
      </w:pPr>
      <w:r w:rsidRPr="00743682">
        <w:rPr>
          <w:rFonts w:cstheme="minorHAnsi"/>
        </w:rPr>
        <w:t>Scotland: -0.</w:t>
      </w:r>
      <w:r w:rsidR="00743682">
        <w:rPr>
          <w:rFonts w:cstheme="minorHAnsi"/>
        </w:rPr>
        <w:t>4</w:t>
      </w:r>
      <w:r w:rsidRPr="00743682">
        <w:rPr>
          <w:rFonts w:cstheme="minorHAnsi"/>
        </w:rPr>
        <w:t>% decrease from</w:t>
      </w:r>
      <w:r w:rsidR="00743682" w:rsidRPr="00017EB6">
        <w:rPr>
          <w:rFonts w:cstheme="minorHAnsi"/>
        </w:rPr>
        <w:t xml:space="preserve"> 199</w:t>
      </w:r>
      <w:r w:rsidR="00743682">
        <w:rPr>
          <w:rFonts w:cstheme="minorHAnsi"/>
        </w:rPr>
        <w:t>4</w:t>
      </w:r>
      <w:r w:rsidR="00743682" w:rsidRPr="00017EB6">
        <w:rPr>
          <w:rFonts w:cstheme="minorHAnsi"/>
        </w:rPr>
        <w:t xml:space="preserve"> to 200</w:t>
      </w:r>
      <w:r w:rsidR="00743682">
        <w:rPr>
          <w:rFonts w:cstheme="minorHAnsi"/>
        </w:rPr>
        <w:t>4</w:t>
      </w:r>
      <w:r w:rsidR="00743682" w:rsidRPr="00017EB6">
        <w:rPr>
          <w:rFonts w:cstheme="minorHAnsi"/>
        </w:rPr>
        <w:t xml:space="preserve">, </w:t>
      </w:r>
      <w:r w:rsidR="00743682">
        <w:rPr>
          <w:rFonts w:cstheme="minorHAnsi"/>
        </w:rPr>
        <w:t>4</w:t>
      </w:r>
      <w:r w:rsidR="00743682" w:rsidRPr="00017EB6">
        <w:rPr>
          <w:rFonts w:cstheme="minorHAnsi"/>
        </w:rPr>
        <w:t>.</w:t>
      </w:r>
      <w:r w:rsidR="00743682">
        <w:rPr>
          <w:rFonts w:cstheme="minorHAnsi"/>
        </w:rPr>
        <w:t>9</w:t>
      </w:r>
      <w:r w:rsidR="00743682" w:rsidRPr="00017EB6">
        <w:rPr>
          <w:rFonts w:cstheme="minorHAnsi"/>
        </w:rPr>
        <w:t>% increase from 200</w:t>
      </w:r>
      <w:r w:rsidR="00743682">
        <w:rPr>
          <w:rFonts w:cstheme="minorHAnsi"/>
        </w:rPr>
        <w:t>4</w:t>
      </w:r>
      <w:r w:rsidR="00743682" w:rsidRPr="00017EB6">
        <w:rPr>
          <w:rFonts w:cstheme="minorHAnsi"/>
        </w:rPr>
        <w:t xml:space="preserve"> to </w:t>
      </w:r>
      <w:r w:rsidR="00743682">
        <w:rPr>
          <w:rFonts w:cstheme="minorHAnsi"/>
        </w:rPr>
        <w:t>2014</w:t>
      </w:r>
      <w:r w:rsidR="00743682" w:rsidRPr="00017EB6">
        <w:rPr>
          <w:rFonts w:cstheme="minorHAnsi"/>
        </w:rPr>
        <w:t xml:space="preserve">, </w:t>
      </w:r>
      <w:r w:rsidR="00743682">
        <w:rPr>
          <w:rFonts w:cstheme="minorHAnsi"/>
        </w:rPr>
        <w:t>4</w:t>
      </w:r>
      <w:r w:rsidR="00743682" w:rsidRPr="00017EB6">
        <w:rPr>
          <w:rFonts w:cstheme="minorHAnsi"/>
        </w:rPr>
        <w:t xml:space="preserve">% increase from </w:t>
      </w:r>
      <w:r w:rsidR="00743682">
        <w:rPr>
          <w:rFonts w:cstheme="minorHAnsi"/>
        </w:rPr>
        <w:t>2014</w:t>
      </w:r>
      <w:r w:rsidR="00743682" w:rsidRPr="00017EB6">
        <w:rPr>
          <w:rFonts w:cstheme="minorHAnsi"/>
        </w:rPr>
        <w:t xml:space="preserve"> to </w:t>
      </w:r>
      <w:r w:rsidR="00743682">
        <w:rPr>
          <w:rFonts w:cstheme="minorHAnsi"/>
        </w:rPr>
        <w:t>2024</w:t>
      </w:r>
      <w:r w:rsidR="00743682" w:rsidRPr="00017EB6">
        <w:rPr>
          <w:rFonts w:cstheme="minorHAnsi"/>
        </w:rPr>
        <w:t>.</w:t>
      </w:r>
    </w:p>
    <w:p w14:paraId="2B8CACB6" w14:textId="4AE537A6" w:rsidR="00325EC4" w:rsidRPr="00017EB6" w:rsidRDefault="00325EC4" w:rsidP="00CE594D">
      <w:pPr>
        <w:pStyle w:val="Heading4"/>
      </w:pPr>
      <w:r w:rsidRPr="00017EB6">
        <w:t>Key Facts</w:t>
      </w:r>
    </w:p>
    <w:p w14:paraId="6DF143A9" w14:textId="77777777" w:rsidR="00445235" w:rsidRDefault="00445235" w:rsidP="001D37FD">
      <w:pPr>
        <w:spacing w:line="276" w:lineRule="auto"/>
        <w:rPr>
          <w:rFonts w:cstheme="minorHAnsi"/>
        </w:rPr>
      </w:pPr>
      <w:r w:rsidRPr="00445235">
        <w:rPr>
          <w:rFonts w:cstheme="minorHAnsi"/>
        </w:rPr>
        <w:t xml:space="preserve">In the ten years to 2024, Edinburgh’s population grew by 6.9% from an estimated 485,270 to an estimated 530,680 people. In the same </w:t>
      </w:r>
      <w:proofErr w:type="gramStart"/>
      <w:r w:rsidRPr="00445235">
        <w:rPr>
          <w:rFonts w:cstheme="minorHAnsi"/>
        </w:rPr>
        <w:t>time period</w:t>
      </w:r>
      <w:proofErr w:type="gramEnd"/>
      <w:r w:rsidRPr="00445235">
        <w:rPr>
          <w:rFonts w:cstheme="minorHAnsi"/>
        </w:rPr>
        <w:t xml:space="preserve"> Scotland's population grew by 4%.  Edinburgh’s population shows growth in each age group, including a small growth in child population. Child population decreased in Scotland by 1.2%. Both Edinburgh and Scotland saw over 15% increase in the older population.</w:t>
      </w:r>
    </w:p>
    <w:p w14:paraId="27C07530" w14:textId="4547C8DB" w:rsidR="00325EC4" w:rsidRPr="00017EB6" w:rsidRDefault="00325EC4" w:rsidP="001D37FD">
      <w:pPr>
        <w:spacing w:line="276" w:lineRule="auto"/>
        <w:rPr>
          <w:rFonts w:cstheme="minorHAnsi"/>
        </w:rPr>
      </w:pPr>
      <w:r w:rsidRPr="00017EB6">
        <w:rPr>
          <w:rFonts w:cstheme="minorHAnsi"/>
          <w:color w:val="333333"/>
          <w:shd w:val="clear" w:color="auto" w:fill="FFFFFF"/>
        </w:rPr>
        <w:t xml:space="preserve">Source: </w:t>
      </w:r>
      <w:hyperlink r:id="rId10" w:tgtFrame="_blank" w:history="1">
        <w:r w:rsidRPr="00017EB6">
          <w:rPr>
            <w:rStyle w:val="Hyperlink"/>
            <w:rFonts w:cstheme="minorHAnsi"/>
          </w:rPr>
          <w:t>National Records of Scotlan</w:t>
        </w:r>
      </w:hyperlink>
      <w:hyperlink r:id="rId11" w:tgtFrame="_blank" w:history="1">
        <w:r w:rsidRPr="00017EB6">
          <w:rPr>
            <w:rStyle w:val="Hyperlink"/>
            <w:rFonts w:cstheme="minorHAnsi"/>
          </w:rPr>
          <w:t>d - Mid Year Population Estimates</w:t>
        </w:r>
      </w:hyperlink>
    </w:p>
    <w:p w14:paraId="1D5C70A1" w14:textId="77777777" w:rsidR="00325EC4" w:rsidRDefault="00325EC4" w:rsidP="00483F7D">
      <w:pPr>
        <w:pStyle w:val="Heading3"/>
      </w:pPr>
      <w:r w:rsidRPr="00017EB6">
        <w:lastRenderedPageBreak/>
        <w:t>Population changes: net migration to Edinburgh by year in the last decade</w:t>
      </w:r>
    </w:p>
    <w:p w14:paraId="549837C1" w14:textId="143878EC" w:rsidR="00325EC4" w:rsidRPr="00017EB6" w:rsidRDefault="00CB19AD" w:rsidP="00DA7AD5">
      <w:pPr>
        <w:pStyle w:val="ListParagraph"/>
        <w:numPr>
          <w:ilvl w:val="0"/>
          <w:numId w:val="9"/>
        </w:numPr>
        <w:spacing w:line="276" w:lineRule="auto"/>
        <w:rPr>
          <w:rFonts w:cstheme="minorHAnsi"/>
        </w:rPr>
      </w:pPr>
      <w:r>
        <w:rPr>
          <w:rFonts w:cstheme="minorHAnsi"/>
        </w:rPr>
        <w:t>201</w:t>
      </w:r>
      <w:r w:rsidR="00445235">
        <w:rPr>
          <w:rFonts w:cstheme="minorHAnsi"/>
        </w:rPr>
        <w:t>3</w:t>
      </w:r>
      <w:r w:rsidR="00325EC4" w:rsidRPr="00017EB6">
        <w:rPr>
          <w:rFonts w:cstheme="minorHAnsi"/>
        </w:rPr>
        <w:t>-14: Net population change of 3,300</w:t>
      </w:r>
    </w:p>
    <w:p w14:paraId="6E9FD601" w14:textId="77777777" w:rsidR="00325EC4" w:rsidRPr="00017EB6" w:rsidRDefault="00325EC4" w:rsidP="00DA7AD5">
      <w:pPr>
        <w:pStyle w:val="ListParagraph"/>
        <w:numPr>
          <w:ilvl w:val="0"/>
          <w:numId w:val="13"/>
        </w:numPr>
        <w:spacing w:line="276" w:lineRule="auto"/>
        <w:rPr>
          <w:rFonts w:cstheme="minorHAnsi"/>
        </w:rPr>
      </w:pPr>
      <w:r w:rsidRPr="00017EB6">
        <w:rPr>
          <w:rFonts w:cstheme="minorHAnsi"/>
        </w:rPr>
        <w:t xml:space="preserve">   Net births and deaths: 1,420</w:t>
      </w:r>
    </w:p>
    <w:p w14:paraId="04E1DDFA" w14:textId="77777777" w:rsidR="00325EC4" w:rsidRPr="00017EB6" w:rsidRDefault="00325EC4" w:rsidP="00DA7AD5">
      <w:pPr>
        <w:pStyle w:val="ListParagraph"/>
        <w:numPr>
          <w:ilvl w:val="0"/>
          <w:numId w:val="13"/>
        </w:numPr>
        <w:spacing w:line="276" w:lineRule="auto"/>
        <w:rPr>
          <w:rFonts w:cstheme="minorHAnsi"/>
        </w:rPr>
      </w:pPr>
      <w:r w:rsidRPr="00017EB6">
        <w:rPr>
          <w:rFonts w:cstheme="minorHAnsi"/>
        </w:rPr>
        <w:t xml:space="preserve">   Net Overseas Migration: 3,270</w:t>
      </w:r>
    </w:p>
    <w:p w14:paraId="680D6BCD" w14:textId="77777777" w:rsidR="00325EC4" w:rsidRPr="00017EB6" w:rsidRDefault="00325EC4" w:rsidP="00DA7AD5">
      <w:pPr>
        <w:pStyle w:val="ListParagraph"/>
        <w:numPr>
          <w:ilvl w:val="0"/>
          <w:numId w:val="13"/>
        </w:numPr>
        <w:spacing w:line="276" w:lineRule="auto"/>
        <w:rPr>
          <w:rFonts w:cstheme="minorHAnsi"/>
        </w:rPr>
      </w:pPr>
      <w:r w:rsidRPr="00017EB6">
        <w:rPr>
          <w:rFonts w:cstheme="minorHAnsi"/>
        </w:rPr>
        <w:t xml:space="preserve">   Net Migration within UK: 20</w:t>
      </w:r>
    </w:p>
    <w:p w14:paraId="65ED8936" w14:textId="77777777" w:rsidR="00325EC4" w:rsidRPr="00017EB6" w:rsidRDefault="00325EC4" w:rsidP="00DA7AD5">
      <w:pPr>
        <w:pStyle w:val="ListParagraph"/>
        <w:numPr>
          <w:ilvl w:val="0"/>
          <w:numId w:val="9"/>
        </w:numPr>
        <w:spacing w:line="276" w:lineRule="auto"/>
        <w:rPr>
          <w:rFonts w:cstheme="minorHAnsi"/>
        </w:rPr>
      </w:pPr>
      <w:r w:rsidRPr="00017EB6">
        <w:rPr>
          <w:rFonts w:cstheme="minorHAnsi"/>
        </w:rPr>
        <w:t>2014-15: Net population change of 6,260</w:t>
      </w:r>
    </w:p>
    <w:p w14:paraId="64B5D27A" w14:textId="77777777" w:rsidR="00325EC4" w:rsidRPr="00017EB6" w:rsidRDefault="00325EC4" w:rsidP="00DA7AD5">
      <w:pPr>
        <w:pStyle w:val="ListParagraph"/>
        <w:numPr>
          <w:ilvl w:val="0"/>
          <w:numId w:val="12"/>
        </w:numPr>
        <w:spacing w:line="276" w:lineRule="auto"/>
        <w:rPr>
          <w:rFonts w:cstheme="minorHAnsi"/>
        </w:rPr>
      </w:pPr>
      <w:r w:rsidRPr="00017EB6">
        <w:rPr>
          <w:rFonts w:cstheme="minorHAnsi"/>
        </w:rPr>
        <w:t xml:space="preserve">   Net births and deaths: 961</w:t>
      </w:r>
    </w:p>
    <w:p w14:paraId="2E5887CF" w14:textId="77777777" w:rsidR="00325EC4" w:rsidRPr="00017EB6" w:rsidRDefault="00325EC4" w:rsidP="00DA7AD5">
      <w:pPr>
        <w:pStyle w:val="ListParagraph"/>
        <w:numPr>
          <w:ilvl w:val="0"/>
          <w:numId w:val="12"/>
        </w:numPr>
        <w:spacing w:line="276" w:lineRule="auto"/>
        <w:rPr>
          <w:rFonts w:cstheme="minorHAnsi"/>
        </w:rPr>
      </w:pPr>
      <w:r w:rsidRPr="00017EB6">
        <w:rPr>
          <w:rFonts w:cstheme="minorHAnsi"/>
        </w:rPr>
        <w:t xml:space="preserve">   Net Overseas Migration: 6,050</w:t>
      </w:r>
    </w:p>
    <w:p w14:paraId="155EE2D9" w14:textId="77777777" w:rsidR="00325EC4" w:rsidRPr="00017EB6" w:rsidRDefault="00325EC4" w:rsidP="00DA7AD5">
      <w:pPr>
        <w:pStyle w:val="ListParagraph"/>
        <w:numPr>
          <w:ilvl w:val="0"/>
          <w:numId w:val="12"/>
        </w:numPr>
        <w:spacing w:line="276" w:lineRule="auto"/>
        <w:rPr>
          <w:rFonts w:cstheme="minorHAnsi"/>
        </w:rPr>
      </w:pPr>
      <w:r w:rsidRPr="00017EB6">
        <w:rPr>
          <w:rFonts w:cstheme="minorHAnsi"/>
        </w:rPr>
        <w:t xml:space="preserve">   Net Migration within UK: 210</w:t>
      </w:r>
    </w:p>
    <w:p w14:paraId="74315FB8" w14:textId="77777777" w:rsidR="00325EC4" w:rsidRPr="00017EB6" w:rsidRDefault="00325EC4" w:rsidP="00DA7AD5">
      <w:pPr>
        <w:pStyle w:val="ListParagraph"/>
        <w:numPr>
          <w:ilvl w:val="0"/>
          <w:numId w:val="9"/>
        </w:numPr>
        <w:spacing w:line="276" w:lineRule="auto"/>
        <w:rPr>
          <w:rFonts w:cstheme="minorHAnsi"/>
        </w:rPr>
      </w:pPr>
      <w:r w:rsidRPr="00017EB6">
        <w:rPr>
          <w:rFonts w:cstheme="minorHAnsi"/>
        </w:rPr>
        <w:t>2015-16: Net population change of 7,660</w:t>
      </w:r>
    </w:p>
    <w:p w14:paraId="2531FB39" w14:textId="77777777" w:rsidR="00325EC4" w:rsidRPr="00017EB6" w:rsidRDefault="00325EC4" w:rsidP="00DA7AD5">
      <w:pPr>
        <w:pStyle w:val="ListParagraph"/>
        <w:numPr>
          <w:ilvl w:val="0"/>
          <w:numId w:val="12"/>
        </w:numPr>
        <w:spacing w:line="276" w:lineRule="auto"/>
        <w:rPr>
          <w:rFonts w:cstheme="minorHAnsi"/>
        </w:rPr>
      </w:pPr>
      <w:r w:rsidRPr="00017EB6">
        <w:rPr>
          <w:rFonts w:cstheme="minorHAnsi"/>
        </w:rPr>
        <w:t xml:space="preserve">   Net births and deaths: 961</w:t>
      </w:r>
    </w:p>
    <w:p w14:paraId="097F8A69" w14:textId="77777777" w:rsidR="00325EC4" w:rsidRPr="00017EB6" w:rsidRDefault="00325EC4" w:rsidP="00DA7AD5">
      <w:pPr>
        <w:pStyle w:val="ListParagraph"/>
        <w:numPr>
          <w:ilvl w:val="0"/>
          <w:numId w:val="12"/>
        </w:numPr>
        <w:spacing w:line="276" w:lineRule="auto"/>
        <w:rPr>
          <w:rFonts w:cstheme="minorHAnsi"/>
        </w:rPr>
      </w:pPr>
      <w:r w:rsidRPr="00017EB6">
        <w:rPr>
          <w:rFonts w:cstheme="minorHAnsi"/>
        </w:rPr>
        <w:t xml:space="preserve">   Net Overseas Migration: 6,790</w:t>
      </w:r>
    </w:p>
    <w:p w14:paraId="7CED834E" w14:textId="77777777" w:rsidR="00325EC4" w:rsidRPr="00017EB6" w:rsidRDefault="00325EC4" w:rsidP="00DA7AD5">
      <w:pPr>
        <w:pStyle w:val="ListParagraph"/>
        <w:numPr>
          <w:ilvl w:val="0"/>
          <w:numId w:val="12"/>
        </w:numPr>
        <w:spacing w:line="276" w:lineRule="auto"/>
        <w:rPr>
          <w:rFonts w:cstheme="minorHAnsi"/>
        </w:rPr>
      </w:pPr>
      <w:r w:rsidRPr="00017EB6">
        <w:rPr>
          <w:rFonts w:cstheme="minorHAnsi"/>
        </w:rPr>
        <w:t xml:space="preserve">   Net Migration within UK: 870</w:t>
      </w:r>
    </w:p>
    <w:p w14:paraId="3ED34B23" w14:textId="77777777" w:rsidR="00325EC4" w:rsidRPr="00017EB6" w:rsidRDefault="00325EC4" w:rsidP="00DA7AD5">
      <w:pPr>
        <w:pStyle w:val="ListParagraph"/>
        <w:numPr>
          <w:ilvl w:val="0"/>
          <w:numId w:val="9"/>
        </w:numPr>
        <w:spacing w:line="276" w:lineRule="auto"/>
        <w:rPr>
          <w:rFonts w:cstheme="minorHAnsi"/>
        </w:rPr>
      </w:pPr>
      <w:r w:rsidRPr="00017EB6">
        <w:rPr>
          <w:rFonts w:cstheme="minorHAnsi"/>
        </w:rPr>
        <w:t>2016-17: Net population change of 5,090</w:t>
      </w:r>
    </w:p>
    <w:p w14:paraId="4AF644AC" w14:textId="77777777" w:rsidR="00325EC4" w:rsidRPr="00017EB6" w:rsidRDefault="00325EC4" w:rsidP="00DA7AD5">
      <w:pPr>
        <w:pStyle w:val="ListParagraph"/>
        <w:numPr>
          <w:ilvl w:val="0"/>
          <w:numId w:val="12"/>
        </w:numPr>
        <w:spacing w:line="276" w:lineRule="auto"/>
        <w:rPr>
          <w:rFonts w:cstheme="minorHAnsi"/>
        </w:rPr>
      </w:pPr>
      <w:r w:rsidRPr="00017EB6">
        <w:rPr>
          <w:rFonts w:cstheme="minorHAnsi"/>
        </w:rPr>
        <w:t xml:space="preserve">   Net births and deaths: 771</w:t>
      </w:r>
    </w:p>
    <w:p w14:paraId="64B554D9" w14:textId="77777777" w:rsidR="00325EC4" w:rsidRPr="00017EB6" w:rsidRDefault="00325EC4" w:rsidP="00DA7AD5">
      <w:pPr>
        <w:pStyle w:val="ListParagraph"/>
        <w:numPr>
          <w:ilvl w:val="0"/>
          <w:numId w:val="12"/>
        </w:numPr>
        <w:spacing w:line="276" w:lineRule="auto"/>
        <w:rPr>
          <w:rFonts w:cstheme="minorHAnsi"/>
        </w:rPr>
      </w:pPr>
      <w:r w:rsidRPr="00017EB6">
        <w:rPr>
          <w:rFonts w:cstheme="minorHAnsi"/>
        </w:rPr>
        <w:t xml:space="preserve">   Net Overseas Migration: 4,510</w:t>
      </w:r>
    </w:p>
    <w:p w14:paraId="1B84E4EC" w14:textId="77777777" w:rsidR="00325EC4" w:rsidRPr="00017EB6" w:rsidRDefault="00325EC4" w:rsidP="00DA7AD5">
      <w:pPr>
        <w:pStyle w:val="ListParagraph"/>
        <w:numPr>
          <w:ilvl w:val="0"/>
          <w:numId w:val="12"/>
        </w:numPr>
        <w:spacing w:line="276" w:lineRule="auto"/>
        <w:rPr>
          <w:rFonts w:cstheme="minorHAnsi"/>
        </w:rPr>
      </w:pPr>
      <w:r w:rsidRPr="00017EB6">
        <w:rPr>
          <w:rFonts w:cstheme="minorHAnsi"/>
        </w:rPr>
        <w:t xml:space="preserve">   Net Migration within UK: 580</w:t>
      </w:r>
    </w:p>
    <w:p w14:paraId="544EEE47" w14:textId="77777777" w:rsidR="00325EC4" w:rsidRPr="00017EB6" w:rsidRDefault="00325EC4" w:rsidP="00DA7AD5">
      <w:pPr>
        <w:pStyle w:val="ListParagraph"/>
        <w:numPr>
          <w:ilvl w:val="0"/>
          <w:numId w:val="9"/>
        </w:numPr>
        <w:spacing w:line="276" w:lineRule="auto"/>
        <w:rPr>
          <w:rFonts w:cstheme="minorHAnsi"/>
        </w:rPr>
      </w:pPr>
      <w:r w:rsidRPr="00017EB6">
        <w:rPr>
          <w:rFonts w:cstheme="minorHAnsi"/>
        </w:rPr>
        <w:t>2017-18: Net population change of 4,620</w:t>
      </w:r>
    </w:p>
    <w:p w14:paraId="7317EAA3" w14:textId="77777777" w:rsidR="00325EC4" w:rsidRPr="00017EB6" w:rsidRDefault="00325EC4" w:rsidP="00DA7AD5">
      <w:pPr>
        <w:pStyle w:val="ListParagraph"/>
        <w:numPr>
          <w:ilvl w:val="0"/>
          <w:numId w:val="12"/>
        </w:numPr>
        <w:spacing w:line="276" w:lineRule="auto"/>
        <w:rPr>
          <w:rFonts w:cstheme="minorHAnsi"/>
        </w:rPr>
      </w:pPr>
      <w:r w:rsidRPr="00017EB6">
        <w:rPr>
          <w:rFonts w:cstheme="minorHAnsi"/>
        </w:rPr>
        <w:t xml:space="preserve">   Net births and deaths: 467</w:t>
      </w:r>
    </w:p>
    <w:p w14:paraId="77916F0A" w14:textId="77777777" w:rsidR="00325EC4" w:rsidRPr="00017EB6" w:rsidRDefault="00325EC4" w:rsidP="00DA7AD5">
      <w:pPr>
        <w:pStyle w:val="ListParagraph"/>
        <w:numPr>
          <w:ilvl w:val="0"/>
          <w:numId w:val="12"/>
        </w:numPr>
        <w:spacing w:line="276" w:lineRule="auto"/>
        <w:rPr>
          <w:rFonts w:cstheme="minorHAnsi"/>
        </w:rPr>
      </w:pPr>
      <w:r w:rsidRPr="00017EB6">
        <w:rPr>
          <w:rFonts w:cstheme="minorHAnsi"/>
        </w:rPr>
        <w:t xml:space="preserve">   Net Overseas Migration: 4,310</w:t>
      </w:r>
    </w:p>
    <w:p w14:paraId="215DCE57" w14:textId="77777777" w:rsidR="00325EC4" w:rsidRPr="00017EB6" w:rsidRDefault="00325EC4" w:rsidP="00DA7AD5">
      <w:pPr>
        <w:pStyle w:val="ListParagraph"/>
        <w:numPr>
          <w:ilvl w:val="0"/>
          <w:numId w:val="12"/>
        </w:numPr>
        <w:spacing w:line="276" w:lineRule="auto"/>
        <w:rPr>
          <w:rFonts w:cstheme="minorHAnsi"/>
        </w:rPr>
      </w:pPr>
      <w:r w:rsidRPr="00017EB6">
        <w:rPr>
          <w:rFonts w:cstheme="minorHAnsi"/>
        </w:rPr>
        <w:t xml:space="preserve">   Net Migration within UK: 320</w:t>
      </w:r>
    </w:p>
    <w:p w14:paraId="26C1B540" w14:textId="77777777" w:rsidR="00325EC4" w:rsidRPr="00017EB6" w:rsidRDefault="00325EC4" w:rsidP="00DA7AD5">
      <w:pPr>
        <w:pStyle w:val="ListParagraph"/>
        <w:numPr>
          <w:ilvl w:val="0"/>
          <w:numId w:val="9"/>
        </w:numPr>
        <w:spacing w:line="276" w:lineRule="auto"/>
        <w:rPr>
          <w:rFonts w:cstheme="minorHAnsi"/>
        </w:rPr>
      </w:pPr>
      <w:r w:rsidRPr="00017EB6">
        <w:rPr>
          <w:rFonts w:cstheme="minorHAnsi"/>
        </w:rPr>
        <w:t>2018-19: Net population change of 5,910</w:t>
      </w:r>
    </w:p>
    <w:p w14:paraId="70532353" w14:textId="77777777" w:rsidR="00325EC4" w:rsidRPr="00017EB6" w:rsidRDefault="00325EC4" w:rsidP="00DA7AD5">
      <w:pPr>
        <w:pStyle w:val="ListParagraph"/>
        <w:numPr>
          <w:ilvl w:val="0"/>
          <w:numId w:val="12"/>
        </w:numPr>
        <w:spacing w:line="276" w:lineRule="auto"/>
        <w:rPr>
          <w:rFonts w:cstheme="minorHAnsi"/>
        </w:rPr>
      </w:pPr>
      <w:r w:rsidRPr="00017EB6">
        <w:rPr>
          <w:rFonts w:cstheme="minorHAnsi"/>
        </w:rPr>
        <w:t xml:space="preserve">   Net births and deaths: 443</w:t>
      </w:r>
    </w:p>
    <w:p w14:paraId="407F2781" w14:textId="77777777" w:rsidR="00325EC4" w:rsidRPr="00017EB6" w:rsidRDefault="00325EC4" w:rsidP="00DA7AD5">
      <w:pPr>
        <w:pStyle w:val="ListParagraph"/>
        <w:numPr>
          <w:ilvl w:val="0"/>
          <w:numId w:val="12"/>
        </w:numPr>
        <w:spacing w:line="276" w:lineRule="auto"/>
        <w:rPr>
          <w:rFonts w:cstheme="minorHAnsi"/>
        </w:rPr>
      </w:pPr>
      <w:r w:rsidRPr="00017EB6">
        <w:rPr>
          <w:rFonts w:cstheme="minorHAnsi"/>
        </w:rPr>
        <w:t xml:space="preserve">   Net Overseas Migration: 6,710</w:t>
      </w:r>
    </w:p>
    <w:p w14:paraId="691B5F8B" w14:textId="77777777" w:rsidR="00325EC4" w:rsidRPr="00017EB6" w:rsidRDefault="00325EC4" w:rsidP="00DA7AD5">
      <w:pPr>
        <w:pStyle w:val="ListParagraph"/>
        <w:numPr>
          <w:ilvl w:val="0"/>
          <w:numId w:val="12"/>
        </w:numPr>
        <w:spacing w:line="276" w:lineRule="auto"/>
        <w:rPr>
          <w:rFonts w:cstheme="minorHAnsi"/>
        </w:rPr>
      </w:pPr>
      <w:r w:rsidRPr="00017EB6">
        <w:rPr>
          <w:rFonts w:cstheme="minorHAnsi"/>
        </w:rPr>
        <w:t xml:space="preserve">   Net Migration within UK: -800</w:t>
      </w:r>
    </w:p>
    <w:p w14:paraId="5A2D55F9" w14:textId="77777777" w:rsidR="00325EC4" w:rsidRPr="00017EB6" w:rsidRDefault="00325EC4" w:rsidP="00DA7AD5">
      <w:pPr>
        <w:pStyle w:val="ListParagraph"/>
        <w:numPr>
          <w:ilvl w:val="0"/>
          <w:numId w:val="9"/>
        </w:numPr>
        <w:spacing w:line="276" w:lineRule="auto"/>
        <w:rPr>
          <w:rFonts w:cstheme="minorHAnsi"/>
        </w:rPr>
      </w:pPr>
      <w:r w:rsidRPr="00017EB6">
        <w:rPr>
          <w:rFonts w:cstheme="minorHAnsi"/>
        </w:rPr>
        <w:t>2019-20: Net population change of 2,890</w:t>
      </w:r>
    </w:p>
    <w:p w14:paraId="184822AD" w14:textId="77777777" w:rsidR="00325EC4" w:rsidRPr="00017EB6" w:rsidRDefault="00325EC4" w:rsidP="00DA7AD5">
      <w:pPr>
        <w:pStyle w:val="ListParagraph"/>
        <w:numPr>
          <w:ilvl w:val="0"/>
          <w:numId w:val="12"/>
        </w:numPr>
        <w:spacing w:line="276" w:lineRule="auto"/>
        <w:rPr>
          <w:rFonts w:cstheme="minorHAnsi"/>
        </w:rPr>
      </w:pPr>
      <w:r w:rsidRPr="00017EB6">
        <w:rPr>
          <w:rFonts w:cstheme="minorHAnsi"/>
        </w:rPr>
        <w:t xml:space="preserve">   Net births and deaths: -239</w:t>
      </w:r>
    </w:p>
    <w:p w14:paraId="22670BEF" w14:textId="77777777" w:rsidR="00325EC4" w:rsidRPr="00017EB6" w:rsidRDefault="00325EC4" w:rsidP="00DA7AD5">
      <w:pPr>
        <w:pStyle w:val="ListParagraph"/>
        <w:numPr>
          <w:ilvl w:val="0"/>
          <w:numId w:val="12"/>
        </w:numPr>
        <w:spacing w:line="276" w:lineRule="auto"/>
        <w:rPr>
          <w:rFonts w:cstheme="minorHAnsi"/>
        </w:rPr>
      </w:pPr>
      <w:r w:rsidRPr="00017EB6">
        <w:rPr>
          <w:rFonts w:cstheme="minorHAnsi"/>
        </w:rPr>
        <w:t xml:space="preserve">   Net Overseas Migration: 4,250</w:t>
      </w:r>
    </w:p>
    <w:p w14:paraId="6641956E" w14:textId="77777777" w:rsidR="00325EC4" w:rsidRPr="00017EB6" w:rsidRDefault="00325EC4" w:rsidP="00DA7AD5">
      <w:pPr>
        <w:pStyle w:val="ListParagraph"/>
        <w:numPr>
          <w:ilvl w:val="0"/>
          <w:numId w:val="12"/>
        </w:numPr>
        <w:spacing w:line="276" w:lineRule="auto"/>
        <w:rPr>
          <w:rFonts w:cstheme="minorHAnsi"/>
        </w:rPr>
      </w:pPr>
      <w:r w:rsidRPr="00017EB6">
        <w:rPr>
          <w:rFonts w:cstheme="minorHAnsi"/>
        </w:rPr>
        <w:t xml:space="preserve">   Net Migration within UK: -1,360</w:t>
      </w:r>
    </w:p>
    <w:p w14:paraId="7D0E9358" w14:textId="77777777" w:rsidR="00325EC4" w:rsidRPr="00017EB6" w:rsidRDefault="00325EC4" w:rsidP="00DA7AD5">
      <w:pPr>
        <w:pStyle w:val="ListParagraph"/>
        <w:numPr>
          <w:ilvl w:val="0"/>
          <w:numId w:val="9"/>
        </w:numPr>
        <w:spacing w:line="276" w:lineRule="auto"/>
        <w:rPr>
          <w:rFonts w:cstheme="minorHAnsi"/>
        </w:rPr>
      </w:pPr>
      <w:r w:rsidRPr="00017EB6">
        <w:rPr>
          <w:rFonts w:cstheme="minorHAnsi"/>
        </w:rPr>
        <w:t>2020-21: Net population change of -1,380</w:t>
      </w:r>
    </w:p>
    <w:p w14:paraId="333796DF" w14:textId="77777777" w:rsidR="00325EC4" w:rsidRPr="00017EB6" w:rsidRDefault="00325EC4" w:rsidP="00DA7AD5">
      <w:pPr>
        <w:pStyle w:val="ListParagraph"/>
        <w:numPr>
          <w:ilvl w:val="0"/>
          <w:numId w:val="12"/>
        </w:numPr>
        <w:spacing w:line="276" w:lineRule="auto"/>
        <w:rPr>
          <w:rFonts w:cstheme="minorHAnsi"/>
        </w:rPr>
      </w:pPr>
      <w:r w:rsidRPr="00017EB6">
        <w:rPr>
          <w:rFonts w:cstheme="minorHAnsi"/>
        </w:rPr>
        <w:t xml:space="preserve">   Net births and deaths: 37</w:t>
      </w:r>
    </w:p>
    <w:p w14:paraId="76A3C53F" w14:textId="77777777" w:rsidR="00325EC4" w:rsidRPr="00017EB6" w:rsidRDefault="00325EC4" w:rsidP="00DA7AD5">
      <w:pPr>
        <w:pStyle w:val="ListParagraph"/>
        <w:numPr>
          <w:ilvl w:val="0"/>
          <w:numId w:val="12"/>
        </w:numPr>
        <w:spacing w:line="276" w:lineRule="auto"/>
        <w:rPr>
          <w:rFonts w:cstheme="minorHAnsi"/>
        </w:rPr>
      </w:pPr>
      <w:r w:rsidRPr="00017EB6">
        <w:rPr>
          <w:rFonts w:cstheme="minorHAnsi"/>
        </w:rPr>
        <w:t xml:space="preserve">   Net Overseas Migration: 21,900</w:t>
      </w:r>
    </w:p>
    <w:p w14:paraId="03D2F2BC" w14:textId="77777777" w:rsidR="00325EC4" w:rsidRDefault="00325EC4" w:rsidP="00DA7AD5">
      <w:pPr>
        <w:pStyle w:val="ListParagraph"/>
        <w:numPr>
          <w:ilvl w:val="0"/>
          <w:numId w:val="12"/>
        </w:numPr>
        <w:spacing w:line="276" w:lineRule="auto"/>
        <w:rPr>
          <w:rFonts w:cstheme="minorHAnsi"/>
        </w:rPr>
      </w:pPr>
      <w:r w:rsidRPr="00017EB6">
        <w:rPr>
          <w:rFonts w:cstheme="minorHAnsi"/>
        </w:rPr>
        <w:t xml:space="preserve">   Net Migration within UK: -7,570</w:t>
      </w:r>
    </w:p>
    <w:p w14:paraId="186EBD08" w14:textId="4EBAE037" w:rsidR="00E56A7F" w:rsidRPr="00017EB6" w:rsidRDefault="00E56A7F" w:rsidP="00DA7AD5">
      <w:pPr>
        <w:pStyle w:val="ListParagraph"/>
        <w:numPr>
          <w:ilvl w:val="0"/>
          <w:numId w:val="9"/>
        </w:numPr>
        <w:spacing w:line="276" w:lineRule="auto"/>
        <w:rPr>
          <w:rFonts w:cstheme="minorHAnsi"/>
        </w:rPr>
      </w:pPr>
      <w:r w:rsidRPr="00017EB6">
        <w:rPr>
          <w:rFonts w:cstheme="minorHAnsi"/>
        </w:rPr>
        <w:t>202</w:t>
      </w:r>
      <w:r w:rsidR="004077BA">
        <w:rPr>
          <w:rFonts w:cstheme="minorHAnsi"/>
        </w:rPr>
        <w:t>1</w:t>
      </w:r>
      <w:r w:rsidRPr="00017EB6">
        <w:rPr>
          <w:rFonts w:cstheme="minorHAnsi"/>
        </w:rPr>
        <w:t>-2</w:t>
      </w:r>
      <w:r w:rsidR="004077BA">
        <w:rPr>
          <w:rFonts w:cstheme="minorHAnsi"/>
        </w:rPr>
        <w:t>2</w:t>
      </w:r>
      <w:r w:rsidRPr="00017EB6">
        <w:rPr>
          <w:rFonts w:cstheme="minorHAnsi"/>
        </w:rPr>
        <w:t xml:space="preserve">: Net population change of </w:t>
      </w:r>
      <w:r w:rsidR="003C4B97">
        <w:rPr>
          <w:rFonts w:cstheme="minorHAnsi"/>
        </w:rPr>
        <w:t>10,220</w:t>
      </w:r>
    </w:p>
    <w:p w14:paraId="6B569CF1" w14:textId="071B6CFA" w:rsidR="00E56A7F" w:rsidRPr="00017EB6" w:rsidRDefault="00E56A7F" w:rsidP="00DA7AD5">
      <w:pPr>
        <w:pStyle w:val="ListParagraph"/>
        <w:numPr>
          <w:ilvl w:val="0"/>
          <w:numId w:val="12"/>
        </w:numPr>
        <w:spacing w:line="276" w:lineRule="auto"/>
        <w:rPr>
          <w:rFonts w:cstheme="minorHAnsi"/>
        </w:rPr>
      </w:pPr>
      <w:r w:rsidRPr="00017EB6">
        <w:rPr>
          <w:rFonts w:cstheme="minorHAnsi"/>
        </w:rPr>
        <w:t xml:space="preserve">   Net births and deaths: </w:t>
      </w:r>
      <w:r w:rsidR="002F16B9">
        <w:rPr>
          <w:rFonts w:cstheme="minorHAnsi"/>
        </w:rPr>
        <w:t>-356</w:t>
      </w:r>
    </w:p>
    <w:p w14:paraId="74CFBCDD" w14:textId="79956E46" w:rsidR="00E56A7F" w:rsidRPr="00017EB6" w:rsidRDefault="00E56A7F" w:rsidP="00DA7AD5">
      <w:pPr>
        <w:pStyle w:val="ListParagraph"/>
        <w:numPr>
          <w:ilvl w:val="0"/>
          <w:numId w:val="12"/>
        </w:numPr>
        <w:spacing w:line="276" w:lineRule="auto"/>
        <w:rPr>
          <w:rFonts w:cstheme="minorHAnsi"/>
        </w:rPr>
      </w:pPr>
      <w:r w:rsidRPr="00017EB6">
        <w:rPr>
          <w:rFonts w:cstheme="minorHAnsi"/>
        </w:rPr>
        <w:t xml:space="preserve">   Net Overseas Migration: </w:t>
      </w:r>
      <w:r w:rsidR="002F16B9">
        <w:rPr>
          <w:rFonts w:cstheme="minorHAnsi"/>
        </w:rPr>
        <w:t>53</w:t>
      </w:r>
      <w:r w:rsidRPr="00017EB6">
        <w:rPr>
          <w:rFonts w:cstheme="minorHAnsi"/>
        </w:rPr>
        <w:t>,</w:t>
      </w:r>
      <w:r w:rsidR="002F16B9">
        <w:rPr>
          <w:rFonts w:cstheme="minorHAnsi"/>
        </w:rPr>
        <w:t>420</w:t>
      </w:r>
    </w:p>
    <w:p w14:paraId="608D591A" w14:textId="3B95C995" w:rsidR="00E56A7F" w:rsidRDefault="00E56A7F" w:rsidP="00DA7AD5">
      <w:pPr>
        <w:pStyle w:val="ListParagraph"/>
        <w:numPr>
          <w:ilvl w:val="0"/>
          <w:numId w:val="12"/>
        </w:numPr>
        <w:spacing w:line="276" w:lineRule="auto"/>
        <w:rPr>
          <w:rFonts w:cstheme="minorHAnsi"/>
        </w:rPr>
      </w:pPr>
      <w:r w:rsidRPr="00017EB6">
        <w:rPr>
          <w:rFonts w:cstheme="minorHAnsi"/>
        </w:rPr>
        <w:t xml:space="preserve">   Net Migration within UK: -</w:t>
      </w:r>
      <w:r w:rsidR="00ED73BD">
        <w:rPr>
          <w:rFonts w:cstheme="minorHAnsi"/>
        </w:rPr>
        <w:t>8,100</w:t>
      </w:r>
    </w:p>
    <w:p w14:paraId="0FA7C789" w14:textId="5BF9C06D" w:rsidR="00445235" w:rsidRPr="00017EB6" w:rsidRDefault="00445235" w:rsidP="00445235">
      <w:pPr>
        <w:pStyle w:val="ListParagraph"/>
        <w:numPr>
          <w:ilvl w:val="0"/>
          <w:numId w:val="9"/>
        </w:numPr>
        <w:spacing w:line="276" w:lineRule="auto"/>
        <w:rPr>
          <w:rFonts w:cstheme="minorHAnsi"/>
        </w:rPr>
      </w:pPr>
      <w:r w:rsidRPr="00017EB6">
        <w:rPr>
          <w:rFonts w:cstheme="minorHAnsi"/>
        </w:rPr>
        <w:t>201</w:t>
      </w:r>
      <w:r>
        <w:rPr>
          <w:rFonts w:cstheme="minorHAnsi"/>
        </w:rPr>
        <w:t>3</w:t>
      </w:r>
      <w:r w:rsidRPr="00017EB6">
        <w:rPr>
          <w:rFonts w:cstheme="minorHAnsi"/>
        </w:rPr>
        <w:t>-</w:t>
      </w:r>
      <w:r>
        <w:rPr>
          <w:rFonts w:cstheme="minorHAnsi"/>
        </w:rPr>
        <w:t>24</w:t>
      </w:r>
      <w:r w:rsidRPr="00017EB6">
        <w:rPr>
          <w:rFonts w:cstheme="minorHAnsi"/>
        </w:rPr>
        <w:t xml:space="preserve">: Net population change of </w:t>
      </w:r>
      <w:r w:rsidR="00E706B1">
        <w:rPr>
          <w:rFonts w:cstheme="minorHAnsi"/>
        </w:rPr>
        <w:t>6,970</w:t>
      </w:r>
    </w:p>
    <w:p w14:paraId="329E8499" w14:textId="1F29A1C9" w:rsidR="00445235" w:rsidRPr="00017EB6" w:rsidRDefault="00445235" w:rsidP="00445235">
      <w:pPr>
        <w:pStyle w:val="ListParagraph"/>
        <w:numPr>
          <w:ilvl w:val="0"/>
          <w:numId w:val="12"/>
        </w:numPr>
        <w:spacing w:line="276" w:lineRule="auto"/>
        <w:rPr>
          <w:rFonts w:cstheme="minorHAnsi"/>
        </w:rPr>
      </w:pPr>
      <w:r w:rsidRPr="00017EB6">
        <w:rPr>
          <w:rFonts w:cstheme="minorHAnsi"/>
        </w:rPr>
        <w:t xml:space="preserve">   Net births and deaths: </w:t>
      </w:r>
      <w:r w:rsidR="00E706B1">
        <w:rPr>
          <w:rFonts w:cstheme="minorHAnsi"/>
        </w:rPr>
        <w:t>4,485</w:t>
      </w:r>
    </w:p>
    <w:p w14:paraId="0651B368" w14:textId="2700FE7A" w:rsidR="00445235" w:rsidRPr="00017EB6" w:rsidRDefault="00445235" w:rsidP="00445235">
      <w:pPr>
        <w:pStyle w:val="ListParagraph"/>
        <w:numPr>
          <w:ilvl w:val="0"/>
          <w:numId w:val="12"/>
        </w:numPr>
        <w:spacing w:line="276" w:lineRule="auto"/>
        <w:rPr>
          <w:rFonts w:cstheme="minorHAnsi"/>
        </w:rPr>
      </w:pPr>
      <w:r w:rsidRPr="00017EB6">
        <w:rPr>
          <w:rFonts w:cstheme="minorHAnsi"/>
        </w:rPr>
        <w:t xml:space="preserve">   Net Overseas Migration: </w:t>
      </w:r>
      <w:r w:rsidR="009132EC">
        <w:rPr>
          <w:rFonts w:cstheme="minorHAnsi"/>
        </w:rPr>
        <w:t>62,130</w:t>
      </w:r>
    </w:p>
    <w:p w14:paraId="075C5DBF" w14:textId="406784A0" w:rsidR="00445235" w:rsidRPr="00017EB6" w:rsidRDefault="00445235" w:rsidP="00445235">
      <w:pPr>
        <w:pStyle w:val="ListParagraph"/>
        <w:numPr>
          <w:ilvl w:val="0"/>
          <w:numId w:val="12"/>
        </w:numPr>
        <w:spacing w:line="276" w:lineRule="auto"/>
        <w:rPr>
          <w:rFonts w:cstheme="minorHAnsi"/>
        </w:rPr>
      </w:pPr>
      <w:r w:rsidRPr="00017EB6">
        <w:rPr>
          <w:rFonts w:cstheme="minorHAnsi"/>
        </w:rPr>
        <w:t xml:space="preserve">   Net Migration within UK: </w:t>
      </w:r>
      <w:r w:rsidR="009132EC">
        <w:rPr>
          <w:rFonts w:cstheme="minorHAnsi"/>
        </w:rPr>
        <w:t>-</w:t>
      </w:r>
      <w:r w:rsidRPr="00017EB6">
        <w:rPr>
          <w:rFonts w:cstheme="minorHAnsi"/>
        </w:rPr>
        <w:t>1</w:t>
      </w:r>
      <w:r w:rsidR="009132EC">
        <w:rPr>
          <w:rFonts w:cstheme="minorHAnsi"/>
        </w:rPr>
        <w:t>0</w:t>
      </w:r>
      <w:r w:rsidRPr="00017EB6">
        <w:rPr>
          <w:rFonts w:cstheme="minorHAnsi"/>
        </w:rPr>
        <w:t>,5</w:t>
      </w:r>
      <w:r w:rsidR="009132EC">
        <w:rPr>
          <w:rFonts w:cstheme="minorHAnsi"/>
        </w:rPr>
        <w:t>9</w:t>
      </w:r>
      <w:r w:rsidRPr="00017EB6">
        <w:rPr>
          <w:rFonts w:cstheme="minorHAnsi"/>
        </w:rPr>
        <w:t>0</w:t>
      </w:r>
    </w:p>
    <w:p w14:paraId="4EB6B8B0" w14:textId="77777777" w:rsidR="00325EC4" w:rsidRPr="00017EB6" w:rsidRDefault="00325EC4" w:rsidP="00CE594D">
      <w:pPr>
        <w:pStyle w:val="Heading4"/>
      </w:pPr>
      <w:r w:rsidRPr="00017EB6">
        <w:lastRenderedPageBreak/>
        <w:t>Key Facts</w:t>
      </w:r>
    </w:p>
    <w:p w14:paraId="442BFEE7" w14:textId="06CE46BA" w:rsidR="000D2C27" w:rsidRDefault="000C02D0" w:rsidP="001D37FD">
      <w:pPr>
        <w:spacing w:line="276" w:lineRule="auto"/>
        <w:rPr>
          <w:rFonts w:cstheme="minorHAnsi"/>
        </w:rPr>
      </w:pPr>
      <w:r w:rsidRPr="000C02D0">
        <w:rPr>
          <w:rFonts w:cstheme="minorHAnsi"/>
        </w:rPr>
        <w:t xml:space="preserve">Overseas migration continues to be the main driver of population change in Edinburgh. The net effect of births and deaths on Edinburgh’s population from 2013 to 2023 was </w:t>
      </w:r>
      <w:r w:rsidR="00B6512B">
        <w:rPr>
          <w:rFonts w:cstheme="minorHAnsi"/>
        </w:rPr>
        <w:t>4,485</w:t>
      </w:r>
      <w:r w:rsidRPr="000C02D0">
        <w:rPr>
          <w:rFonts w:cstheme="minorHAnsi"/>
        </w:rPr>
        <w:t xml:space="preserve">. The net effect of migration was more than ten times higher at </w:t>
      </w:r>
      <w:r w:rsidR="006017EA">
        <w:rPr>
          <w:rFonts w:cstheme="minorHAnsi"/>
        </w:rPr>
        <w:t>51,540</w:t>
      </w:r>
      <w:r w:rsidRPr="000C02D0">
        <w:rPr>
          <w:rFonts w:cstheme="minorHAnsi"/>
        </w:rPr>
        <w:t>.</w:t>
      </w:r>
    </w:p>
    <w:p w14:paraId="6D637876" w14:textId="2CFCFE6A" w:rsidR="00650156" w:rsidRDefault="00650156" w:rsidP="001D37FD">
      <w:pPr>
        <w:spacing w:line="276" w:lineRule="auto"/>
        <w:rPr>
          <w:rFonts w:cstheme="minorHAnsi"/>
        </w:rPr>
      </w:pPr>
      <w:r w:rsidRPr="00650156">
        <w:rPr>
          <w:rFonts w:cstheme="minorHAnsi"/>
        </w:rPr>
        <w:t>Edinburgh’s net birth and death rate reduced from a net increase of 1,</w:t>
      </w:r>
      <w:r w:rsidR="006017EA">
        <w:rPr>
          <w:rFonts w:cstheme="minorHAnsi"/>
        </w:rPr>
        <w:t>420</w:t>
      </w:r>
      <w:r w:rsidRPr="00650156">
        <w:rPr>
          <w:rFonts w:cstheme="minorHAnsi"/>
        </w:rPr>
        <w:t xml:space="preserve"> in 201</w:t>
      </w:r>
      <w:r w:rsidR="006017EA">
        <w:rPr>
          <w:rFonts w:cstheme="minorHAnsi"/>
        </w:rPr>
        <w:t>3</w:t>
      </w:r>
      <w:r w:rsidRPr="00650156">
        <w:rPr>
          <w:rFonts w:cstheme="minorHAnsi"/>
        </w:rPr>
        <w:t>/1</w:t>
      </w:r>
      <w:r w:rsidR="006017EA">
        <w:rPr>
          <w:rFonts w:cstheme="minorHAnsi"/>
        </w:rPr>
        <w:t>4</w:t>
      </w:r>
      <w:r w:rsidRPr="00650156">
        <w:rPr>
          <w:rFonts w:cstheme="minorHAnsi"/>
        </w:rPr>
        <w:t xml:space="preserve"> to a net increase of 20 in 2022/23. The size of overseas migration to Edinburgh reduced from the period 2021/22 (12,130) to 7,920 in 2022/23, while the net migration within UK continued to decrease.</w:t>
      </w:r>
    </w:p>
    <w:p w14:paraId="5CB55CBC" w14:textId="77777777" w:rsidR="00650156" w:rsidRDefault="00325EC4" w:rsidP="001D37FD">
      <w:pPr>
        <w:spacing w:line="276" w:lineRule="auto"/>
      </w:pPr>
      <w:r w:rsidRPr="00017EB6">
        <w:rPr>
          <w:rFonts w:cstheme="minorHAnsi"/>
          <w:color w:val="333333"/>
          <w:shd w:val="clear" w:color="auto" w:fill="FFFFFF"/>
        </w:rPr>
        <w:t xml:space="preserve">Source: </w:t>
      </w:r>
      <w:hyperlink r:id="rId12" w:tgtFrame="_blank" w:history="1">
        <w:r w:rsidRPr="00017EB6">
          <w:rPr>
            <w:rStyle w:val="Hyperlink"/>
            <w:rFonts w:cstheme="minorHAnsi"/>
            <w:color w:val="333333"/>
            <w:shd w:val="clear" w:color="auto" w:fill="FFFFFF"/>
          </w:rPr>
          <w:t>National Records of Scotland - Migrations</w:t>
        </w:r>
      </w:hyperlink>
    </w:p>
    <w:p w14:paraId="539C6E3C" w14:textId="6877D48A" w:rsidR="00325EC4" w:rsidRDefault="00650156" w:rsidP="00CE594D">
      <w:pPr>
        <w:pStyle w:val="Heading4"/>
      </w:pPr>
      <w:r w:rsidRPr="00911601">
        <w:rPr>
          <w:sz w:val="28"/>
          <w:szCs w:val="24"/>
        </w:rPr>
        <w:t>Population estimates and pro</w:t>
      </w:r>
      <w:r w:rsidR="004F56E6" w:rsidRPr="00911601">
        <w:rPr>
          <w:sz w:val="28"/>
          <w:szCs w:val="24"/>
        </w:rPr>
        <w:t>jections</w:t>
      </w:r>
      <w:r w:rsidR="00325EC4" w:rsidRPr="00017EB6">
        <w:rPr>
          <w:rStyle w:val="Hyperlink"/>
          <w:color w:val="333333"/>
          <w:shd w:val="clear" w:color="auto" w:fill="FFFFFF"/>
        </w:rPr>
        <w:br/>
      </w:r>
      <w:r w:rsidR="00C334F6">
        <w:t>Pro</w:t>
      </w:r>
      <w:r w:rsidR="00911601">
        <w:t xml:space="preserve">jected population of Edinburgh by age group </w:t>
      </w:r>
      <w:r w:rsidR="00762B27">
        <w:t>2022 to 2047 (2022</w:t>
      </w:r>
      <w:r w:rsidR="00221A01">
        <w:t xml:space="preserve"> to </w:t>
      </w:r>
      <w:r w:rsidR="00762B27">
        <w:t>based projections)</w:t>
      </w:r>
    </w:p>
    <w:p w14:paraId="72243B81" w14:textId="7CE5FE88" w:rsidR="00725504" w:rsidRDefault="00725504" w:rsidP="00725504">
      <w:pPr>
        <w:pStyle w:val="ListParagraph"/>
        <w:numPr>
          <w:ilvl w:val="0"/>
          <w:numId w:val="9"/>
        </w:numPr>
      </w:pPr>
      <w:r>
        <w:t>Age 0</w:t>
      </w:r>
      <w:r w:rsidR="00221A01">
        <w:t xml:space="preserve"> to</w:t>
      </w:r>
      <w:r>
        <w:t>15: 75,337 in 2022, 75,522 in 2025, expected 75,472 in 2047.</w:t>
      </w:r>
    </w:p>
    <w:p w14:paraId="730BBB4C" w14:textId="1C148956" w:rsidR="00725504" w:rsidRDefault="00725504" w:rsidP="00725504">
      <w:pPr>
        <w:pStyle w:val="ListParagraph"/>
        <w:numPr>
          <w:ilvl w:val="0"/>
          <w:numId w:val="9"/>
        </w:numPr>
      </w:pPr>
      <w:r>
        <w:t>Age 16</w:t>
      </w:r>
      <w:r w:rsidR="00221A01">
        <w:t xml:space="preserve"> to </w:t>
      </w:r>
      <w:r>
        <w:t>64: 356,758 in 2022, 381,073 in 2025, expected 399,560 in 2047.</w:t>
      </w:r>
    </w:p>
    <w:p w14:paraId="241D4121" w14:textId="2D4424C6" w:rsidR="00725504" w:rsidRDefault="00725504" w:rsidP="00725504">
      <w:pPr>
        <w:pStyle w:val="ListParagraph"/>
        <w:numPr>
          <w:ilvl w:val="0"/>
          <w:numId w:val="9"/>
        </w:numPr>
      </w:pPr>
      <w:r>
        <w:t>Age 65</w:t>
      </w:r>
      <w:r w:rsidR="00221A01">
        <w:t xml:space="preserve"> to </w:t>
      </w:r>
      <w:r>
        <w:t>74: 43,908 in 2022, 45,592 in 2025, expected 47,754 in 2047.</w:t>
      </w:r>
    </w:p>
    <w:p w14:paraId="115865D5" w14:textId="77777777" w:rsidR="00725504" w:rsidRDefault="00725504" w:rsidP="00725504">
      <w:pPr>
        <w:pStyle w:val="ListParagraph"/>
        <w:numPr>
          <w:ilvl w:val="0"/>
          <w:numId w:val="9"/>
        </w:numPr>
      </w:pPr>
      <w:r>
        <w:t>Age 75+: 38,567 in 2022, 41,404 in 2025, expected 63,052 in 2047.</w:t>
      </w:r>
    </w:p>
    <w:p w14:paraId="7946C9D8" w14:textId="074763DD" w:rsidR="00762B27" w:rsidRDefault="00725504" w:rsidP="00725504">
      <w:pPr>
        <w:pStyle w:val="ListParagraph"/>
        <w:numPr>
          <w:ilvl w:val="0"/>
          <w:numId w:val="9"/>
        </w:numPr>
      </w:pPr>
      <w:r>
        <w:t>Total: 514,570 in 2022, 543,591 in 2025, expected 585,838 in 2047.</w:t>
      </w:r>
    </w:p>
    <w:p w14:paraId="7AA3D572" w14:textId="3FA6C9C2" w:rsidR="00725504" w:rsidRDefault="006A75D6" w:rsidP="00CE594D">
      <w:pPr>
        <w:pStyle w:val="Heading4"/>
      </w:pPr>
      <w:r>
        <w:t>Edinburgh and Scotland dependency rate (0</w:t>
      </w:r>
      <w:r w:rsidR="00221A01">
        <w:t xml:space="preserve"> to </w:t>
      </w:r>
      <w:r>
        <w:t xml:space="preserve">15 years old and </w:t>
      </w:r>
      <w:r w:rsidR="00D8645E">
        <w:t>0</w:t>
      </w:r>
      <w:r w:rsidR="00221A01">
        <w:t xml:space="preserve"> to </w:t>
      </w:r>
      <w:r w:rsidR="00D8645E">
        <w:t>64 years old divided by working age population) from 2007 to 2047</w:t>
      </w:r>
    </w:p>
    <w:p w14:paraId="78EF0825" w14:textId="65544888" w:rsidR="00D8645E" w:rsidRDefault="00D96481" w:rsidP="00D96481">
      <w:pPr>
        <w:pStyle w:val="ListParagraph"/>
        <w:numPr>
          <w:ilvl w:val="0"/>
          <w:numId w:val="107"/>
        </w:numPr>
      </w:pPr>
      <w:r>
        <w:t xml:space="preserve">Edinburgh: from 42.9% in 2007 to 46.6% </w:t>
      </w:r>
      <w:r w:rsidR="00674019">
        <w:t>in 2047 (projected).</w:t>
      </w:r>
    </w:p>
    <w:p w14:paraId="173E0554" w14:textId="3EE0564F" w:rsidR="00674019" w:rsidRDefault="00674019" w:rsidP="00D96481">
      <w:pPr>
        <w:pStyle w:val="ListParagraph"/>
        <w:numPr>
          <w:ilvl w:val="0"/>
          <w:numId w:val="107"/>
        </w:numPr>
      </w:pPr>
      <w:r>
        <w:t>Scotland: from 52% in 2007 to 64.1% in 2047 (projected).</w:t>
      </w:r>
    </w:p>
    <w:p w14:paraId="41DE5835" w14:textId="61708EC1" w:rsidR="00674019" w:rsidRDefault="00133203" w:rsidP="00CE594D">
      <w:pPr>
        <w:pStyle w:val="Heading4"/>
      </w:pPr>
      <w:r>
        <w:t>Projected percentage change in population from 2022 to 2047 by age group</w:t>
      </w:r>
    </w:p>
    <w:p w14:paraId="38CE9171" w14:textId="454FE6A0" w:rsidR="00133203" w:rsidRDefault="00133203" w:rsidP="00133203">
      <w:pPr>
        <w:pStyle w:val="ListParagraph"/>
        <w:numPr>
          <w:ilvl w:val="0"/>
          <w:numId w:val="108"/>
        </w:numPr>
      </w:pPr>
      <w:r>
        <w:t>0</w:t>
      </w:r>
      <w:r w:rsidR="00221A01">
        <w:t xml:space="preserve"> to </w:t>
      </w:r>
      <w:r>
        <w:t xml:space="preserve">15: </w:t>
      </w:r>
      <w:r w:rsidR="00BB22A8">
        <w:t>0.2% increase</w:t>
      </w:r>
      <w:r w:rsidR="00221A01">
        <w:t>.</w:t>
      </w:r>
    </w:p>
    <w:p w14:paraId="5E3A0E38" w14:textId="6FFE22F4" w:rsidR="00BB22A8" w:rsidRDefault="00BB22A8" w:rsidP="00133203">
      <w:pPr>
        <w:pStyle w:val="ListParagraph"/>
        <w:numPr>
          <w:ilvl w:val="0"/>
          <w:numId w:val="108"/>
        </w:numPr>
      </w:pPr>
      <w:r>
        <w:t>16</w:t>
      </w:r>
      <w:r w:rsidR="00221A01">
        <w:t xml:space="preserve"> to </w:t>
      </w:r>
      <w:r>
        <w:t>64: 12%</w:t>
      </w:r>
      <w:r w:rsidR="00221A01">
        <w:t xml:space="preserve"> increase.</w:t>
      </w:r>
    </w:p>
    <w:p w14:paraId="54DA2584" w14:textId="41B0038C" w:rsidR="00BB22A8" w:rsidRDefault="00221A01" w:rsidP="00133203">
      <w:pPr>
        <w:pStyle w:val="ListParagraph"/>
        <w:numPr>
          <w:ilvl w:val="0"/>
          <w:numId w:val="108"/>
        </w:numPr>
      </w:pPr>
      <w:r>
        <w:t xml:space="preserve">65 to 74: 8.8% increase. </w:t>
      </w:r>
    </w:p>
    <w:p w14:paraId="0158F561" w14:textId="4083633F" w:rsidR="00221A01" w:rsidRDefault="00221A01" w:rsidP="00133203">
      <w:pPr>
        <w:pStyle w:val="ListParagraph"/>
        <w:numPr>
          <w:ilvl w:val="0"/>
          <w:numId w:val="108"/>
        </w:numPr>
      </w:pPr>
      <w:r>
        <w:t xml:space="preserve">Over 75: </w:t>
      </w:r>
      <w:r w:rsidR="004F6737">
        <w:t xml:space="preserve">63.5% increase. </w:t>
      </w:r>
    </w:p>
    <w:p w14:paraId="4604682A" w14:textId="7C5E8E6E" w:rsidR="004F6737" w:rsidRDefault="004F6737" w:rsidP="00CE594D">
      <w:pPr>
        <w:pStyle w:val="Heading4"/>
      </w:pPr>
      <w:r>
        <w:t>Did you know?</w:t>
      </w:r>
    </w:p>
    <w:p w14:paraId="3A929A75" w14:textId="0C2D2C54" w:rsidR="004F6737" w:rsidRDefault="004F6737" w:rsidP="004F6737">
      <w:r>
        <w:t>The dependency rate is calculated by dividing the persons aged under 16 and over 64 by the working age (16 to 64) population. The rate describes how much pressure an economy faces in supporting its non-working age population.</w:t>
      </w:r>
    </w:p>
    <w:p w14:paraId="7381D80B" w14:textId="0C9985DE" w:rsidR="004F6737" w:rsidRDefault="004F6737" w:rsidP="00CE594D">
      <w:pPr>
        <w:pStyle w:val="Heading4"/>
      </w:pPr>
      <w:r>
        <w:t>Key Facts</w:t>
      </w:r>
    </w:p>
    <w:p w14:paraId="42919658" w14:textId="745AC451" w:rsidR="004F6737" w:rsidRPr="004F6737" w:rsidRDefault="00B70495" w:rsidP="004F6737">
      <w:r w:rsidRPr="00B70495">
        <w:t xml:space="preserve">Edinburgh population is projected to grow to 585,838 by 2047.  According to these projections, the proportion of dependants in Edinburgh will represent almost half of the population. The dependency rate, currently at 42.6%, is expected to rise to 46.6%. This figure is lower than both the current and projected dependency rate in Scotland.  </w:t>
      </w:r>
    </w:p>
    <w:p w14:paraId="0EC38632" w14:textId="77777777" w:rsidR="00462C11" w:rsidRPr="00462C11" w:rsidRDefault="00462C11" w:rsidP="00462C11"/>
    <w:p w14:paraId="333DE337" w14:textId="69738CD9" w:rsidR="00325EC4" w:rsidRPr="00017EB6" w:rsidRDefault="00325EC4" w:rsidP="00553C89">
      <w:pPr>
        <w:pStyle w:val="Heading3"/>
      </w:pPr>
      <w:r w:rsidRPr="00017EB6">
        <w:t xml:space="preserve">Population in </w:t>
      </w:r>
      <w:r w:rsidR="00CB19AD">
        <w:t>2024</w:t>
      </w:r>
      <w:r w:rsidRPr="00017EB6">
        <w:t xml:space="preserve">, change in population from </w:t>
      </w:r>
      <w:r w:rsidR="00CB19AD">
        <w:t>2014</w:t>
      </w:r>
      <w:r w:rsidRPr="00017EB6">
        <w:t xml:space="preserve"> (figures and percentage) and density in </w:t>
      </w:r>
      <w:r w:rsidR="00CB19AD">
        <w:t>2024</w:t>
      </w:r>
    </w:p>
    <w:p w14:paraId="684176C9" w14:textId="77777777" w:rsidR="00FE3877" w:rsidRPr="00FE3877" w:rsidRDefault="00FE3877" w:rsidP="00FE3877">
      <w:pPr>
        <w:pStyle w:val="ListParagraph"/>
        <w:numPr>
          <w:ilvl w:val="0"/>
          <w:numId w:val="109"/>
        </w:numPr>
        <w:spacing w:line="276" w:lineRule="auto"/>
        <w:rPr>
          <w:rFonts w:cstheme="minorHAnsi"/>
        </w:rPr>
      </w:pPr>
      <w:r w:rsidRPr="00FE3877">
        <w:rPr>
          <w:rFonts w:cstheme="minorHAnsi"/>
        </w:rPr>
        <w:t>Birmingham has a total population of 1,183,618, with a population change of 79,894 or 7.2% over the past 10 years. The city has a population density of 4,420 residents per km2.</w:t>
      </w:r>
    </w:p>
    <w:p w14:paraId="3276F4FB" w14:textId="77777777" w:rsidR="00FE3877" w:rsidRPr="00FE3877" w:rsidRDefault="00FE3877" w:rsidP="00FE3877">
      <w:pPr>
        <w:pStyle w:val="ListParagraph"/>
        <w:numPr>
          <w:ilvl w:val="0"/>
          <w:numId w:val="109"/>
        </w:numPr>
        <w:spacing w:line="276" w:lineRule="auto"/>
        <w:rPr>
          <w:rFonts w:cstheme="minorHAnsi"/>
        </w:rPr>
      </w:pPr>
      <w:r w:rsidRPr="00FE3877">
        <w:rPr>
          <w:rFonts w:cstheme="minorHAnsi"/>
        </w:rPr>
        <w:t>Bradford has a total population of 563,605, with a population change of 31,810 or 6.0% over the past 10 years. The city has a population density of 1,538 residents per km2.</w:t>
      </w:r>
    </w:p>
    <w:p w14:paraId="18A1139C" w14:textId="77777777" w:rsidR="00FE3877" w:rsidRPr="00FE3877" w:rsidRDefault="00FE3877" w:rsidP="00FE3877">
      <w:pPr>
        <w:pStyle w:val="ListParagraph"/>
        <w:numPr>
          <w:ilvl w:val="0"/>
          <w:numId w:val="109"/>
        </w:numPr>
        <w:spacing w:line="276" w:lineRule="auto"/>
        <w:rPr>
          <w:rFonts w:cstheme="minorHAnsi"/>
        </w:rPr>
      </w:pPr>
      <w:r w:rsidRPr="00FE3877">
        <w:rPr>
          <w:rFonts w:cstheme="minorHAnsi"/>
        </w:rPr>
        <w:lastRenderedPageBreak/>
        <w:t>Bristol has a total population of 494,399, with a population change of 50,565 or 11.4% over the past 10 years. The city has a population density of 4,508 residents per km2.</w:t>
      </w:r>
    </w:p>
    <w:p w14:paraId="7679F3A7" w14:textId="77777777" w:rsidR="00FE3877" w:rsidRPr="00FE3877" w:rsidRDefault="00FE3877" w:rsidP="00FE3877">
      <w:pPr>
        <w:pStyle w:val="ListParagraph"/>
        <w:numPr>
          <w:ilvl w:val="0"/>
          <w:numId w:val="109"/>
        </w:numPr>
        <w:spacing w:line="276" w:lineRule="auto"/>
        <w:rPr>
          <w:rFonts w:cstheme="minorHAnsi"/>
        </w:rPr>
      </w:pPr>
      <w:r w:rsidRPr="00FE3877">
        <w:rPr>
          <w:rFonts w:cstheme="minorHAnsi"/>
        </w:rPr>
        <w:t>Edinburgh has a total population of 530,680, with a population change of 45,410 or 9.4% over the past 10 years. The city has a population density of 2,015 residents per km2.</w:t>
      </w:r>
    </w:p>
    <w:p w14:paraId="3F853F69" w14:textId="77777777" w:rsidR="00FE3877" w:rsidRPr="00FE3877" w:rsidRDefault="00FE3877" w:rsidP="00FE3877">
      <w:pPr>
        <w:pStyle w:val="ListParagraph"/>
        <w:numPr>
          <w:ilvl w:val="0"/>
          <w:numId w:val="109"/>
        </w:numPr>
        <w:spacing w:line="276" w:lineRule="auto"/>
        <w:rPr>
          <w:rFonts w:cstheme="minorHAnsi"/>
        </w:rPr>
      </w:pPr>
      <w:r w:rsidRPr="00FE3877">
        <w:rPr>
          <w:rFonts w:cstheme="minorHAnsi"/>
        </w:rPr>
        <w:t>Glasgow has a total population of 650,300, with a population change of 57,900 or 9.8% over the past 10 years. The city has a population density of 3,724 residents per km2.</w:t>
      </w:r>
    </w:p>
    <w:p w14:paraId="75DE6ECA" w14:textId="77777777" w:rsidR="00FE3877" w:rsidRPr="00FE3877" w:rsidRDefault="00FE3877" w:rsidP="00FE3877">
      <w:pPr>
        <w:pStyle w:val="ListParagraph"/>
        <w:numPr>
          <w:ilvl w:val="0"/>
          <w:numId w:val="109"/>
        </w:numPr>
        <w:spacing w:line="276" w:lineRule="auto"/>
        <w:rPr>
          <w:rFonts w:cstheme="minorHAnsi"/>
        </w:rPr>
      </w:pPr>
      <w:r w:rsidRPr="00FE3877">
        <w:rPr>
          <w:rFonts w:cstheme="minorHAnsi"/>
        </w:rPr>
        <w:t>Leeds has a total population of 845,189, with a population change of 74,755 or 9.7% over the past 10 years. The city has a population density of 1,532 residents per km2.</w:t>
      </w:r>
    </w:p>
    <w:p w14:paraId="714D3ECE" w14:textId="77777777" w:rsidR="00FE3877" w:rsidRPr="00FE3877" w:rsidRDefault="00FE3877" w:rsidP="00FE3877">
      <w:pPr>
        <w:pStyle w:val="ListParagraph"/>
        <w:numPr>
          <w:ilvl w:val="0"/>
          <w:numId w:val="109"/>
        </w:numPr>
        <w:spacing w:line="276" w:lineRule="auto"/>
        <w:rPr>
          <w:rFonts w:cstheme="minorHAnsi"/>
        </w:rPr>
      </w:pPr>
      <w:r w:rsidRPr="00FE3877">
        <w:rPr>
          <w:rFonts w:cstheme="minorHAnsi"/>
        </w:rPr>
        <w:t>Liverpool has a total population of 508,961, with a population change of 43,216 or 9.3% over the past 10 years. The city has a population density of 4,551 residents per km2.</w:t>
      </w:r>
    </w:p>
    <w:p w14:paraId="3B6F55C1" w14:textId="77777777" w:rsidR="00FE3877" w:rsidRPr="00FE3877" w:rsidRDefault="00FE3877" w:rsidP="00FE3877">
      <w:pPr>
        <w:pStyle w:val="ListParagraph"/>
        <w:numPr>
          <w:ilvl w:val="0"/>
          <w:numId w:val="109"/>
        </w:numPr>
        <w:spacing w:line="276" w:lineRule="auto"/>
        <w:rPr>
          <w:rFonts w:cstheme="minorHAnsi"/>
        </w:rPr>
      </w:pPr>
      <w:r w:rsidRPr="00FE3877">
        <w:rPr>
          <w:rFonts w:cstheme="minorHAnsi"/>
        </w:rPr>
        <w:t>Manchester has a total population of 589,670, with a population change of 74,310 or 14.4% over the past 10 years. The city has a population density of 5,099 residents per km2.</w:t>
      </w:r>
    </w:p>
    <w:p w14:paraId="39399CC3" w14:textId="77777777" w:rsidR="00FE3877" w:rsidRPr="00FE3877" w:rsidRDefault="00FE3877" w:rsidP="00FE3877">
      <w:pPr>
        <w:pStyle w:val="ListParagraph"/>
        <w:numPr>
          <w:ilvl w:val="0"/>
          <w:numId w:val="109"/>
        </w:numPr>
        <w:spacing w:line="276" w:lineRule="auto"/>
        <w:rPr>
          <w:rFonts w:cstheme="minorHAnsi"/>
        </w:rPr>
      </w:pPr>
      <w:r w:rsidRPr="00FE3877">
        <w:rPr>
          <w:rFonts w:cstheme="minorHAnsi"/>
        </w:rPr>
        <w:t>Sheffield has a total population of 582,493, with a population change of 27,688 or 5.0% over the past 10 years. The city has a population density of 4,755 residents per km2.</w:t>
      </w:r>
    </w:p>
    <w:p w14:paraId="02839050" w14:textId="11A61093" w:rsidR="00325EC4" w:rsidRPr="00B759E6" w:rsidRDefault="00325EC4" w:rsidP="00B759E6">
      <w:pPr>
        <w:spacing w:line="276" w:lineRule="auto"/>
        <w:ind w:left="360"/>
        <w:rPr>
          <w:rFonts w:cstheme="minorHAnsi"/>
        </w:rPr>
      </w:pPr>
      <w:r w:rsidRPr="00B759E6">
        <w:rPr>
          <w:rFonts w:cstheme="minorHAnsi"/>
        </w:rPr>
        <w:t>Note: For information in this section the administrative geography for Edinburgh and Glasgow defined as Council area, Bristol as Unitary authority area and Manchester Liverpool, Birmingham, Sheffield, Bradford and Leeds are defined as Metropolitan District area.</w:t>
      </w:r>
    </w:p>
    <w:p w14:paraId="0C43F7B3" w14:textId="77777777" w:rsidR="00325EC4" w:rsidRPr="00017EB6" w:rsidRDefault="00325EC4" w:rsidP="00CE594D">
      <w:pPr>
        <w:pStyle w:val="Heading4"/>
      </w:pPr>
      <w:r w:rsidRPr="00017EB6">
        <w:t>Key Facts</w:t>
      </w:r>
    </w:p>
    <w:p w14:paraId="7020231E" w14:textId="665FBF8C" w:rsidR="00325EC4" w:rsidRPr="00017EB6" w:rsidRDefault="00DE72E8" w:rsidP="001D37FD">
      <w:pPr>
        <w:spacing w:line="276" w:lineRule="auto"/>
        <w:rPr>
          <w:rFonts w:cstheme="minorHAnsi"/>
        </w:rPr>
      </w:pPr>
      <w:r>
        <w:rPr>
          <w:rFonts w:cstheme="minorHAnsi"/>
        </w:rPr>
        <w:t>I</w:t>
      </w:r>
      <w:r w:rsidRPr="00DE72E8">
        <w:rPr>
          <w:rFonts w:cstheme="minorHAnsi"/>
        </w:rPr>
        <w:t>n 2024, Edinburgh’s population density was 2,015 residents per square kilometre. Cities like Bristol, Birmingham, Liverpool, Manchester and Sheffield have over twice the population density level of Edinburgh. Edinburgh’s population increase of 9.4% between 2014 to 2024 was the fifth highest in proportional terms behind Manchester, Bristol, Glasgow and Leeds.</w:t>
      </w:r>
    </w:p>
    <w:p w14:paraId="1BF032B2" w14:textId="77777777" w:rsidR="00325EC4" w:rsidRPr="00017EB6" w:rsidRDefault="00325EC4" w:rsidP="001D37FD">
      <w:pPr>
        <w:spacing w:line="276" w:lineRule="auto"/>
        <w:rPr>
          <w:rFonts w:cstheme="minorHAnsi"/>
          <w:color w:val="333333"/>
          <w:shd w:val="clear" w:color="auto" w:fill="FFFFFF"/>
        </w:rPr>
      </w:pPr>
      <w:hyperlink r:id="rId13" w:tgtFrame="_blank" w:history="1">
        <w:r w:rsidRPr="00017EB6">
          <w:rPr>
            <w:rStyle w:val="Hyperlink"/>
            <w:rFonts w:cstheme="minorHAnsi"/>
            <w:shd w:val="clear" w:color="auto" w:fill="FFFFFF"/>
          </w:rPr>
          <w:t>Source: ONS Population Estimates - NOMIS</w:t>
        </w:r>
      </w:hyperlink>
    </w:p>
    <w:p w14:paraId="01B2C81A" w14:textId="77777777" w:rsidR="00325EC4" w:rsidRDefault="00325EC4" w:rsidP="001D37FD">
      <w:pPr>
        <w:spacing w:line="276" w:lineRule="auto"/>
        <w:rPr>
          <w:rFonts w:cstheme="minorHAnsi"/>
        </w:rPr>
      </w:pPr>
    </w:p>
    <w:p w14:paraId="00F6B9F2" w14:textId="77777777" w:rsidR="00325EC4" w:rsidRDefault="00325EC4" w:rsidP="00D43977">
      <w:pPr>
        <w:pStyle w:val="Heading2"/>
      </w:pPr>
      <w:r>
        <w:t>Health and Wellbeing</w:t>
      </w:r>
    </w:p>
    <w:p w14:paraId="65203B0B" w14:textId="77777777" w:rsidR="005A5290" w:rsidRDefault="005A5290" w:rsidP="001D37FD">
      <w:pPr>
        <w:spacing w:line="276" w:lineRule="auto"/>
      </w:pPr>
    </w:p>
    <w:p w14:paraId="208609C6" w14:textId="6A7B66D3" w:rsidR="005A5290" w:rsidRDefault="005A5290" w:rsidP="00D43977">
      <w:pPr>
        <w:pStyle w:val="Heading3"/>
      </w:pPr>
      <w:r w:rsidRPr="00017EB6">
        <w:t>Personal wellbeing in Edinburgh and the top largest cities in UK excluding London</w:t>
      </w:r>
      <w:r w:rsidR="00F52A59">
        <w:t xml:space="preserve"> (not updated – publication paused)</w:t>
      </w:r>
    </w:p>
    <w:p w14:paraId="4BC294FB" w14:textId="77777777" w:rsidR="00D43977" w:rsidRPr="00D43977" w:rsidRDefault="00D43977" w:rsidP="00D43977"/>
    <w:p w14:paraId="78E8EE72" w14:textId="77777777" w:rsidR="002838BA" w:rsidRPr="00017EB6" w:rsidRDefault="002838BA" w:rsidP="00CE594D">
      <w:pPr>
        <w:pStyle w:val="Heading4"/>
      </w:pPr>
      <w:r w:rsidRPr="00017EB6">
        <w:t>Key Facts</w:t>
      </w:r>
    </w:p>
    <w:p w14:paraId="1B108879" w14:textId="77777777" w:rsidR="002838BA" w:rsidRDefault="002838BA" w:rsidP="001D37FD">
      <w:pPr>
        <w:spacing w:line="276" w:lineRule="auto"/>
        <w:rPr>
          <w:rFonts w:cstheme="minorHAnsi"/>
        </w:rPr>
      </w:pPr>
      <w:r w:rsidRPr="0000306E">
        <w:rPr>
          <w:rFonts w:cstheme="minorHAnsi"/>
        </w:rPr>
        <w:t>Personal Wellbeing is measured across four indicators: Worthwhile, Life Satisfaction, Happiness and Anxiety Edinburgh’s scores for the first three have improved, with ‘the feeling that things done are worthwhile’ measure at its highest point of the last 10 years.  Edinburgh scores higher than the rest of the comparable cities in UK in Worthwhile and Life satisfaction.</w:t>
      </w:r>
    </w:p>
    <w:p w14:paraId="5131BAF5" w14:textId="64504393" w:rsidR="005A5290" w:rsidRDefault="002838BA" w:rsidP="001D37FD">
      <w:pPr>
        <w:spacing w:line="276" w:lineRule="auto"/>
      </w:pPr>
      <w:r w:rsidRPr="00017EB6">
        <w:rPr>
          <w:rStyle w:val="Hyperlink"/>
          <w:rFonts w:cstheme="minorHAnsi"/>
          <w:shd w:val="clear" w:color="auto" w:fill="FFFFFF"/>
        </w:rPr>
        <w:t>Source: ONS Personal Wellbeing Estimates</w:t>
      </w:r>
    </w:p>
    <w:p w14:paraId="5782CDE4" w14:textId="77777777" w:rsidR="00BF3F96" w:rsidRDefault="00BF3F96" w:rsidP="001D37FD">
      <w:pPr>
        <w:spacing w:line="276" w:lineRule="auto"/>
        <w:rPr>
          <w:rStyle w:val="Hyperlink"/>
          <w:rFonts w:cstheme="minorHAnsi"/>
          <w:shd w:val="clear" w:color="auto" w:fill="FFFFFF"/>
        </w:rPr>
      </w:pPr>
    </w:p>
    <w:p w14:paraId="7BDE3486" w14:textId="42A053B5" w:rsidR="005A5290" w:rsidRPr="00017EB6" w:rsidRDefault="005A5290" w:rsidP="00CE594D">
      <w:pPr>
        <w:pStyle w:val="Heading4"/>
      </w:pPr>
      <w:r w:rsidRPr="00017EB6">
        <w:lastRenderedPageBreak/>
        <w:t xml:space="preserve">Personal wellbeing in Edinburgh for </w:t>
      </w:r>
      <w:r w:rsidR="00CB19AD">
        <w:t>2014</w:t>
      </w:r>
      <w:r w:rsidRPr="00017EB6">
        <w:t xml:space="preserve"> to </w:t>
      </w:r>
      <w:r w:rsidR="00CB19AD">
        <w:t>2024</w:t>
      </w:r>
    </w:p>
    <w:p w14:paraId="6F6D7F05" w14:textId="77777777" w:rsidR="005A5290" w:rsidRPr="005A5290" w:rsidRDefault="005A5290" w:rsidP="001D37FD">
      <w:pPr>
        <w:spacing w:line="276" w:lineRule="auto"/>
        <w:rPr>
          <w:rFonts w:cstheme="minorHAnsi"/>
        </w:rPr>
      </w:pPr>
      <w:r w:rsidRPr="005A5290">
        <w:rPr>
          <w:rFonts w:cstheme="minorHAnsi"/>
        </w:rPr>
        <w:t>Overall summary:</w:t>
      </w:r>
    </w:p>
    <w:p w14:paraId="56AED12F" w14:textId="77777777" w:rsidR="005A5290" w:rsidRPr="005A5290" w:rsidRDefault="005A5290" w:rsidP="001D37FD">
      <w:pPr>
        <w:spacing w:line="276" w:lineRule="auto"/>
        <w:rPr>
          <w:rFonts w:cstheme="minorHAnsi"/>
        </w:rPr>
      </w:pPr>
      <w:r w:rsidRPr="005A5290">
        <w:rPr>
          <w:rFonts w:cstheme="minorHAnsi"/>
        </w:rPr>
        <w:t>• Anxiety has shown variability over the years, with values ranging from 2.99 to 3.67.</w:t>
      </w:r>
    </w:p>
    <w:p w14:paraId="0B9BE759" w14:textId="015CDDAE" w:rsidR="005A5290" w:rsidRPr="005A5290" w:rsidRDefault="005A5290" w:rsidP="001D37FD">
      <w:pPr>
        <w:spacing w:line="276" w:lineRule="auto"/>
        <w:rPr>
          <w:rFonts w:cstheme="minorHAnsi"/>
        </w:rPr>
      </w:pPr>
      <w:r w:rsidRPr="005A5290">
        <w:rPr>
          <w:rFonts w:cstheme="minorHAnsi"/>
        </w:rPr>
        <w:t xml:space="preserve">• Happiness has seen a general decline, dropping from 7.48 in </w:t>
      </w:r>
      <w:r w:rsidR="00CB19AD">
        <w:rPr>
          <w:rFonts w:cstheme="minorHAnsi"/>
        </w:rPr>
        <w:t>2014</w:t>
      </w:r>
      <w:r w:rsidRPr="005A5290">
        <w:rPr>
          <w:rFonts w:cstheme="minorHAnsi"/>
        </w:rPr>
        <w:t xml:space="preserve"> to 7.10 in 2022, with a slight increase to 7.25 in </w:t>
      </w:r>
      <w:r w:rsidR="00CB19AD">
        <w:rPr>
          <w:rFonts w:cstheme="minorHAnsi"/>
        </w:rPr>
        <w:t>2024</w:t>
      </w:r>
      <w:r w:rsidRPr="005A5290">
        <w:rPr>
          <w:rFonts w:cstheme="minorHAnsi"/>
        </w:rPr>
        <w:t>.</w:t>
      </w:r>
    </w:p>
    <w:p w14:paraId="7706EAB0" w14:textId="3BD8E19B" w:rsidR="005A5290" w:rsidRPr="005A5290" w:rsidRDefault="005A5290" w:rsidP="001D37FD">
      <w:pPr>
        <w:spacing w:line="276" w:lineRule="auto"/>
        <w:rPr>
          <w:rFonts w:cstheme="minorHAnsi"/>
        </w:rPr>
      </w:pPr>
      <w:r w:rsidRPr="005A5290">
        <w:rPr>
          <w:rFonts w:cstheme="minorHAnsi"/>
        </w:rPr>
        <w:t xml:space="preserve">• Life satisfaction experienced minor fluctuations, maintaining within 7.42 and 7.71, before increasing to 7.69 in </w:t>
      </w:r>
      <w:r w:rsidR="00CB19AD">
        <w:rPr>
          <w:rFonts w:cstheme="minorHAnsi"/>
        </w:rPr>
        <w:t>2024</w:t>
      </w:r>
      <w:r w:rsidRPr="005A5290">
        <w:rPr>
          <w:rFonts w:cstheme="minorHAnsi"/>
        </w:rPr>
        <w:t>.</w:t>
      </w:r>
    </w:p>
    <w:p w14:paraId="5F666C54" w14:textId="4916184F" w:rsidR="005A5290" w:rsidRPr="005A5290" w:rsidRDefault="005A5290" w:rsidP="001D37FD">
      <w:pPr>
        <w:spacing w:line="276" w:lineRule="auto"/>
        <w:rPr>
          <w:rFonts w:cstheme="minorHAnsi"/>
        </w:rPr>
      </w:pPr>
      <w:r w:rsidRPr="005A5290">
        <w:rPr>
          <w:rFonts w:cstheme="minorHAnsi"/>
        </w:rPr>
        <w:t xml:space="preserve">• Worthwhile ratings have been relatively steady, with earlier years hovering around 7.7 and reaching a peak of 7.88 in </w:t>
      </w:r>
      <w:r w:rsidR="00CB19AD">
        <w:rPr>
          <w:rFonts w:cstheme="minorHAnsi"/>
        </w:rPr>
        <w:t>2024</w:t>
      </w:r>
      <w:r w:rsidRPr="005A5290">
        <w:rPr>
          <w:rFonts w:cstheme="minorHAnsi"/>
        </w:rPr>
        <w:t xml:space="preserve"> after a low of 7.55 in 2022.</w:t>
      </w:r>
    </w:p>
    <w:p w14:paraId="55F35024" w14:textId="77777777" w:rsidR="005A5290" w:rsidRPr="005A5290" w:rsidRDefault="005A5290" w:rsidP="001D37FD">
      <w:pPr>
        <w:spacing w:line="276" w:lineRule="auto"/>
        <w:rPr>
          <w:rFonts w:cstheme="minorHAnsi"/>
        </w:rPr>
      </w:pPr>
      <w:r w:rsidRPr="005A5290">
        <w:rPr>
          <w:rFonts w:cstheme="minorHAnsi"/>
        </w:rPr>
        <w:t>Breakdown by year:</w:t>
      </w:r>
    </w:p>
    <w:p w14:paraId="72564BEB" w14:textId="3D7D0711" w:rsidR="005A5290" w:rsidRPr="005A5290" w:rsidRDefault="005A5290" w:rsidP="001D37FD">
      <w:pPr>
        <w:spacing w:line="276" w:lineRule="auto"/>
        <w:rPr>
          <w:rFonts w:cstheme="minorHAnsi"/>
        </w:rPr>
      </w:pPr>
      <w:r w:rsidRPr="005A5290">
        <w:rPr>
          <w:rFonts w:cstheme="minorHAnsi"/>
        </w:rPr>
        <w:t xml:space="preserve">• </w:t>
      </w:r>
      <w:r w:rsidR="00CB19AD">
        <w:rPr>
          <w:rFonts w:cstheme="minorHAnsi"/>
        </w:rPr>
        <w:t>2014</w:t>
      </w:r>
      <w:r w:rsidRPr="005A5290">
        <w:rPr>
          <w:rFonts w:cstheme="minorHAnsi"/>
        </w:rPr>
        <w:t>: Anxiety 3.29, Happiness 7.48, Life satisfaction 7.52, Worthwhile 7.77</w:t>
      </w:r>
    </w:p>
    <w:p w14:paraId="73AB6437" w14:textId="77777777" w:rsidR="005A5290" w:rsidRPr="005A5290" w:rsidRDefault="005A5290" w:rsidP="001D37FD">
      <w:pPr>
        <w:spacing w:line="276" w:lineRule="auto"/>
        <w:rPr>
          <w:rFonts w:cstheme="minorHAnsi"/>
        </w:rPr>
      </w:pPr>
      <w:r w:rsidRPr="005A5290">
        <w:rPr>
          <w:rFonts w:cstheme="minorHAnsi"/>
        </w:rPr>
        <w:t>• 2014: Anxiety 3.26, Happiness 7.47, Life satisfaction 7.56, Worthwhile 7.7</w:t>
      </w:r>
    </w:p>
    <w:p w14:paraId="113076E9" w14:textId="77777777" w:rsidR="005A5290" w:rsidRPr="005A5290" w:rsidRDefault="005A5290" w:rsidP="001D37FD">
      <w:pPr>
        <w:spacing w:line="276" w:lineRule="auto"/>
        <w:rPr>
          <w:rFonts w:cstheme="minorHAnsi"/>
        </w:rPr>
      </w:pPr>
      <w:r w:rsidRPr="005A5290">
        <w:rPr>
          <w:rFonts w:cstheme="minorHAnsi"/>
        </w:rPr>
        <w:t>• 2015: Anxiety 3.01, Happiness 7.61, Life satisfaction 7.6, Worthwhile 7.7</w:t>
      </w:r>
    </w:p>
    <w:p w14:paraId="0B4E95E6" w14:textId="77777777" w:rsidR="005A5290" w:rsidRPr="005A5290" w:rsidRDefault="005A5290" w:rsidP="001D37FD">
      <w:pPr>
        <w:spacing w:line="276" w:lineRule="auto"/>
        <w:rPr>
          <w:rFonts w:cstheme="minorHAnsi"/>
        </w:rPr>
      </w:pPr>
      <w:r w:rsidRPr="005A5290">
        <w:rPr>
          <w:rFonts w:cstheme="minorHAnsi"/>
        </w:rPr>
        <w:t>• 2016: Anxiety 3.29, Happiness 7.41, Life satisfaction 7.61, Worthwhile 7.82</w:t>
      </w:r>
    </w:p>
    <w:p w14:paraId="60D95672" w14:textId="77777777" w:rsidR="005A5290" w:rsidRPr="005A5290" w:rsidRDefault="005A5290" w:rsidP="001D37FD">
      <w:pPr>
        <w:spacing w:line="276" w:lineRule="auto"/>
        <w:rPr>
          <w:rFonts w:cstheme="minorHAnsi"/>
        </w:rPr>
      </w:pPr>
      <w:r w:rsidRPr="005A5290">
        <w:rPr>
          <w:rFonts w:cstheme="minorHAnsi"/>
        </w:rPr>
        <w:t>• 2017: Anxiety 3.49, Happiness 7.35, Life satisfaction 7.61, Worthwhile 7.69</w:t>
      </w:r>
    </w:p>
    <w:p w14:paraId="0CD62E9B" w14:textId="77777777" w:rsidR="005A5290" w:rsidRPr="005A5290" w:rsidRDefault="005A5290" w:rsidP="001D37FD">
      <w:pPr>
        <w:spacing w:line="276" w:lineRule="auto"/>
        <w:rPr>
          <w:rFonts w:cstheme="minorHAnsi"/>
        </w:rPr>
      </w:pPr>
      <w:r w:rsidRPr="005A5290">
        <w:rPr>
          <w:rFonts w:cstheme="minorHAnsi"/>
        </w:rPr>
        <w:t>• 2018: Anxiety 3.21, Happiness 7.48, Life satisfaction 7.61, Worthwhile 7.8</w:t>
      </w:r>
    </w:p>
    <w:p w14:paraId="0FC6A5F6" w14:textId="77777777" w:rsidR="005A5290" w:rsidRPr="005A5290" w:rsidRDefault="005A5290" w:rsidP="001D37FD">
      <w:pPr>
        <w:spacing w:line="276" w:lineRule="auto"/>
        <w:rPr>
          <w:rFonts w:cstheme="minorHAnsi"/>
        </w:rPr>
      </w:pPr>
      <w:r w:rsidRPr="005A5290">
        <w:rPr>
          <w:rFonts w:cstheme="minorHAnsi"/>
        </w:rPr>
        <w:t>• 2019: Anxiety 2.99, Happiness 7.57, Life satisfaction 7.71, Worthwhile 7.8</w:t>
      </w:r>
    </w:p>
    <w:p w14:paraId="52D983F1" w14:textId="77777777" w:rsidR="005A5290" w:rsidRPr="005A5290" w:rsidRDefault="005A5290" w:rsidP="001D37FD">
      <w:pPr>
        <w:spacing w:line="276" w:lineRule="auto"/>
        <w:rPr>
          <w:rFonts w:cstheme="minorHAnsi"/>
        </w:rPr>
      </w:pPr>
      <w:r w:rsidRPr="005A5290">
        <w:rPr>
          <w:rFonts w:cstheme="minorHAnsi"/>
        </w:rPr>
        <w:t>• 2020: Anxiety 3.64, Happiness 7.38, Life satisfaction 7.6, Worthwhile 7.81</w:t>
      </w:r>
    </w:p>
    <w:p w14:paraId="7DA78984" w14:textId="77777777" w:rsidR="005A5290" w:rsidRPr="005A5290" w:rsidRDefault="005A5290" w:rsidP="001D37FD">
      <w:pPr>
        <w:spacing w:line="276" w:lineRule="auto"/>
        <w:rPr>
          <w:rFonts w:cstheme="minorHAnsi"/>
        </w:rPr>
      </w:pPr>
      <w:r w:rsidRPr="005A5290">
        <w:rPr>
          <w:rFonts w:cstheme="minorHAnsi"/>
        </w:rPr>
        <w:t>• 2021: Anxiety 3.67, Happiness 7.26, Life satisfaction 7.48, Worthwhile 7.71</w:t>
      </w:r>
    </w:p>
    <w:p w14:paraId="1F538C69" w14:textId="77777777" w:rsidR="005A5290" w:rsidRPr="005A5290" w:rsidRDefault="005A5290" w:rsidP="001D37FD">
      <w:pPr>
        <w:spacing w:line="276" w:lineRule="auto"/>
        <w:rPr>
          <w:rFonts w:cstheme="minorHAnsi"/>
        </w:rPr>
      </w:pPr>
      <w:r w:rsidRPr="005A5290">
        <w:rPr>
          <w:rFonts w:cstheme="minorHAnsi"/>
        </w:rPr>
        <w:t>• 2022: Anxiety 3.22, Happiness 7.10, Life satisfaction 7.42, Worthwhile 7.55</w:t>
      </w:r>
    </w:p>
    <w:p w14:paraId="4B80AB89" w14:textId="37B782E4" w:rsidR="005A5290" w:rsidRDefault="005A5290" w:rsidP="001D37FD">
      <w:pPr>
        <w:spacing w:line="276" w:lineRule="auto"/>
        <w:rPr>
          <w:rFonts w:cstheme="minorHAnsi"/>
        </w:rPr>
      </w:pPr>
      <w:r w:rsidRPr="005A5290">
        <w:rPr>
          <w:rFonts w:cstheme="minorHAnsi"/>
        </w:rPr>
        <w:t xml:space="preserve">• </w:t>
      </w:r>
      <w:r w:rsidR="00CB19AD">
        <w:rPr>
          <w:rFonts w:cstheme="minorHAnsi"/>
        </w:rPr>
        <w:t>2024</w:t>
      </w:r>
      <w:r w:rsidRPr="005A5290">
        <w:rPr>
          <w:rFonts w:cstheme="minorHAnsi"/>
        </w:rPr>
        <w:t>: Anxiety 3.55, Happiness 7.25, Life satisfaction 7.69, Worthwhile 7.88</w:t>
      </w:r>
    </w:p>
    <w:p w14:paraId="30437645" w14:textId="77777777" w:rsidR="00BF3F96" w:rsidRDefault="00BF3F96" w:rsidP="001D37FD">
      <w:pPr>
        <w:spacing w:line="276" w:lineRule="auto"/>
        <w:rPr>
          <w:rFonts w:cstheme="minorHAnsi"/>
        </w:rPr>
      </w:pPr>
    </w:p>
    <w:p w14:paraId="22418601" w14:textId="2D57FE01" w:rsidR="005A5290" w:rsidRPr="00017EB6" w:rsidRDefault="005A5290" w:rsidP="00CE594D">
      <w:pPr>
        <w:pStyle w:val="Heading4"/>
      </w:pPr>
      <w:r w:rsidRPr="00017EB6">
        <w:t xml:space="preserve">Personal wellbeing in UK cities </w:t>
      </w:r>
      <w:r w:rsidR="00CB19AD">
        <w:t>2024</w:t>
      </w:r>
    </w:p>
    <w:p w14:paraId="1111FE84" w14:textId="4C1E4E9E" w:rsidR="0000306E" w:rsidRPr="0000306E" w:rsidRDefault="0000306E" w:rsidP="001D37FD">
      <w:pPr>
        <w:spacing w:after="0" w:line="276" w:lineRule="auto"/>
        <w:rPr>
          <w:rFonts w:eastAsia="Times New Roman" w:cs="Times New Roman"/>
          <w:b/>
          <w:bCs/>
          <w:color w:val="000000"/>
          <w:kern w:val="0"/>
          <w:lang w:eastAsia="en-GB"/>
          <w14:ligatures w14:val="none"/>
        </w:rPr>
      </w:pPr>
      <w:r w:rsidRPr="0000306E">
        <w:rPr>
          <w:rFonts w:eastAsia="Times New Roman" w:cs="Times New Roman"/>
          <w:b/>
          <w:bCs/>
          <w:color w:val="000000"/>
          <w:kern w:val="0"/>
          <w:lang w:eastAsia="en-GB"/>
          <w14:ligatures w14:val="none"/>
        </w:rPr>
        <w:t>Anxiety</w:t>
      </w:r>
    </w:p>
    <w:p w14:paraId="7A5DD4E8" w14:textId="77777777" w:rsidR="0000306E" w:rsidRPr="0000306E" w:rsidRDefault="0000306E" w:rsidP="00DA7AD5">
      <w:pPr>
        <w:pStyle w:val="ListParagraph"/>
        <w:numPr>
          <w:ilvl w:val="0"/>
          <w:numId w:val="18"/>
        </w:numPr>
        <w:spacing w:after="0" w:line="276" w:lineRule="auto"/>
        <w:rPr>
          <w:rFonts w:eastAsia="Times New Roman" w:cs="Times New Roman"/>
          <w:color w:val="000000"/>
          <w:kern w:val="0"/>
          <w:lang w:eastAsia="en-GB"/>
          <w14:ligatures w14:val="none"/>
        </w:rPr>
      </w:pPr>
      <w:r w:rsidRPr="0000306E">
        <w:rPr>
          <w:rFonts w:eastAsia="Times New Roman" w:cs="Times New Roman"/>
          <w:color w:val="000000"/>
          <w:kern w:val="0"/>
          <w:lang w:eastAsia="en-GB"/>
          <w14:ligatures w14:val="none"/>
        </w:rPr>
        <w:t>Birmingham, 3.43</w:t>
      </w:r>
    </w:p>
    <w:p w14:paraId="7CBDC901" w14:textId="77777777" w:rsidR="0000306E" w:rsidRPr="0000306E" w:rsidRDefault="0000306E" w:rsidP="00DA7AD5">
      <w:pPr>
        <w:pStyle w:val="ListParagraph"/>
        <w:numPr>
          <w:ilvl w:val="0"/>
          <w:numId w:val="18"/>
        </w:numPr>
        <w:spacing w:after="0" w:line="276" w:lineRule="auto"/>
        <w:rPr>
          <w:rFonts w:eastAsia="Times New Roman" w:cs="Times New Roman"/>
          <w:color w:val="000000"/>
          <w:kern w:val="0"/>
          <w:lang w:eastAsia="en-GB"/>
          <w14:ligatures w14:val="none"/>
        </w:rPr>
      </w:pPr>
      <w:r w:rsidRPr="0000306E">
        <w:rPr>
          <w:rFonts w:eastAsia="Times New Roman" w:cs="Times New Roman"/>
          <w:color w:val="000000"/>
          <w:kern w:val="0"/>
          <w:lang w:eastAsia="en-GB"/>
          <w14:ligatures w14:val="none"/>
        </w:rPr>
        <w:t>Bradford, 3.42</w:t>
      </w:r>
    </w:p>
    <w:p w14:paraId="17D52DF7" w14:textId="77777777" w:rsidR="0000306E" w:rsidRPr="0000306E" w:rsidRDefault="0000306E" w:rsidP="00DA7AD5">
      <w:pPr>
        <w:pStyle w:val="ListParagraph"/>
        <w:numPr>
          <w:ilvl w:val="0"/>
          <w:numId w:val="18"/>
        </w:numPr>
        <w:spacing w:after="0" w:line="276" w:lineRule="auto"/>
        <w:rPr>
          <w:rFonts w:eastAsia="Times New Roman" w:cs="Times New Roman"/>
          <w:color w:val="000000"/>
          <w:kern w:val="0"/>
          <w:lang w:eastAsia="en-GB"/>
          <w14:ligatures w14:val="none"/>
        </w:rPr>
      </w:pPr>
      <w:r w:rsidRPr="0000306E">
        <w:rPr>
          <w:rFonts w:eastAsia="Times New Roman" w:cs="Times New Roman"/>
          <w:color w:val="000000"/>
          <w:kern w:val="0"/>
          <w:lang w:eastAsia="en-GB"/>
          <w14:ligatures w14:val="none"/>
        </w:rPr>
        <w:t>Bristol, 3.44</w:t>
      </w:r>
    </w:p>
    <w:p w14:paraId="68512748" w14:textId="77777777" w:rsidR="0000306E" w:rsidRPr="0000306E" w:rsidRDefault="0000306E" w:rsidP="00DA7AD5">
      <w:pPr>
        <w:pStyle w:val="ListParagraph"/>
        <w:numPr>
          <w:ilvl w:val="0"/>
          <w:numId w:val="18"/>
        </w:numPr>
        <w:spacing w:after="0" w:line="276" w:lineRule="auto"/>
        <w:rPr>
          <w:rFonts w:eastAsia="Times New Roman" w:cs="Times New Roman"/>
          <w:color w:val="000000"/>
          <w:kern w:val="0"/>
          <w:lang w:eastAsia="en-GB"/>
          <w14:ligatures w14:val="none"/>
        </w:rPr>
      </w:pPr>
      <w:r w:rsidRPr="0000306E">
        <w:rPr>
          <w:rFonts w:eastAsia="Times New Roman" w:cs="Times New Roman"/>
          <w:color w:val="000000"/>
          <w:kern w:val="0"/>
          <w:lang w:eastAsia="en-GB"/>
          <w14:ligatures w14:val="none"/>
        </w:rPr>
        <w:t>Edinburgh, 3.55</w:t>
      </w:r>
    </w:p>
    <w:p w14:paraId="0C5CEB19" w14:textId="77777777" w:rsidR="0000306E" w:rsidRPr="0000306E" w:rsidRDefault="0000306E" w:rsidP="00DA7AD5">
      <w:pPr>
        <w:pStyle w:val="ListParagraph"/>
        <w:numPr>
          <w:ilvl w:val="0"/>
          <w:numId w:val="18"/>
        </w:numPr>
        <w:spacing w:after="0" w:line="276" w:lineRule="auto"/>
        <w:rPr>
          <w:rFonts w:eastAsia="Times New Roman" w:cs="Times New Roman"/>
          <w:color w:val="000000"/>
          <w:kern w:val="0"/>
          <w:lang w:eastAsia="en-GB"/>
          <w14:ligatures w14:val="none"/>
        </w:rPr>
      </w:pPr>
      <w:r w:rsidRPr="0000306E">
        <w:rPr>
          <w:rFonts w:eastAsia="Times New Roman" w:cs="Times New Roman"/>
          <w:color w:val="000000"/>
          <w:kern w:val="0"/>
          <w:lang w:eastAsia="en-GB"/>
          <w14:ligatures w14:val="none"/>
        </w:rPr>
        <w:t>Glasgow, 3.29</w:t>
      </w:r>
    </w:p>
    <w:p w14:paraId="63B3CDCF" w14:textId="77777777" w:rsidR="0000306E" w:rsidRPr="0000306E" w:rsidRDefault="0000306E" w:rsidP="00DA7AD5">
      <w:pPr>
        <w:pStyle w:val="ListParagraph"/>
        <w:numPr>
          <w:ilvl w:val="0"/>
          <w:numId w:val="18"/>
        </w:numPr>
        <w:spacing w:after="0" w:line="276" w:lineRule="auto"/>
        <w:rPr>
          <w:rFonts w:eastAsia="Times New Roman" w:cs="Times New Roman"/>
          <w:color w:val="000000"/>
          <w:kern w:val="0"/>
          <w:lang w:eastAsia="en-GB"/>
          <w14:ligatures w14:val="none"/>
        </w:rPr>
      </w:pPr>
      <w:r w:rsidRPr="0000306E">
        <w:rPr>
          <w:rFonts w:eastAsia="Times New Roman" w:cs="Times New Roman"/>
          <w:color w:val="000000"/>
          <w:kern w:val="0"/>
          <w:lang w:eastAsia="en-GB"/>
          <w14:ligatures w14:val="none"/>
        </w:rPr>
        <w:t>Leeds, 3.15</w:t>
      </w:r>
    </w:p>
    <w:p w14:paraId="03EB7317" w14:textId="77777777" w:rsidR="0000306E" w:rsidRPr="0000306E" w:rsidRDefault="0000306E" w:rsidP="00DA7AD5">
      <w:pPr>
        <w:pStyle w:val="ListParagraph"/>
        <w:numPr>
          <w:ilvl w:val="0"/>
          <w:numId w:val="18"/>
        </w:numPr>
        <w:spacing w:after="0" w:line="276" w:lineRule="auto"/>
        <w:rPr>
          <w:rFonts w:eastAsia="Times New Roman" w:cs="Times New Roman"/>
          <w:color w:val="000000"/>
          <w:kern w:val="0"/>
          <w:lang w:eastAsia="en-GB"/>
          <w14:ligatures w14:val="none"/>
        </w:rPr>
      </w:pPr>
      <w:r w:rsidRPr="0000306E">
        <w:rPr>
          <w:rFonts w:eastAsia="Times New Roman" w:cs="Times New Roman"/>
          <w:color w:val="000000"/>
          <w:kern w:val="0"/>
          <w:lang w:eastAsia="en-GB"/>
          <w14:ligatures w14:val="none"/>
        </w:rPr>
        <w:t>Liverpool, 3.28</w:t>
      </w:r>
    </w:p>
    <w:p w14:paraId="7AAAFA9D" w14:textId="77777777" w:rsidR="0000306E" w:rsidRPr="0000306E" w:rsidRDefault="0000306E" w:rsidP="00DA7AD5">
      <w:pPr>
        <w:pStyle w:val="ListParagraph"/>
        <w:numPr>
          <w:ilvl w:val="0"/>
          <w:numId w:val="18"/>
        </w:numPr>
        <w:spacing w:after="0" w:line="276" w:lineRule="auto"/>
        <w:rPr>
          <w:rFonts w:eastAsia="Times New Roman" w:cs="Times New Roman"/>
          <w:color w:val="000000"/>
          <w:kern w:val="0"/>
          <w:lang w:eastAsia="en-GB"/>
          <w14:ligatures w14:val="none"/>
        </w:rPr>
      </w:pPr>
      <w:r w:rsidRPr="0000306E">
        <w:rPr>
          <w:rFonts w:eastAsia="Times New Roman" w:cs="Times New Roman"/>
          <w:color w:val="000000"/>
          <w:kern w:val="0"/>
          <w:lang w:eastAsia="en-GB"/>
          <w14:ligatures w14:val="none"/>
        </w:rPr>
        <w:t>Manchester, 3.73</w:t>
      </w:r>
    </w:p>
    <w:p w14:paraId="0C5D6142" w14:textId="77777777" w:rsidR="0000306E" w:rsidRPr="0000306E" w:rsidRDefault="0000306E" w:rsidP="00DA7AD5">
      <w:pPr>
        <w:pStyle w:val="ListParagraph"/>
        <w:numPr>
          <w:ilvl w:val="0"/>
          <w:numId w:val="18"/>
        </w:numPr>
        <w:spacing w:after="0" w:line="276" w:lineRule="auto"/>
        <w:rPr>
          <w:rFonts w:eastAsia="Times New Roman" w:cs="Times New Roman"/>
          <w:color w:val="000000"/>
          <w:kern w:val="0"/>
          <w:lang w:eastAsia="en-GB"/>
          <w14:ligatures w14:val="none"/>
        </w:rPr>
      </w:pPr>
      <w:r w:rsidRPr="0000306E">
        <w:rPr>
          <w:rFonts w:eastAsia="Times New Roman" w:cs="Times New Roman"/>
          <w:color w:val="000000"/>
          <w:kern w:val="0"/>
          <w:lang w:eastAsia="en-GB"/>
          <w14:ligatures w14:val="none"/>
        </w:rPr>
        <w:t>Sheffield, 3.28</w:t>
      </w:r>
    </w:p>
    <w:p w14:paraId="7568DD24" w14:textId="5D04245E" w:rsidR="0000306E" w:rsidRPr="0000306E" w:rsidRDefault="0000306E" w:rsidP="001D37FD">
      <w:pPr>
        <w:spacing w:after="0" w:line="276" w:lineRule="auto"/>
        <w:rPr>
          <w:rFonts w:eastAsia="Times New Roman" w:cs="Times New Roman"/>
          <w:b/>
          <w:bCs/>
          <w:color w:val="000000"/>
          <w:kern w:val="0"/>
          <w:lang w:eastAsia="en-GB"/>
          <w14:ligatures w14:val="none"/>
        </w:rPr>
      </w:pPr>
      <w:r w:rsidRPr="0000306E">
        <w:rPr>
          <w:rFonts w:eastAsia="Times New Roman" w:cs="Times New Roman"/>
          <w:b/>
          <w:bCs/>
          <w:color w:val="000000"/>
          <w:kern w:val="0"/>
          <w:lang w:eastAsia="en-GB"/>
          <w14:ligatures w14:val="none"/>
        </w:rPr>
        <w:t>Happiness</w:t>
      </w:r>
    </w:p>
    <w:p w14:paraId="52F8A8CF" w14:textId="77777777" w:rsidR="0000306E" w:rsidRPr="0000306E" w:rsidRDefault="0000306E" w:rsidP="00DA7AD5">
      <w:pPr>
        <w:pStyle w:val="ListParagraph"/>
        <w:numPr>
          <w:ilvl w:val="0"/>
          <w:numId w:val="19"/>
        </w:numPr>
        <w:spacing w:after="0" w:line="276" w:lineRule="auto"/>
        <w:rPr>
          <w:rFonts w:eastAsia="Times New Roman" w:cs="Times New Roman"/>
          <w:color w:val="000000"/>
          <w:kern w:val="0"/>
          <w:lang w:eastAsia="en-GB"/>
          <w14:ligatures w14:val="none"/>
        </w:rPr>
      </w:pPr>
      <w:r w:rsidRPr="0000306E">
        <w:rPr>
          <w:rFonts w:eastAsia="Times New Roman" w:cs="Times New Roman"/>
          <w:color w:val="000000"/>
          <w:kern w:val="0"/>
          <w:lang w:eastAsia="en-GB"/>
          <w14:ligatures w14:val="none"/>
        </w:rPr>
        <w:t>Birmingham, 7.18</w:t>
      </w:r>
    </w:p>
    <w:p w14:paraId="2870FB6C" w14:textId="77777777" w:rsidR="0000306E" w:rsidRPr="0000306E" w:rsidRDefault="0000306E" w:rsidP="00DA7AD5">
      <w:pPr>
        <w:pStyle w:val="ListParagraph"/>
        <w:numPr>
          <w:ilvl w:val="0"/>
          <w:numId w:val="19"/>
        </w:numPr>
        <w:spacing w:after="0" w:line="276" w:lineRule="auto"/>
        <w:rPr>
          <w:rFonts w:eastAsia="Times New Roman" w:cs="Times New Roman"/>
          <w:color w:val="000000"/>
          <w:kern w:val="0"/>
          <w:lang w:eastAsia="en-GB"/>
          <w14:ligatures w14:val="none"/>
        </w:rPr>
      </w:pPr>
      <w:r w:rsidRPr="0000306E">
        <w:rPr>
          <w:rFonts w:eastAsia="Times New Roman" w:cs="Times New Roman"/>
          <w:color w:val="000000"/>
          <w:kern w:val="0"/>
          <w:lang w:eastAsia="en-GB"/>
          <w14:ligatures w14:val="none"/>
        </w:rPr>
        <w:lastRenderedPageBreak/>
        <w:t>Bradford, 7.24</w:t>
      </w:r>
    </w:p>
    <w:p w14:paraId="116A1922" w14:textId="77777777" w:rsidR="0000306E" w:rsidRPr="0000306E" w:rsidRDefault="0000306E" w:rsidP="00DA7AD5">
      <w:pPr>
        <w:pStyle w:val="ListParagraph"/>
        <w:numPr>
          <w:ilvl w:val="0"/>
          <w:numId w:val="19"/>
        </w:numPr>
        <w:spacing w:after="0" w:line="276" w:lineRule="auto"/>
        <w:rPr>
          <w:rFonts w:eastAsia="Times New Roman" w:cs="Times New Roman"/>
          <w:color w:val="000000"/>
          <w:kern w:val="0"/>
          <w:lang w:eastAsia="en-GB"/>
          <w14:ligatures w14:val="none"/>
        </w:rPr>
      </w:pPr>
      <w:r w:rsidRPr="0000306E">
        <w:rPr>
          <w:rFonts w:eastAsia="Times New Roman" w:cs="Times New Roman"/>
          <w:color w:val="000000"/>
          <w:kern w:val="0"/>
          <w:lang w:eastAsia="en-GB"/>
          <w14:ligatures w14:val="none"/>
        </w:rPr>
        <w:t>Bristol, 7.2</w:t>
      </w:r>
    </w:p>
    <w:p w14:paraId="2E52D7FD" w14:textId="77777777" w:rsidR="0000306E" w:rsidRPr="0000306E" w:rsidRDefault="0000306E" w:rsidP="00DA7AD5">
      <w:pPr>
        <w:pStyle w:val="ListParagraph"/>
        <w:numPr>
          <w:ilvl w:val="0"/>
          <w:numId w:val="19"/>
        </w:numPr>
        <w:spacing w:after="0" w:line="276" w:lineRule="auto"/>
        <w:rPr>
          <w:rFonts w:eastAsia="Times New Roman" w:cs="Times New Roman"/>
          <w:color w:val="000000"/>
          <w:kern w:val="0"/>
          <w:lang w:eastAsia="en-GB"/>
          <w14:ligatures w14:val="none"/>
        </w:rPr>
      </w:pPr>
      <w:r w:rsidRPr="0000306E">
        <w:rPr>
          <w:rFonts w:eastAsia="Times New Roman" w:cs="Times New Roman"/>
          <w:color w:val="000000"/>
          <w:kern w:val="0"/>
          <w:lang w:eastAsia="en-GB"/>
          <w14:ligatures w14:val="none"/>
        </w:rPr>
        <w:t>Edinburgh, 7.25</w:t>
      </w:r>
    </w:p>
    <w:p w14:paraId="3B34C5F3" w14:textId="77777777" w:rsidR="0000306E" w:rsidRPr="0000306E" w:rsidRDefault="0000306E" w:rsidP="00DA7AD5">
      <w:pPr>
        <w:pStyle w:val="ListParagraph"/>
        <w:numPr>
          <w:ilvl w:val="0"/>
          <w:numId w:val="19"/>
        </w:numPr>
        <w:spacing w:after="0" w:line="276" w:lineRule="auto"/>
        <w:rPr>
          <w:rFonts w:eastAsia="Times New Roman" w:cs="Times New Roman"/>
          <w:color w:val="000000"/>
          <w:kern w:val="0"/>
          <w:lang w:eastAsia="en-GB"/>
          <w14:ligatures w14:val="none"/>
        </w:rPr>
      </w:pPr>
      <w:r w:rsidRPr="0000306E">
        <w:rPr>
          <w:rFonts w:eastAsia="Times New Roman" w:cs="Times New Roman"/>
          <w:color w:val="000000"/>
          <w:kern w:val="0"/>
          <w:lang w:eastAsia="en-GB"/>
          <w14:ligatures w14:val="none"/>
        </w:rPr>
        <w:t>Glasgow, 7.14</w:t>
      </w:r>
    </w:p>
    <w:p w14:paraId="729AC83A" w14:textId="77777777" w:rsidR="0000306E" w:rsidRPr="0000306E" w:rsidRDefault="0000306E" w:rsidP="00DA7AD5">
      <w:pPr>
        <w:pStyle w:val="ListParagraph"/>
        <w:numPr>
          <w:ilvl w:val="0"/>
          <w:numId w:val="19"/>
        </w:numPr>
        <w:spacing w:after="0" w:line="276" w:lineRule="auto"/>
        <w:rPr>
          <w:rFonts w:eastAsia="Times New Roman" w:cs="Times New Roman"/>
          <w:color w:val="000000"/>
          <w:kern w:val="0"/>
          <w:lang w:eastAsia="en-GB"/>
          <w14:ligatures w14:val="none"/>
        </w:rPr>
      </w:pPr>
      <w:r w:rsidRPr="0000306E">
        <w:rPr>
          <w:rFonts w:eastAsia="Times New Roman" w:cs="Times New Roman"/>
          <w:color w:val="000000"/>
          <w:kern w:val="0"/>
          <w:lang w:eastAsia="en-GB"/>
          <w14:ligatures w14:val="none"/>
        </w:rPr>
        <w:t>Leeds, 7.28</w:t>
      </w:r>
    </w:p>
    <w:p w14:paraId="370047D1" w14:textId="77777777" w:rsidR="0000306E" w:rsidRPr="0000306E" w:rsidRDefault="0000306E" w:rsidP="00DA7AD5">
      <w:pPr>
        <w:pStyle w:val="ListParagraph"/>
        <w:numPr>
          <w:ilvl w:val="0"/>
          <w:numId w:val="19"/>
        </w:numPr>
        <w:spacing w:after="0" w:line="276" w:lineRule="auto"/>
        <w:rPr>
          <w:rFonts w:eastAsia="Times New Roman" w:cs="Times New Roman"/>
          <w:color w:val="000000"/>
          <w:kern w:val="0"/>
          <w:lang w:eastAsia="en-GB"/>
          <w14:ligatures w14:val="none"/>
        </w:rPr>
      </w:pPr>
      <w:r w:rsidRPr="0000306E">
        <w:rPr>
          <w:rFonts w:eastAsia="Times New Roman" w:cs="Times New Roman"/>
          <w:color w:val="000000"/>
          <w:kern w:val="0"/>
          <w:lang w:eastAsia="en-GB"/>
          <w14:ligatures w14:val="none"/>
        </w:rPr>
        <w:t>Liverpool, 7.34</w:t>
      </w:r>
    </w:p>
    <w:p w14:paraId="20CFE263" w14:textId="77777777" w:rsidR="0000306E" w:rsidRPr="0000306E" w:rsidRDefault="0000306E" w:rsidP="00DA7AD5">
      <w:pPr>
        <w:pStyle w:val="ListParagraph"/>
        <w:numPr>
          <w:ilvl w:val="0"/>
          <w:numId w:val="19"/>
        </w:numPr>
        <w:spacing w:after="0" w:line="276" w:lineRule="auto"/>
        <w:rPr>
          <w:rFonts w:eastAsia="Times New Roman" w:cs="Times New Roman"/>
          <w:color w:val="000000"/>
          <w:kern w:val="0"/>
          <w:lang w:eastAsia="en-GB"/>
          <w14:ligatures w14:val="none"/>
        </w:rPr>
      </w:pPr>
      <w:r w:rsidRPr="0000306E">
        <w:rPr>
          <w:rFonts w:eastAsia="Times New Roman" w:cs="Times New Roman"/>
          <w:color w:val="000000"/>
          <w:kern w:val="0"/>
          <w:lang w:eastAsia="en-GB"/>
          <w14:ligatures w14:val="none"/>
        </w:rPr>
        <w:t>Manchester, 6.85</w:t>
      </w:r>
    </w:p>
    <w:p w14:paraId="622CB20D" w14:textId="77777777" w:rsidR="0000306E" w:rsidRPr="0000306E" w:rsidRDefault="0000306E" w:rsidP="00DA7AD5">
      <w:pPr>
        <w:pStyle w:val="ListParagraph"/>
        <w:numPr>
          <w:ilvl w:val="0"/>
          <w:numId w:val="19"/>
        </w:numPr>
        <w:spacing w:after="0" w:line="276" w:lineRule="auto"/>
        <w:rPr>
          <w:rFonts w:eastAsia="Times New Roman" w:cs="Times New Roman"/>
          <w:color w:val="000000"/>
          <w:kern w:val="0"/>
          <w:lang w:eastAsia="en-GB"/>
          <w14:ligatures w14:val="none"/>
        </w:rPr>
      </w:pPr>
      <w:r w:rsidRPr="0000306E">
        <w:rPr>
          <w:rFonts w:eastAsia="Times New Roman" w:cs="Times New Roman"/>
          <w:color w:val="000000"/>
          <w:kern w:val="0"/>
          <w:lang w:eastAsia="en-GB"/>
          <w14:ligatures w14:val="none"/>
        </w:rPr>
        <w:t>Sheffield, 7.33</w:t>
      </w:r>
    </w:p>
    <w:p w14:paraId="67B77E81" w14:textId="6874999F" w:rsidR="0000306E" w:rsidRPr="0000306E" w:rsidRDefault="0000306E" w:rsidP="001D37FD">
      <w:pPr>
        <w:spacing w:after="0" w:line="276" w:lineRule="auto"/>
        <w:rPr>
          <w:rFonts w:eastAsia="Times New Roman" w:cs="Times New Roman"/>
          <w:b/>
          <w:bCs/>
          <w:color w:val="000000"/>
          <w:kern w:val="0"/>
          <w:lang w:eastAsia="en-GB"/>
          <w14:ligatures w14:val="none"/>
        </w:rPr>
      </w:pPr>
      <w:r w:rsidRPr="0000306E">
        <w:rPr>
          <w:rFonts w:eastAsia="Times New Roman" w:cs="Times New Roman"/>
          <w:b/>
          <w:bCs/>
          <w:color w:val="000000"/>
          <w:kern w:val="0"/>
          <w:lang w:eastAsia="en-GB"/>
          <w14:ligatures w14:val="none"/>
        </w:rPr>
        <w:t>Life satisfaction</w:t>
      </w:r>
    </w:p>
    <w:p w14:paraId="057CF648" w14:textId="77777777" w:rsidR="0000306E" w:rsidRPr="0000306E" w:rsidRDefault="0000306E" w:rsidP="00DA7AD5">
      <w:pPr>
        <w:pStyle w:val="ListParagraph"/>
        <w:numPr>
          <w:ilvl w:val="0"/>
          <w:numId w:val="20"/>
        </w:numPr>
        <w:spacing w:after="0" w:line="276" w:lineRule="auto"/>
        <w:rPr>
          <w:rFonts w:eastAsia="Times New Roman" w:cs="Times New Roman"/>
          <w:color w:val="000000"/>
          <w:kern w:val="0"/>
          <w:lang w:eastAsia="en-GB"/>
          <w14:ligatures w14:val="none"/>
        </w:rPr>
      </w:pPr>
      <w:r w:rsidRPr="0000306E">
        <w:rPr>
          <w:rFonts w:eastAsia="Times New Roman" w:cs="Times New Roman"/>
          <w:color w:val="000000"/>
          <w:kern w:val="0"/>
          <w:lang w:eastAsia="en-GB"/>
          <w14:ligatures w14:val="none"/>
        </w:rPr>
        <w:t>Birmingham, 7.24</w:t>
      </w:r>
    </w:p>
    <w:p w14:paraId="2600CC59" w14:textId="77777777" w:rsidR="0000306E" w:rsidRPr="0000306E" w:rsidRDefault="0000306E" w:rsidP="00DA7AD5">
      <w:pPr>
        <w:pStyle w:val="ListParagraph"/>
        <w:numPr>
          <w:ilvl w:val="0"/>
          <w:numId w:val="20"/>
        </w:numPr>
        <w:spacing w:after="0" w:line="276" w:lineRule="auto"/>
        <w:rPr>
          <w:rFonts w:eastAsia="Times New Roman" w:cs="Times New Roman"/>
          <w:color w:val="000000"/>
          <w:kern w:val="0"/>
          <w:lang w:eastAsia="en-GB"/>
          <w14:ligatures w14:val="none"/>
        </w:rPr>
      </w:pPr>
      <w:r w:rsidRPr="0000306E">
        <w:rPr>
          <w:rFonts w:eastAsia="Times New Roman" w:cs="Times New Roman"/>
          <w:color w:val="000000"/>
          <w:kern w:val="0"/>
          <w:lang w:eastAsia="en-GB"/>
          <w14:ligatures w14:val="none"/>
        </w:rPr>
        <w:t>Bradford, 7.2</w:t>
      </w:r>
    </w:p>
    <w:p w14:paraId="07AC41E9" w14:textId="77777777" w:rsidR="0000306E" w:rsidRPr="0000306E" w:rsidRDefault="0000306E" w:rsidP="00DA7AD5">
      <w:pPr>
        <w:pStyle w:val="ListParagraph"/>
        <w:numPr>
          <w:ilvl w:val="0"/>
          <w:numId w:val="20"/>
        </w:numPr>
        <w:spacing w:after="0" w:line="276" w:lineRule="auto"/>
        <w:rPr>
          <w:rFonts w:eastAsia="Times New Roman" w:cs="Times New Roman"/>
          <w:color w:val="000000"/>
          <w:kern w:val="0"/>
          <w:lang w:eastAsia="en-GB"/>
          <w14:ligatures w14:val="none"/>
        </w:rPr>
      </w:pPr>
      <w:r w:rsidRPr="0000306E">
        <w:rPr>
          <w:rFonts w:eastAsia="Times New Roman" w:cs="Times New Roman"/>
          <w:color w:val="000000"/>
          <w:kern w:val="0"/>
          <w:lang w:eastAsia="en-GB"/>
          <w14:ligatures w14:val="none"/>
        </w:rPr>
        <w:t>Bristol, 7.31</w:t>
      </w:r>
    </w:p>
    <w:p w14:paraId="7669375F" w14:textId="77777777" w:rsidR="0000306E" w:rsidRPr="0000306E" w:rsidRDefault="0000306E" w:rsidP="00DA7AD5">
      <w:pPr>
        <w:pStyle w:val="ListParagraph"/>
        <w:numPr>
          <w:ilvl w:val="0"/>
          <w:numId w:val="20"/>
        </w:numPr>
        <w:spacing w:after="0" w:line="276" w:lineRule="auto"/>
        <w:rPr>
          <w:rFonts w:eastAsia="Times New Roman" w:cs="Times New Roman"/>
          <w:color w:val="000000"/>
          <w:kern w:val="0"/>
          <w:lang w:eastAsia="en-GB"/>
          <w14:ligatures w14:val="none"/>
        </w:rPr>
      </w:pPr>
      <w:r w:rsidRPr="0000306E">
        <w:rPr>
          <w:rFonts w:eastAsia="Times New Roman" w:cs="Times New Roman"/>
          <w:color w:val="000000"/>
          <w:kern w:val="0"/>
          <w:lang w:eastAsia="en-GB"/>
          <w14:ligatures w14:val="none"/>
        </w:rPr>
        <w:t>Edinburgh, 7.69</w:t>
      </w:r>
    </w:p>
    <w:p w14:paraId="3D7E2C66" w14:textId="77777777" w:rsidR="0000306E" w:rsidRPr="0000306E" w:rsidRDefault="0000306E" w:rsidP="00DA7AD5">
      <w:pPr>
        <w:pStyle w:val="ListParagraph"/>
        <w:numPr>
          <w:ilvl w:val="0"/>
          <w:numId w:val="20"/>
        </w:numPr>
        <w:spacing w:after="0" w:line="276" w:lineRule="auto"/>
        <w:rPr>
          <w:rFonts w:eastAsia="Times New Roman" w:cs="Times New Roman"/>
          <w:color w:val="000000"/>
          <w:kern w:val="0"/>
          <w:lang w:eastAsia="en-GB"/>
          <w14:ligatures w14:val="none"/>
        </w:rPr>
      </w:pPr>
      <w:r w:rsidRPr="0000306E">
        <w:rPr>
          <w:rFonts w:eastAsia="Times New Roman" w:cs="Times New Roman"/>
          <w:color w:val="000000"/>
          <w:kern w:val="0"/>
          <w:lang w:eastAsia="en-GB"/>
          <w14:ligatures w14:val="none"/>
        </w:rPr>
        <w:t>Glasgow, 7.24</w:t>
      </w:r>
    </w:p>
    <w:p w14:paraId="2C7A2CAF" w14:textId="77777777" w:rsidR="0000306E" w:rsidRPr="0000306E" w:rsidRDefault="0000306E" w:rsidP="00DA7AD5">
      <w:pPr>
        <w:pStyle w:val="ListParagraph"/>
        <w:numPr>
          <w:ilvl w:val="0"/>
          <w:numId w:val="20"/>
        </w:numPr>
        <w:spacing w:after="0" w:line="276" w:lineRule="auto"/>
        <w:rPr>
          <w:rFonts w:eastAsia="Times New Roman" w:cs="Times New Roman"/>
          <w:color w:val="000000"/>
          <w:kern w:val="0"/>
          <w:lang w:eastAsia="en-GB"/>
          <w14:ligatures w14:val="none"/>
        </w:rPr>
      </w:pPr>
      <w:r w:rsidRPr="0000306E">
        <w:rPr>
          <w:rFonts w:eastAsia="Times New Roman" w:cs="Times New Roman"/>
          <w:color w:val="000000"/>
          <w:kern w:val="0"/>
          <w:lang w:eastAsia="en-GB"/>
          <w14:ligatures w14:val="none"/>
        </w:rPr>
        <w:t>Leeds, 7.46</w:t>
      </w:r>
    </w:p>
    <w:p w14:paraId="6610F111" w14:textId="77777777" w:rsidR="0000306E" w:rsidRPr="0000306E" w:rsidRDefault="0000306E" w:rsidP="00DA7AD5">
      <w:pPr>
        <w:pStyle w:val="ListParagraph"/>
        <w:numPr>
          <w:ilvl w:val="0"/>
          <w:numId w:val="20"/>
        </w:numPr>
        <w:spacing w:after="0" w:line="276" w:lineRule="auto"/>
        <w:rPr>
          <w:rFonts w:eastAsia="Times New Roman" w:cs="Times New Roman"/>
          <w:color w:val="000000"/>
          <w:kern w:val="0"/>
          <w:lang w:eastAsia="en-GB"/>
          <w14:ligatures w14:val="none"/>
        </w:rPr>
      </w:pPr>
      <w:r w:rsidRPr="0000306E">
        <w:rPr>
          <w:rFonts w:eastAsia="Times New Roman" w:cs="Times New Roman"/>
          <w:color w:val="000000"/>
          <w:kern w:val="0"/>
          <w:lang w:eastAsia="en-GB"/>
          <w14:ligatures w14:val="none"/>
        </w:rPr>
        <w:t>Liverpool, 7.1</w:t>
      </w:r>
    </w:p>
    <w:p w14:paraId="32FCFB8F" w14:textId="77777777" w:rsidR="0000306E" w:rsidRPr="0000306E" w:rsidRDefault="0000306E" w:rsidP="00DA7AD5">
      <w:pPr>
        <w:pStyle w:val="ListParagraph"/>
        <w:numPr>
          <w:ilvl w:val="0"/>
          <w:numId w:val="20"/>
        </w:numPr>
        <w:spacing w:after="0" w:line="276" w:lineRule="auto"/>
        <w:rPr>
          <w:rFonts w:eastAsia="Times New Roman" w:cs="Times New Roman"/>
          <w:color w:val="000000"/>
          <w:kern w:val="0"/>
          <w:lang w:eastAsia="en-GB"/>
          <w14:ligatures w14:val="none"/>
        </w:rPr>
      </w:pPr>
      <w:r w:rsidRPr="0000306E">
        <w:rPr>
          <w:rFonts w:eastAsia="Times New Roman" w:cs="Times New Roman"/>
          <w:color w:val="000000"/>
          <w:kern w:val="0"/>
          <w:lang w:eastAsia="en-GB"/>
          <w14:ligatures w14:val="none"/>
        </w:rPr>
        <w:t>Manchester, 6.97</w:t>
      </w:r>
    </w:p>
    <w:p w14:paraId="2E4B6362" w14:textId="77777777" w:rsidR="0000306E" w:rsidRPr="0000306E" w:rsidRDefault="0000306E" w:rsidP="00DA7AD5">
      <w:pPr>
        <w:pStyle w:val="ListParagraph"/>
        <w:numPr>
          <w:ilvl w:val="0"/>
          <w:numId w:val="20"/>
        </w:numPr>
        <w:spacing w:after="0" w:line="276" w:lineRule="auto"/>
        <w:rPr>
          <w:rFonts w:eastAsia="Times New Roman" w:cs="Times New Roman"/>
          <w:color w:val="000000"/>
          <w:kern w:val="0"/>
          <w:lang w:eastAsia="en-GB"/>
          <w14:ligatures w14:val="none"/>
        </w:rPr>
      </w:pPr>
      <w:r w:rsidRPr="0000306E">
        <w:rPr>
          <w:rFonts w:eastAsia="Times New Roman" w:cs="Times New Roman"/>
          <w:color w:val="000000"/>
          <w:kern w:val="0"/>
          <w:lang w:eastAsia="en-GB"/>
          <w14:ligatures w14:val="none"/>
        </w:rPr>
        <w:t>Sheffield, 7.28</w:t>
      </w:r>
    </w:p>
    <w:p w14:paraId="1D30768D" w14:textId="2A1E85AE" w:rsidR="0000306E" w:rsidRPr="0000306E" w:rsidRDefault="0000306E" w:rsidP="001D37FD">
      <w:pPr>
        <w:spacing w:after="0" w:line="276" w:lineRule="auto"/>
        <w:rPr>
          <w:rFonts w:eastAsia="Times New Roman" w:cs="Times New Roman"/>
          <w:b/>
          <w:bCs/>
          <w:color w:val="000000"/>
          <w:kern w:val="0"/>
          <w:lang w:eastAsia="en-GB"/>
          <w14:ligatures w14:val="none"/>
        </w:rPr>
      </w:pPr>
      <w:r w:rsidRPr="0000306E">
        <w:rPr>
          <w:rFonts w:eastAsia="Times New Roman" w:cs="Times New Roman"/>
          <w:b/>
          <w:bCs/>
          <w:color w:val="000000"/>
          <w:kern w:val="0"/>
          <w:lang w:eastAsia="en-GB"/>
          <w14:ligatures w14:val="none"/>
        </w:rPr>
        <w:t>Worthwhile</w:t>
      </w:r>
    </w:p>
    <w:p w14:paraId="6740D1CB" w14:textId="77777777" w:rsidR="0000306E" w:rsidRPr="0000306E" w:rsidRDefault="0000306E" w:rsidP="00DA7AD5">
      <w:pPr>
        <w:pStyle w:val="ListParagraph"/>
        <w:numPr>
          <w:ilvl w:val="0"/>
          <w:numId w:val="21"/>
        </w:numPr>
        <w:spacing w:after="0" w:line="276" w:lineRule="auto"/>
        <w:rPr>
          <w:rFonts w:eastAsia="Times New Roman" w:cs="Times New Roman"/>
          <w:color w:val="000000"/>
          <w:kern w:val="0"/>
          <w:lang w:eastAsia="en-GB"/>
          <w14:ligatures w14:val="none"/>
        </w:rPr>
      </w:pPr>
      <w:r w:rsidRPr="0000306E">
        <w:rPr>
          <w:rFonts w:eastAsia="Times New Roman" w:cs="Times New Roman"/>
          <w:color w:val="000000"/>
          <w:kern w:val="0"/>
          <w:lang w:eastAsia="en-GB"/>
          <w14:ligatures w14:val="none"/>
        </w:rPr>
        <w:t>Birmingham, 7.65</w:t>
      </w:r>
    </w:p>
    <w:p w14:paraId="3CBD3908" w14:textId="77777777" w:rsidR="0000306E" w:rsidRPr="0000306E" w:rsidRDefault="0000306E" w:rsidP="00DA7AD5">
      <w:pPr>
        <w:pStyle w:val="ListParagraph"/>
        <w:numPr>
          <w:ilvl w:val="0"/>
          <w:numId w:val="21"/>
        </w:numPr>
        <w:spacing w:after="0" w:line="276" w:lineRule="auto"/>
        <w:rPr>
          <w:rFonts w:eastAsia="Times New Roman" w:cs="Times New Roman"/>
          <w:color w:val="000000"/>
          <w:kern w:val="0"/>
          <w:lang w:eastAsia="en-GB"/>
          <w14:ligatures w14:val="none"/>
        </w:rPr>
      </w:pPr>
      <w:r w:rsidRPr="0000306E">
        <w:rPr>
          <w:rFonts w:eastAsia="Times New Roman" w:cs="Times New Roman"/>
          <w:color w:val="000000"/>
          <w:kern w:val="0"/>
          <w:lang w:eastAsia="en-GB"/>
          <w14:ligatures w14:val="none"/>
        </w:rPr>
        <w:t>Bradford, 7.64</w:t>
      </w:r>
    </w:p>
    <w:p w14:paraId="4241AB0B" w14:textId="77777777" w:rsidR="0000306E" w:rsidRPr="0000306E" w:rsidRDefault="0000306E" w:rsidP="00DA7AD5">
      <w:pPr>
        <w:pStyle w:val="ListParagraph"/>
        <w:numPr>
          <w:ilvl w:val="0"/>
          <w:numId w:val="21"/>
        </w:numPr>
        <w:spacing w:after="0" w:line="276" w:lineRule="auto"/>
        <w:rPr>
          <w:rFonts w:eastAsia="Times New Roman" w:cs="Times New Roman"/>
          <w:color w:val="000000"/>
          <w:kern w:val="0"/>
          <w:lang w:eastAsia="en-GB"/>
          <w14:ligatures w14:val="none"/>
        </w:rPr>
      </w:pPr>
      <w:r w:rsidRPr="0000306E">
        <w:rPr>
          <w:rFonts w:eastAsia="Times New Roman" w:cs="Times New Roman"/>
          <w:color w:val="000000"/>
          <w:kern w:val="0"/>
          <w:lang w:eastAsia="en-GB"/>
          <w14:ligatures w14:val="none"/>
        </w:rPr>
        <w:t>Bristol, 7.33</w:t>
      </w:r>
    </w:p>
    <w:p w14:paraId="6C4B953E" w14:textId="77777777" w:rsidR="0000306E" w:rsidRPr="0000306E" w:rsidRDefault="0000306E" w:rsidP="00DA7AD5">
      <w:pPr>
        <w:pStyle w:val="ListParagraph"/>
        <w:numPr>
          <w:ilvl w:val="0"/>
          <w:numId w:val="21"/>
        </w:numPr>
        <w:spacing w:after="0" w:line="276" w:lineRule="auto"/>
        <w:rPr>
          <w:rFonts w:eastAsia="Times New Roman" w:cs="Times New Roman"/>
          <w:color w:val="000000"/>
          <w:kern w:val="0"/>
          <w:lang w:eastAsia="en-GB"/>
          <w14:ligatures w14:val="none"/>
        </w:rPr>
      </w:pPr>
      <w:r w:rsidRPr="0000306E">
        <w:rPr>
          <w:rFonts w:eastAsia="Times New Roman" w:cs="Times New Roman"/>
          <w:color w:val="000000"/>
          <w:kern w:val="0"/>
          <w:lang w:eastAsia="en-GB"/>
          <w14:ligatures w14:val="none"/>
        </w:rPr>
        <w:t>Edinburgh, 7.88</w:t>
      </w:r>
    </w:p>
    <w:p w14:paraId="2AA959F8" w14:textId="77777777" w:rsidR="0000306E" w:rsidRPr="0000306E" w:rsidRDefault="0000306E" w:rsidP="00DA7AD5">
      <w:pPr>
        <w:pStyle w:val="ListParagraph"/>
        <w:numPr>
          <w:ilvl w:val="0"/>
          <w:numId w:val="21"/>
        </w:numPr>
        <w:spacing w:after="0" w:line="276" w:lineRule="auto"/>
        <w:rPr>
          <w:rFonts w:eastAsia="Times New Roman" w:cs="Times New Roman"/>
          <w:color w:val="000000"/>
          <w:kern w:val="0"/>
          <w:lang w:eastAsia="en-GB"/>
          <w14:ligatures w14:val="none"/>
        </w:rPr>
      </w:pPr>
      <w:r w:rsidRPr="0000306E">
        <w:rPr>
          <w:rFonts w:eastAsia="Times New Roman" w:cs="Times New Roman"/>
          <w:color w:val="000000"/>
          <w:kern w:val="0"/>
          <w:lang w:eastAsia="en-GB"/>
          <w14:ligatures w14:val="none"/>
        </w:rPr>
        <w:t>Glasgow, 7.41</w:t>
      </w:r>
    </w:p>
    <w:p w14:paraId="3DED4F0B" w14:textId="77777777" w:rsidR="0000306E" w:rsidRPr="0000306E" w:rsidRDefault="0000306E" w:rsidP="00DA7AD5">
      <w:pPr>
        <w:pStyle w:val="ListParagraph"/>
        <w:numPr>
          <w:ilvl w:val="0"/>
          <w:numId w:val="21"/>
        </w:numPr>
        <w:spacing w:after="0" w:line="276" w:lineRule="auto"/>
        <w:rPr>
          <w:rFonts w:eastAsia="Times New Roman" w:cs="Times New Roman"/>
          <w:color w:val="000000"/>
          <w:kern w:val="0"/>
          <w:lang w:eastAsia="en-GB"/>
          <w14:ligatures w14:val="none"/>
        </w:rPr>
      </w:pPr>
      <w:r w:rsidRPr="0000306E">
        <w:rPr>
          <w:rFonts w:eastAsia="Times New Roman" w:cs="Times New Roman"/>
          <w:color w:val="000000"/>
          <w:kern w:val="0"/>
          <w:lang w:eastAsia="en-GB"/>
          <w14:ligatures w14:val="none"/>
        </w:rPr>
        <w:t>Leeds, 7.68</w:t>
      </w:r>
    </w:p>
    <w:p w14:paraId="53FE2B91" w14:textId="77777777" w:rsidR="0000306E" w:rsidRPr="0000306E" w:rsidRDefault="0000306E" w:rsidP="00DA7AD5">
      <w:pPr>
        <w:pStyle w:val="ListParagraph"/>
        <w:numPr>
          <w:ilvl w:val="0"/>
          <w:numId w:val="21"/>
        </w:numPr>
        <w:spacing w:after="0" w:line="276" w:lineRule="auto"/>
        <w:rPr>
          <w:rFonts w:eastAsia="Times New Roman" w:cs="Times New Roman"/>
          <w:color w:val="000000"/>
          <w:kern w:val="0"/>
          <w:lang w:eastAsia="en-GB"/>
          <w14:ligatures w14:val="none"/>
        </w:rPr>
      </w:pPr>
      <w:r w:rsidRPr="0000306E">
        <w:rPr>
          <w:rFonts w:eastAsia="Times New Roman" w:cs="Times New Roman"/>
          <w:color w:val="000000"/>
          <w:kern w:val="0"/>
          <w:lang w:eastAsia="en-GB"/>
          <w14:ligatures w14:val="none"/>
        </w:rPr>
        <w:t>Liverpool, 7.59</w:t>
      </w:r>
    </w:p>
    <w:p w14:paraId="58DA39F5" w14:textId="77777777" w:rsidR="0000306E" w:rsidRPr="0000306E" w:rsidRDefault="0000306E" w:rsidP="00DA7AD5">
      <w:pPr>
        <w:pStyle w:val="ListParagraph"/>
        <w:numPr>
          <w:ilvl w:val="0"/>
          <w:numId w:val="21"/>
        </w:numPr>
        <w:spacing w:after="0" w:line="276" w:lineRule="auto"/>
        <w:rPr>
          <w:rFonts w:eastAsia="Times New Roman" w:cs="Times New Roman"/>
          <w:color w:val="000000"/>
          <w:kern w:val="0"/>
          <w:lang w:eastAsia="en-GB"/>
          <w14:ligatures w14:val="none"/>
        </w:rPr>
      </w:pPr>
      <w:r w:rsidRPr="0000306E">
        <w:rPr>
          <w:rFonts w:eastAsia="Times New Roman" w:cs="Times New Roman"/>
          <w:color w:val="000000"/>
          <w:kern w:val="0"/>
          <w:lang w:eastAsia="en-GB"/>
          <w14:ligatures w14:val="none"/>
        </w:rPr>
        <w:t>Manchester, 7.29</w:t>
      </w:r>
    </w:p>
    <w:p w14:paraId="46EE5581" w14:textId="77777777" w:rsidR="0000306E" w:rsidRPr="0000306E" w:rsidRDefault="0000306E" w:rsidP="00DA7AD5">
      <w:pPr>
        <w:pStyle w:val="ListParagraph"/>
        <w:numPr>
          <w:ilvl w:val="0"/>
          <w:numId w:val="21"/>
        </w:numPr>
        <w:spacing w:after="0" w:line="276" w:lineRule="auto"/>
        <w:rPr>
          <w:rFonts w:eastAsia="Times New Roman" w:cs="Times New Roman"/>
          <w:color w:val="000000"/>
          <w:kern w:val="0"/>
          <w:lang w:eastAsia="en-GB"/>
          <w14:ligatures w14:val="none"/>
        </w:rPr>
      </w:pPr>
      <w:r w:rsidRPr="0000306E">
        <w:rPr>
          <w:rFonts w:eastAsia="Times New Roman" w:cs="Times New Roman"/>
          <w:color w:val="000000"/>
          <w:kern w:val="0"/>
          <w:lang w:eastAsia="en-GB"/>
          <w14:ligatures w14:val="none"/>
        </w:rPr>
        <w:t>Sheffield, 7.62</w:t>
      </w:r>
    </w:p>
    <w:p w14:paraId="5BAAB70E" w14:textId="368073D8" w:rsidR="005A5290" w:rsidRPr="00017EB6" w:rsidRDefault="005A5290" w:rsidP="001D37FD">
      <w:pPr>
        <w:spacing w:line="276" w:lineRule="auto"/>
        <w:rPr>
          <w:rFonts w:cstheme="minorHAnsi"/>
          <w:color w:val="333333"/>
          <w:shd w:val="clear" w:color="auto" w:fill="FFFFFF"/>
        </w:rPr>
      </w:pPr>
      <w:r w:rsidRPr="00017EB6">
        <w:rPr>
          <w:rFonts w:cstheme="minorHAnsi"/>
          <w:color w:val="333333"/>
          <w:shd w:val="clear" w:color="auto" w:fill="FFFFFF"/>
        </w:rPr>
        <w:br/>
      </w:r>
    </w:p>
    <w:p w14:paraId="188809A3" w14:textId="5FAFE4CF" w:rsidR="0000306E" w:rsidRDefault="0000306E" w:rsidP="00D43977">
      <w:pPr>
        <w:pStyle w:val="Heading3"/>
      </w:pPr>
      <w:r>
        <w:t>Being well</w:t>
      </w:r>
    </w:p>
    <w:p w14:paraId="334A5AE3" w14:textId="77777777" w:rsidR="002838BA" w:rsidRPr="0000306E" w:rsidRDefault="002838BA" w:rsidP="00CE594D">
      <w:pPr>
        <w:pStyle w:val="Heading4"/>
      </w:pPr>
      <w:r>
        <w:t>Key facts</w:t>
      </w:r>
    </w:p>
    <w:p w14:paraId="7421769C" w14:textId="77777777" w:rsidR="00B97D69" w:rsidRDefault="00894F88" w:rsidP="001D37FD">
      <w:pPr>
        <w:spacing w:line="276" w:lineRule="auto"/>
      </w:pPr>
      <w:r w:rsidRPr="00894F88">
        <w:t xml:space="preserve">Most people in Edinburgh self-assess their own health as good or very good (81% of the population). During the period 2021-2024 only 15% of people in Edinburgh said that they did very low levels of activity. The percentage of the population in Edinburgh who walk for fitness (76%) is higher than the average for Scotland (71%). </w:t>
      </w:r>
      <w:r w:rsidR="002838BA">
        <w:t xml:space="preserve"> </w:t>
      </w:r>
    </w:p>
    <w:p w14:paraId="5BF826AC" w14:textId="114CB352" w:rsidR="00202A70" w:rsidRDefault="00202A70" w:rsidP="001D37FD">
      <w:pPr>
        <w:spacing w:line="276" w:lineRule="auto"/>
      </w:pPr>
      <w:r>
        <w:t xml:space="preserve">85.9% </w:t>
      </w:r>
      <w:r w:rsidRPr="00202A70">
        <w:t>of people in Edinburgh participate in some kind of sport or fitness activity, including walking.</w:t>
      </w:r>
    </w:p>
    <w:p w14:paraId="0F709DBF" w14:textId="7114B26A" w:rsidR="0000306E" w:rsidRDefault="0000306E" w:rsidP="00CE594D">
      <w:pPr>
        <w:pStyle w:val="Heading4"/>
      </w:pPr>
      <w:r w:rsidRPr="0000306E">
        <w:t xml:space="preserve">Percentage of population who practices some kind of sport in Edinburgh and Scotland </w:t>
      </w:r>
      <w:r w:rsidR="00CB19AD">
        <w:t>202</w:t>
      </w:r>
      <w:r w:rsidR="00894F88">
        <w:t>3 – not updated, consultation now biennial</w:t>
      </w:r>
    </w:p>
    <w:p w14:paraId="223409CF" w14:textId="463CE831" w:rsidR="0000306E" w:rsidRPr="0000306E" w:rsidRDefault="0000306E" w:rsidP="001D37FD">
      <w:pPr>
        <w:spacing w:after="0" w:line="276" w:lineRule="auto"/>
        <w:rPr>
          <w:rFonts w:eastAsia="Times New Roman" w:cs="Times New Roman"/>
          <w:color w:val="000000"/>
          <w:kern w:val="0"/>
          <w:lang w:eastAsia="en-GB"/>
          <w14:ligatures w14:val="none"/>
        </w:rPr>
      </w:pPr>
      <w:r w:rsidRPr="0000306E">
        <w:rPr>
          <w:rFonts w:eastAsia="Times New Roman" w:cs="Times New Roman"/>
          <w:color w:val="000000"/>
          <w:kern w:val="0"/>
          <w:lang w:eastAsia="en-GB"/>
          <w14:ligatures w14:val="none"/>
        </w:rPr>
        <w:t>Walkin</w:t>
      </w:r>
      <w:r w:rsidR="002838BA">
        <w:rPr>
          <w:rFonts w:eastAsia="Times New Roman" w:cs="Times New Roman"/>
          <w:color w:val="000000"/>
          <w:kern w:val="0"/>
          <w:lang w:eastAsia="en-GB"/>
          <w14:ligatures w14:val="none"/>
        </w:rPr>
        <w:t>g</w:t>
      </w:r>
      <w:r w:rsidRPr="0000306E">
        <w:rPr>
          <w:rFonts w:eastAsia="Times New Roman" w:cs="Times New Roman"/>
          <w:color w:val="000000"/>
          <w:kern w:val="0"/>
          <w:lang w:eastAsia="en-GB"/>
          <w14:ligatures w14:val="none"/>
        </w:rPr>
        <w:t xml:space="preserve"> </w:t>
      </w:r>
    </w:p>
    <w:p w14:paraId="41690D69" w14:textId="77777777" w:rsidR="0000306E" w:rsidRPr="0000306E" w:rsidRDefault="0000306E" w:rsidP="00DA7AD5">
      <w:pPr>
        <w:pStyle w:val="ListParagraph"/>
        <w:numPr>
          <w:ilvl w:val="0"/>
          <w:numId w:val="22"/>
        </w:numPr>
        <w:spacing w:after="0" w:line="276" w:lineRule="auto"/>
        <w:rPr>
          <w:rFonts w:eastAsia="Times New Roman" w:cs="Times New Roman"/>
          <w:color w:val="000000"/>
          <w:kern w:val="0"/>
          <w:lang w:eastAsia="en-GB"/>
          <w14:ligatures w14:val="none"/>
        </w:rPr>
      </w:pPr>
      <w:r w:rsidRPr="0000306E">
        <w:rPr>
          <w:rFonts w:eastAsia="Times New Roman" w:cs="Times New Roman"/>
          <w:color w:val="000000"/>
          <w:kern w:val="0"/>
          <w:lang w:eastAsia="en-GB"/>
          <w14:ligatures w14:val="none"/>
        </w:rPr>
        <w:t>Edinburgh, 76%</w:t>
      </w:r>
    </w:p>
    <w:p w14:paraId="76344C5C" w14:textId="589D714C" w:rsidR="0000306E" w:rsidRPr="0000306E" w:rsidRDefault="0000306E" w:rsidP="00DA7AD5">
      <w:pPr>
        <w:pStyle w:val="ListParagraph"/>
        <w:numPr>
          <w:ilvl w:val="0"/>
          <w:numId w:val="22"/>
        </w:numPr>
        <w:spacing w:after="0" w:line="276" w:lineRule="auto"/>
        <w:rPr>
          <w:rFonts w:eastAsia="Times New Roman" w:cs="Times New Roman"/>
          <w:color w:val="000000"/>
          <w:kern w:val="0"/>
          <w:lang w:eastAsia="en-GB"/>
          <w14:ligatures w14:val="none"/>
        </w:rPr>
      </w:pPr>
      <w:r w:rsidRPr="0000306E">
        <w:rPr>
          <w:rFonts w:eastAsia="Times New Roman" w:cs="Times New Roman"/>
          <w:color w:val="000000"/>
          <w:kern w:val="0"/>
          <w:lang w:eastAsia="en-GB"/>
          <w14:ligatures w14:val="none"/>
        </w:rPr>
        <w:t>Scotland, 7</w:t>
      </w:r>
      <w:r w:rsidR="00B32037">
        <w:rPr>
          <w:rFonts w:eastAsia="Times New Roman" w:cs="Times New Roman"/>
          <w:color w:val="000000"/>
          <w:kern w:val="0"/>
          <w:lang w:eastAsia="en-GB"/>
          <w14:ligatures w14:val="none"/>
        </w:rPr>
        <w:t>1</w:t>
      </w:r>
      <w:r w:rsidRPr="0000306E">
        <w:rPr>
          <w:rFonts w:eastAsia="Times New Roman" w:cs="Times New Roman"/>
          <w:color w:val="000000"/>
          <w:kern w:val="0"/>
          <w:lang w:eastAsia="en-GB"/>
          <w14:ligatures w14:val="none"/>
        </w:rPr>
        <w:t>%</w:t>
      </w:r>
    </w:p>
    <w:p w14:paraId="4F624FBF" w14:textId="26233705" w:rsidR="0000306E" w:rsidRPr="0000306E" w:rsidRDefault="0000306E" w:rsidP="001D37FD">
      <w:pPr>
        <w:spacing w:after="0" w:line="276" w:lineRule="auto"/>
        <w:rPr>
          <w:rFonts w:eastAsia="Times New Roman" w:cs="Times New Roman"/>
          <w:color w:val="000000"/>
          <w:kern w:val="0"/>
          <w:lang w:eastAsia="en-GB"/>
          <w14:ligatures w14:val="none"/>
        </w:rPr>
      </w:pPr>
      <w:r w:rsidRPr="0000306E">
        <w:rPr>
          <w:rFonts w:eastAsia="Times New Roman" w:cs="Times New Roman"/>
          <w:color w:val="000000"/>
          <w:kern w:val="0"/>
          <w:lang w:eastAsia="en-GB"/>
          <w14:ligatures w14:val="none"/>
        </w:rPr>
        <w:lastRenderedPageBreak/>
        <w:t>Swimmin</w:t>
      </w:r>
      <w:r w:rsidR="002838BA">
        <w:rPr>
          <w:rFonts w:eastAsia="Times New Roman" w:cs="Times New Roman"/>
          <w:color w:val="000000"/>
          <w:kern w:val="0"/>
          <w:lang w:eastAsia="en-GB"/>
          <w14:ligatures w14:val="none"/>
        </w:rPr>
        <w:t>g</w:t>
      </w:r>
      <w:r w:rsidRPr="0000306E">
        <w:rPr>
          <w:rFonts w:eastAsia="Times New Roman" w:cs="Times New Roman"/>
          <w:color w:val="000000"/>
          <w:kern w:val="0"/>
          <w:lang w:eastAsia="en-GB"/>
          <w14:ligatures w14:val="none"/>
        </w:rPr>
        <w:t xml:space="preserve"> </w:t>
      </w:r>
    </w:p>
    <w:p w14:paraId="099A22A3" w14:textId="77777777" w:rsidR="0000306E" w:rsidRPr="0000306E" w:rsidRDefault="0000306E" w:rsidP="00DA7AD5">
      <w:pPr>
        <w:pStyle w:val="ListParagraph"/>
        <w:numPr>
          <w:ilvl w:val="0"/>
          <w:numId w:val="22"/>
        </w:numPr>
        <w:spacing w:after="0" w:line="276" w:lineRule="auto"/>
        <w:rPr>
          <w:rFonts w:eastAsia="Times New Roman" w:cs="Times New Roman"/>
          <w:color w:val="000000"/>
          <w:kern w:val="0"/>
          <w:lang w:eastAsia="en-GB"/>
          <w14:ligatures w14:val="none"/>
        </w:rPr>
      </w:pPr>
      <w:r w:rsidRPr="0000306E">
        <w:rPr>
          <w:rFonts w:eastAsia="Times New Roman" w:cs="Times New Roman"/>
          <w:color w:val="000000"/>
          <w:kern w:val="0"/>
          <w:lang w:eastAsia="en-GB"/>
          <w14:ligatures w14:val="none"/>
        </w:rPr>
        <w:t>Edinburgh, 15%</w:t>
      </w:r>
    </w:p>
    <w:p w14:paraId="792F8F4B" w14:textId="4FEF7640" w:rsidR="0000306E" w:rsidRPr="0000306E" w:rsidRDefault="0000306E" w:rsidP="00DA7AD5">
      <w:pPr>
        <w:pStyle w:val="ListParagraph"/>
        <w:numPr>
          <w:ilvl w:val="0"/>
          <w:numId w:val="22"/>
        </w:numPr>
        <w:spacing w:after="0" w:line="276" w:lineRule="auto"/>
        <w:rPr>
          <w:rFonts w:eastAsia="Times New Roman" w:cs="Times New Roman"/>
          <w:color w:val="000000"/>
          <w:kern w:val="0"/>
          <w:lang w:eastAsia="en-GB"/>
          <w14:ligatures w14:val="none"/>
        </w:rPr>
      </w:pPr>
      <w:r w:rsidRPr="0000306E">
        <w:rPr>
          <w:rFonts w:eastAsia="Times New Roman" w:cs="Times New Roman"/>
          <w:color w:val="000000"/>
          <w:kern w:val="0"/>
          <w:lang w:eastAsia="en-GB"/>
          <w14:ligatures w14:val="none"/>
        </w:rPr>
        <w:t xml:space="preserve">Scotland, </w:t>
      </w:r>
      <w:r w:rsidR="00722850">
        <w:rPr>
          <w:rFonts w:eastAsia="Times New Roman" w:cs="Times New Roman"/>
          <w:color w:val="000000"/>
          <w:kern w:val="0"/>
          <w:lang w:eastAsia="en-GB"/>
          <w14:ligatures w14:val="none"/>
        </w:rPr>
        <w:t>13</w:t>
      </w:r>
      <w:r w:rsidRPr="0000306E">
        <w:rPr>
          <w:rFonts w:eastAsia="Times New Roman" w:cs="Times New Roman"/>
          <w:color w:val="000000"/>
          <w:kern w:val="0"/>
          <w:lang w:eastAsia="en-GB"/>
          <w14:ligatures w14:val="none"/>
        </w:rPr>
        <w:t>%</w:t>
      </w:r>
    </w:p>
    <w:p w14:paraId="30992669" w14:textId="6A0B90DF" w:rsidR="0000306E" w:rsidRPr="0000306E" w:rsidRDefault="0000306E" w:rsidP="001D37FD">
      <w:pPr>
        <w:spacing w:after="0" w:line="276" w:lineRule="auto"/>
        <w:rPr>
          <w:rFonts w:eastAsia="Times New Roman" w:cs="Times New Roman"/>
          <w:color w:val="000000"/>
          <w:kern w:val="0"/>
          <w:lang w:eastAsia="en-GB"/>
          <w14:ligatures w14:val="none"/>
        </w:rPr>
      </w:pPr>
      <w:r w:rsidRPr="0000306E">
        <w:rPr>
          <w:rFonts w:eastAsia="Times New Roman" w:cs="Times New Roman"/>
          <w:color w:val="000000"/>
          <w:kern w:val="0"/>
          <w:lang w:eastAsia="en-GB"/>
          <w14:ligatures w14:val="none"/>
        </w:rPr>
        <w:t>Runnin</w:t>
      </w:r>
      <w:r w:rsidR="002838BA">
        <w:rPr>
          <w:rFonts w:eastAsia="Times New Roman" w:cs="Times New Roman"/>
          <w:color w:val="000000"/>
          <w:kern w:val="0"/>
          <w:lang w:eastAsia="en-GB"/>
          <w14:ligatures w14:val="none"/>
        </w:rPr>
        <w:t>g</w:t>
      </w:r>
      <w:r w:rsidRPr="0000306E">
        <w:rPr>
          <w:rFonts w:eastAsia="Times New Roman" w:cs="Times New Roman"/>
          <w:color w:val="000000"/>
          <w:kern w:val="0"/>
          <w:lang w:eastAsia="en-GB"/>
          <w14:ligatures w14:val="none"/>
        </w:rPr>
        <w:t xml:space="preserve"> </w:t>
      </w:r>
    </w:p>
    <w:p w14:paraId="7E634EDA" w14:textId="19926E07" w:rsidR="0000306E" w:rsidRPr="0000306E" w:rsidRDefault="0000306E" w:rsidP="00DA7AD5">
      <w:pPr>
        <w:pStyle w:val="ListParagraph"/>
        <w:numPr>
          <w:ilvl w:val="0"/>
          <w:numId w:val="22"/>
        </w:numPr>
        <w:spacing w:after="0" w:line="276" w:lineRule="auto"/>
        <w:rPr>
          <w:rFonts w:eastAsia="Times New Roman" w:cs="Times New Roman"/>
          <w:color w:val="000000"/>
          <w:kern w:val="0"/>
          <w:lang w:eastAsia="en-GB"/>
          <w14:ligatures w14:val="none"/>
        </w:rPr>
      </w:pPr>
      <w:r w:rsidRPr="0000306E">
        <w:rPr>
          <w:rFonts w:eastAsia="Times New Roman" w:cs="Times New Roman"/>
          <w:color w:val="000000"/>
          <w:kern w:val="0"/>
          <w:lang w:eastAsia="en-GB"/>
          <w14:ligatures w14:val="none"/>
        </w:rPr>
        <w:t>Edinburgh, 1</w:t>
      </w:r>
      <w:r w:rsidR="00722850">
        <w:rPr>
          <w:rFonts w:eastAsia="Times New Roman" w:cs="Times New Roman"/>
          <w:color w:val="000000"/>
          <w:kern w:val="0"/>
          <w:lang w:eastAsia="en-GB"/>
          <w14:ligatures w14:val="none"/>
        </w:rPr>
        <w:t>7</w:t>
      </w:r>
      <w:r w:rsidRPr="0000306E">
        <w:rPr>
          <w:rFonts w:eastAsia="Times New Roman" w:cs="Times New Roman"/>
          <w:color w:val="000000"/>
          <w:kern w:val="0"/>
          <w:lang w:eastAsia="en-GB"/>
          <w14:ligatures w14:val="none"/>
        </w:rPr>
        <w:t>%</w:t>
      </w:r>
    </w:p>
    <w:p w14:paraId="42D4F0B0" w14:textId="3E6DD4E0" w:rsidR="0000306E" w:rsidRPr="0000306E" w:rsidRDefault="0000306E" w:rsidP="00DA7AD5">
      <w:pPr>
        <w:pStyle w:val="ListParagraph"/>
        <w:numPr>
          <w:ilvl w:val="0"/>
          <w:numId w:val="22"/>
        </w:numPr>
        <w:spacing w:after="0" w:line="276" w:lineRule="auto"/>
        <w:rPr>
          <w:rFonts w:eastAsia="Times New Roman" w:cs="Times New Roman"/>
          <w:color w:val="000000"/>
          <w:kern w:val="0"/>
          <w:lang w:eastAsia="en-GB"/>
          <w14:ligatures w14:val="none"/>
        </w:rPr>
      </w:pPr>
      <w:r w:rsidRPr="0000306E">
        <w:rPr>
          <w:rFonts w:eastAsia="Times New Roman" w:cs="Times New Roman"/>
          <w:color w:val="000000"/>
          <w:kern w:val="0"/>
          <w:lang w:eastAsia="en-GB"/>
          <w14:ligatures w14:val="none"/>
        </w:rPr>
        <w:t>Scotland, 1</w:t>
      </w:r>
      <w:r w:rsidR="00722850">
        <w:rPr>
          <w:rFonts w:eastAsia="Times New Roman" w:cs="Times New Roman"/>
          <w:color w:val="000000"/>
          <w:kern w:val="0"/>
          <w:lang w:eastAsia="en-GB"/>
          <w14:ligatures w14:val="none"/>
        </w:rPr>
        <w:t>0</w:t>
      </w:r>
      <w:r w:rsidRPr="0000306E">
        <w:rPr>
          <w:rFonts w:eastAsia="Times New Roman" w:cs="Times New Roman"/>
          <w:color w:val="000000"/>
          <w:kern w:val="0"/>
          <w:lang w:eastAsia="en-GB"/>
          <w14:ligatures w14:val="none"/>
        </w:rPr>
        <w:t>%</w:t>
      </w:r>
    </w:p>
    <w:p w14:paraId="7E227490" w14:textId="46F2ED1F" w:rsidR="0000306E" w:rsidRPr="0000306E" w:rsidRDefault="0000306E" w:rsidP="001D37FD">
      <w:pPr>
        <w:spacing w:after="0" w:line="276" w:lineRule="auto"/>
        <w:rPr>
          <w:rFonts w:eastAsia="Times New Roman" w:cs="Times New Roman"/>
          <w:color w:val="000000"/>
          <w:kern w:val="0"/>
          <w:lang w:eastAsia="en-GB"/>
          <w14:ligatures w14:val="none"/>
        </w:rPr>
      </w:pPr>
      <w:r w:rsidRPr="0000306E">
        <w:rPr>
          <w:rFonts w:eastAsia="Times New Roman" w:cs="Times New Roman"/>
          <w:color w:val="000000"/>
          <w:kern w:val="0"/>
          <w:lang w:eastAsia="en-GB"/>
          <w14:ligatures w14:val="none"/>
        </w:rPr>
        <w:t xml:space="preserve">Gym/ weights </w:t>
      </w:r>
    </w:p>
    <w:p w14:paraId="0ADEB658" w14:textId="59F167E6" w:rsidR="0000306E" w:rsidRPr="0000306E" w:rsidRDefault="0000306E" w:rsidP="00DA7AD5">
      <w:pPr>
        <w:pStyle w:val="ListParagraph"/>
        <w:numPr>
          <w:ilvl w:val="0"/>
          <w:numId w:val="22"/>
        </w:numPr>
        <w:spacing w:after="0" w:line="276" w:lineRule="auto"/>
        <w:rPr>
          <w:rFonts w:eastAsia="Times New Roman" w:cs="Times New Roman"/>
          <w:color w:val="000000"/>
          <w:kern w:val="0"/>
          <w:lang w:eastAsia="en-GB"/>
          <w14:ligatures w14:val="none"/>
        </w:rPr>
      </w:pPr>
      <w:r w:rsidRPr="0000306E">
        <w:rPr>
          <w:rFonts w:eastAsia="Times New Roman" w:cs="Times New Roman"/>
          <w:color w:val="000000"/>
          <w:kern w:val="0"/>
          <w:lang w:eastAsia="en-GB"/>
          <w14:ligatures w14:val="none"/>
        </w:rPr>
        <w:t>Edinburgh, 2</w:t>
      </w:r>
      <w:r w:rsidR="00C21953">
        <w:rPr>
          <w:rFonts w:eastAsia="Times New Roman" w:cs="Times New Roman"/>
          <w:color w:val="000000"/>
          <w:kern w:val="0"/>
          <w:lang w:eastAsia="en-GB"/>
          <w14:ligatures w14:val="none"/>
        </w:rPr>
        <w:t>0</w:t>
      </w:r>
      <w:r w:rsidRPr="0000306E">
        <w:rPr>
          <w:rFonts w:eastAsia="Times New Roman" w:cs="Times New Roman"/>
          <w:color w:val="000000"/>
          <w:kern w:val="0"/>
          <w:lang w:eastAsia="en-GB"/>
          <w14:ligatures w14:val="none"/>
        </w:rPr>
        <w:t>%</w:t>
      </w:r>
    </w:p>
    <w:p w14:paraId="1D061587" w14:textId="77777777" w:rsidR="0000306E" w:rsidRPr="0000306E" w:rsidRDefault="0000306E" w:rsidP="00DA7AD5">
      <w:pPr>
        <w:pStyle w:val="ListParagraph"/>
        <w:numPr>
          <w:ilvl w:val="0"/>
          <w:numId w:val="22"/>
        </w:numPr>
        <w:spacing w:after="0" w:line="276" w:lineRule="auto"/>
        <w:rPr>
          <w:rFonts w:eastAsia="Times New Roman" w:cs="Times New Roman"/>
          <w:color w:val="000000"/>
          <w:kern w:val="0"/>
          <w:lang w:eastAsia="en-GB"/>
          <w14:ligatures w14:val="none"/>
        </w:rPr>
      </w:pPr>
      <w:r w:rsidRPr="0000306E">
        <w:rPr>
          <w:rFonts w:eastAsia="Times New Roman" w:cs="Times New Roman"/>
          <w:color w:val="000000"/>
          <w:kern w:val="0"/>
          <w:lang w:eastAsia="en-GB"/>
          <w14:ligatures w14:val="none"/>
        </w:rPr>
        <w:t>Scotland, 16%</w:t>
      </w:r>
    </w:p>
    <w:p w14:paraId="0D74A16E" w14:textId="17698A7F" w:rsidR="0000306E" w:rsidRPr="0000306E" w:rsidRDefault="0000306E" w:rsidP="001D37FD">
      <w:pPr>
        <w:spacing w:after="0" w:line="276" w:lineRule="auto"/>
        <w:rPr>
          <w:rFonts w:eastAsia="Times New Roman" w:cs="Times New Roman"/>
          <w:color w:val="000000"/>
          <w:kern w:val="0"/>
          <w:lang w:eastAsia="en-GB"/>
          <w14:ligatures w14:val="none"/>
        </w:rPr>
      </w:pPr>
      <w:r w:rsidRPr="0000306E">
        <w:rPr>
          <w:rFonts w:eastAsia="Times New Roman" w:cs="Times New Roman"/>
          <w:color w:val="000000"/>
          <w:kern w:val="0"/>
          <w:lang w:eastAsia="en-GB"/>
          <w14:ligatures w14:val="none"/>
        </w:rPr>
        <w:t>Cyclin</w:t>
      </w:r>
      <w:r w:rsidR="002838BA">
        <w:rPr>
          <w:rFonts w:eastAsia="Times New Roman" w:cs="Times New Roman"/>
          <w:color w:val="000000"/>
          <w:kern w:val="0"/>
          <w:lang w:eastAsia="en-GB"/>
          <w14:ligatures w14:val="none"/>
        </w:rPr>
        <w:t>g</w:t>
      </w:r>
      <w:r w:rsidRPr="0000306E">
        <w:rPr>
          <w:rFonts w:eastAsia="Times New Roman" w:cs="Times New Roman"/>
          <w:color w:val="000000"/>
          <w:kern w:val="0"/>
          <w:lang w:eastAsia="en-GB"/>
          <w14:ligatures w14:val="none"/>
        </w:rPr>
        <w:t xml:space="preserve"> </w:t>
      </w:r>
    </w:p>
    <w:p w14:paraId="4E61B414" w14:textId="31014AB6" w:rsidR="0000306E" w:rsidRPr="0000306E" w:rsidRDefault="0000306E" w:rsidP="00DA7AD5">
      <w:pPr>
        <w:pStyle w:val="ListParagraph"/>
        <w:numPr>
          <w:ilvl w:val="0"/>
          <w:numId w:val="22"/>
        </w:numPr>
        <w:spacing w:after="0" w:line="276" w:lineRule="auto"/>
        <w:rPr>
          <w:rFonts w:eastAsia="Times New Roman" w:cs="Times New Roman"/>
          <w:color w:val="000000"/>
          <w:kern w:val="0"/>
          <w:lang w:eastAsia="en-GB"/>
          <w14:ligatures w14:val="none"/>
        </w:rPr>
      </w:pPr>
      <w:r w:rsidRPr="0000306E">
        <w:rPr>
          <w:rFonts w:eastAsia="Times New Roman" w:cs="Times New Roman"/>
          <w:color w:val="000000"/>
          <w:kern w:val="0"/>
          <w:lang w:eastAsia="en-GB"/>
          <w14:ligatures w14:val="none"/>
        </w:rPr>
        <w:t>Edinburgh, 1</w:t>
      </w:r>
      <w:r w:rsidR="00C21953">
        <w:rPr>
          <w:rFonts w:eastAsia="Times New Roman" w:cs="Times New Roman"/>
          <w:color w:val="000000"/>
          <w:kern w:val="0"/>
          <w:lang w:eastAsia="en-GB"/>
          <w14:ligatures w14:val="none"/>
        </w:rPr>
        <w:t>7</w:t>
      </w:r>
      <w:r w:rsidRPr="0000306E">
        <w:rPr>
          <w:rFonts w:eastAsia="Times New Roman" w:cs="Times New Roman"/>
          <w:color w:val="000000"/>
          <w:kern w:val="0"/>
          <w:lang w:eastAsia="en-GB"/>
          <w14:ligatures w14:val="none"/>
        </w:rPr>
        <w:t>%</w:t>
      </w:r>
    </w:p>
    <w:p w14:paraId="1546492C" w14:textId="0E9CC15B" w:rsidR="0000306E" w:rsidRPr="0000306E" w:rsidRDefault="0000306E" w:rsidP="00DA7AD5">
      <w:pPr>
        <w:pStyle w:val="ListParagraph"/>
        <w:numPr>
          <w:ilvl w:val="0"/>
          <w:numId w:val="22"/>
        </w:numPr>
        <w:spacing w:after="0" w:line="276" w:lineRule="auto"/>
        <w:rPr>
          <w:rFonts w:eastAsia="Times New Roman" w:cs="Times New Roman"/>
          <w:color w:val="000000"/>
          <w:kern w:val="0"/>
          <w:lang w:eastAsia="en-GB"/>
          <w14:ligatures w14:val="none"/>
        </w:rPr>
      </w:pPr>
      <w:r w:rsidRPr="0000306E">
        <w:rPr>
          <w:rFonts w:eastAsia="Times New Roman" w:cs="Times New Roman"/>
          <w:color w:val="000000"/>
          <w:kern w:val="0"/>
          <w:lang w:eastAsia="en-GB"/>
          <w14:ligatures w14:val="none"/>
        </w:rPr>
        <w:t>Scotland, 1</w:t>
      </w:r>
      <w:r w:rsidR="00C21953">
        <w:rPr>
          <w:rFonts w:eastAsia="Times New Roman" w:cs="Times New Roman"/>
          <w:color w:val="000000"/>
          <w:kern w:val="0"/>
          <w:lang w:eastAsia="en-GB"/>
          <w14:ligatures w14:val="none"/>
        </w:rPr>
        <w:t>1</w:t>
      </w:r>
      <w:r w:rsidRPr="0000306E">
        <w:rPr>
          <w:rFonts w:eastAsia="Times New Roman" w:cs="Times New Roman"/>
          <w:color w:val="000000"/>
          <w:kern w:val="0"/>
          <w:lang w:eastAsia="en-GB"/>
          <w14:ligatures w14:val="none"/>
        </w:rPr>
        <w:t>%</w:t>
      </w:r>
    </w:p>
    <w:p w14:paraId="4471D1A9" w14:textId="6C341582" w:rsidR="0000306E" w:rsidRPr="0000306E" w:rsidRDefault="0000306E" w:rsidP="001D37FD">
      <w:pPr>
        <w:spacing w:after="0" w:line="276" w:lineRule="auto"/>
        <w:rPr>
          <w:rFonts w:eastAsia="Times New Roman" w:cs="Times New Roman"/>
          <w:color w:val="000000"/>
          <w:kern w:val="0"/>
          <w:lang w:eastAsia="en-GB"/>
          <w14:ligatures w14:val="none"/>
        </w:rPr>
      </w:pPr>
      <w:r w:rsidRPr="0000306E">
        <w:rPr>
          <w:rFonts w:eastAsia="Times New Roman" w:cs="Times New Roman"/>
          <w:color w:val="000000"/>
          <w:kern w:val="0"/>
          <w:lang w:eastAsia="en-GB"/>
          <w14:ligatures w14:val="none"/>
        </w:rPr>
        <w:t>Other</w:t>
      </w:r>
    </w:p>
    <w:p w14:paraId="5D850E78" w14:textId="6329A26D" w:rsidR="0000306E" w:rsidRPr="0000306E" w:rsidRDefault="0000306E" w:rsidP="00DA7AD5">
      <w:pPr>
        <w:pStyle w:val="ListParagraph"/>
        <w:numPr>
          <w:ilvl w:val="0"/>
          <w:numId w:val="22"/>
        </w:numPr>
        <w:spacing w:after="0" w:line="276" w:lineRule="auto"/>
        <w:rPr>
          <w:rFonts w:eastAsia="Times New Roman" w:cs="Times New Roman"/>
          <w:color w:val="000000"/>
          <w:kern w:val="0"/>
          <w:lang w:eastAsia="en-GB"/>
          <w14:ligatures w14:val="none"/>
        </w:rPr>
      </w:pPr>
      <w:r w:rsidRPr="0000306E">
        <w:rPr>
          <w:rFonts w:eastAsia="Times New Roman" w:cs="Times New Roman"/>
          <w:color w:val="000000"/>
          <w:kern w:val="0"/>
          <w:lang w:eastAsia="en-GB"/>
          <w14:ligatures w14:val="none"/>
        </w:rPr>
        <w:t xml:space="preserve">Edinburgh, </w:t>
      </w:r>
      <w:r w:rsidR="00C7551B">
        <w:rPr>
          <w:rFonts w:eastAsia="Times New Roman" w:cs="Times New Roman"/>
          <w:color w:val="000000"/>
          <w:kern w:val="0"/>
          <w:lang w:eastAsia="en-GB"/>
          <w14:ligatures w14:val="none"/>
        </w:rPr>
        <w:t>15</w:t>
      </w:r>
      <w:r w:rsidRPr="0000306E">
        <w:rPr>
          <w:rFonts w:eastAsia="Times New Roman" w:cs="Times New Roman"/>
          <w:color w:val="000000"/>
          <w:kern w:val="0"/>
          <w:lang w:eastAsia="en-GB"/>
          <w14:ligatures w14:val="none"/>
        </w:rPr>
        <w:t>%</w:t>
      </w:r>
    </w:p>
    <w:p w14:paraId="5488F5C6" w14:textId="51815568" w:rsidR="0000306E" w:rsidRDefault="0000306E" w:rsidP="00DA7AD5">
      <w:pPr>
        <w:pStyle w:val="ListParagraph"/>
        <w:numPr>
          <w:ilvl w:val="0"/>
          <w:numId w:val="22"/>
        </w:numPr>
        <w:spacing w:after="0" w:line="276" w:lineRule="auto"/>
        <w:rPr>
          <w:rFonts w:eastAsia="Times New Roman" w:cs="Times New Roman"/>
          <w:color w:val="000000"/>
          <w:kern w:val="0"/>
          <w:lang w:eastAsia="en-GB"/>
          <w14:ligatures w14:val="none"/>
        </w:rPr>
      </w:pPr>
      <w:r w:rsidRPr="0000306E">
        <w:rPr>
          <w:rFonts w:eastAsia="Times New Roman" w:cs="Times New Roman"/>
          <w:color w:val="000000"/>
          <w:kern w:val="0"/>
          <w:lang w:eastAsia="en-GB"/>
          <w14:ligatures w14:val="none"/>
        </w:rPr>
        <w:t xml:space="preserve">Scotland, </w:t>
      </w:r>
      <w:r w:rsidR="00C7551B">
        <w:rPr>
          <w:rFonts w:eastAsia="Times New Roman" w:cs="Times New Roman"/>
          <w:color w:val="000000"/>
          <w:kern w:val="0"/>
          <w:lang w:eastAsia="en-GB"/>
          <w14:ligatures w14:val="none"/>
        </w:rPr>
        <w:t>21</w:t>
      </w:r>
      <w:r w:rsidRPr="0000306E">
        <w:rPr>
          <w:rFonts w:eastAsia="Times New Roman" w:cs="Times New Roman"/>
          <w:color w:val="000000"/>
          <w:kern w:val="0"/>
          <w:lang w:eastAsia="en-GB"/>
          <w14:ligatures w14:val="none"/>
        </w:rPr>
        <w:t>%</w:t>
      </w:r>
    </w:p>
    <w:p w14:paraId="401B238E" w14:textId="3C2EB649" w:rsidR="002838BA" w:rsidRDefault="002838BA" w:rsidP="001D37FD">
      <w:pPr>
        <w:spacing w:after="0" w:line="276" w:lineRule="auto"/>
        <w:rPr>
          <w:rFonts w:eastAsia="Times New Roman" w:cs="Times New Roman"/>
          <w:color w:val="000000"/>
          <w:kern w:val="0"/>
          <w:lang w:eastAsia="en-GB"/>
          <w14:ligatures w14:val="none"/>
        </w:rPr>
      </w:pPr>
    </w:p>
    <w:p w14:paraId="528F7AF2" w14:textId="51A56520" w:rsidR="0000306E" w:rsidRDefault="002838BA" w:rsidP="00CE594D">
      <w:pPr>
        <w:pStyle w:val="Heading4"/>
      </w:pPr>
      <w:r>
        <w:t>P</w:t>
      </w:r>
      <w:r w:rsidR="0000306E" w:rsidRPr="0000306E">
        <w:t>ercentage of population that achieved different levels of activity in main Scottish cities 20</w:t>
      </w:r>
      <w:r w:rsidR="00BA71BB">
        <w:t>21</w:t>
      </w:r>
      <w:r w:rsidR="0000306E" w:rsidRPr="0000306E">
        <w:t>-2</w:t>
      </w:r>
      <w:r w:rsidR="00BA71BB">
        <w:t>4</w:t>
      </w:r>
    </w:p>
    <w:p w14:paraId="02E7013A" w14:textId="1CA47C90" w:rsidR="002838BA" w:rsidRDefault="002838BA" w:rsidP="00DA7AD5">
      <w:pPr>
        <w:pStyle w:val="ListParagraph"/>
        <w:numPr>
          <w:ilvl w:val="0"/>
          <w:numId w:val="95"/>
        </w:numPr>
        <w:spacing w:line="276" w:lineRule="auto"/>
      </w:pPr>
      <w:r>
        <w:t>Meets recommendations: Edinburgh, 7</w:t>
      </w:r>
      <w:r w:rsidR="008D3D9E">
        <w:t>4</w:t>
      </w:r>
      <w:r>
        <w:t xml:space="preserve">%; Aberdeen, </w:t>
      </w:r>
      <w:r w:rsidR="007A21A1">
        <w:t>66</w:t>
      </w:r>
      <w:r>
        <w:t xml:space="preserve">%; Glasgow, </w:t>
      </w:r>
      <w:r w:rsidR="0035244C">
        <w:t>6</w:t>
      </w:r>
      <w:r w:rsidR="007A21A1">
        <w:t>5</w:t>
      </w:r>
      <w:r>
        <w:t>%; Dundee, 6</w:t>
      </w:r>
      <w:r w:rsidR="007A21A1">
        <w:t>5</w:t>
      </w:r>
      <w:r>
        <w:t>%.</w:t>
      </w:r>
    </w:p>
    <w:p w14:paraId="7326BDCC" w14:textId="7303D4A8" w:rsidR="002838BA" w:rsidRDefault="002838BA" w:rsidP="00DA7AD5">
      <w:pPr>
        <w:pStyle w:val="ListParagraph"/>
        <w:numPr>
          <w:ilvl w:val="0"/>
          <w:numId w:val="95"/>
        </w:numPr>
        <w:spacing w:line="276" w:lineRule="auto"/>
      </w:pPr>
      <w:r>
        <w:t>Very low activity: Dundee, 20%; Aberdeen, 1</w:t>
      </w:r>
      <w:r w:rsidR="00C957F6">
        <w:t>8</w:t>
      </w:r>
      <w:r>
        <w:t xml:space="preserve">%; Glasgow, </w:t>
      </w:r>
      <w:r w:rsidR="00C957F6">
        <w:t>19</w:t>
      </w:r>
      <w:r>
        <w:t>%; Edinburgh, 1</w:t>
      </w:r>
      <w:r w:rsidR="007A21A1">
        <w:t>5</w:t>
      </w:r>
      <w:r>
        <w:t>%.</w:t>
      </w:r>
    </w:p>
    <w:p w14:paraId="304C3000" w14:textId="32E51106" w:rsidR="002838BA" w:rsidRDefault="002838BA" w:rsidP="00DA7AD5">
      <w:pPr>
        <w:pStyle w:val="ListParagraph"/>
        <w:numPr>
          <w:ilvl w:val="0"/>
          <w:numId w:val="95"/>
        </w:numPr>
        <w:spacing w:line="276" w:lineRule="auto"/>
      </w:pPr>
      <w:r>
        <w:t xml:space="preserve">Some activity: Dundee, </w:t>
      </w:r>
      <w:r w:rsidR="00C957F6">
        <w:t>11</w:t>
      </w:r>
      <w:r>
        <w:t xml:space="preserve">%; Glasgow, </w:t>
      </w:r>
      <w:r w:rsidR="002D04E0">
        <w:t>1</w:t>
      </w:r>
      <w:r w:rsidR="00C957F6">
        <w:t>2</w:t>
      </w:r>
      <w:r>
        <w:t xml:space="preserve">%; Aberdeen, </w:t>
      </w:r>
      <w:r w:rsidR="00C957F6">
        <w:t>11</w:t>
      </w:r>
      <w:r>
        <w:t xml:space="preserve">%; Edinburgh, </w:t>
      </w:r>
      <w:r w:rsidR="00F77F8A">
        <w:t>7</w:t>
      </w:r>
      <w:r>
        <w:t>%.</w:t>
      </w:r>
    </w:p>
    <w:p w14:paraId="04F33CD8" w14:textId="2BE39B6D" w:rsidR="002838BA" w:rsidRPr="002838BA" w:rsidRDefault="002838BA" w:rsidP="00DA7AD5">
      <w:pPr>
        <w:pStyle w:val="ListParagraph"/>
        <w:numPr>
          <w:ilvl w:val="0"/>
          <w:numId w:val="95"/>
        </w:numPr>
        <w:spacing w:line="276" w:lineRule="auto"/>
      </w:pPr>
      <w:r>
        <w:t xml:space="preserve">Low activity: Edinburgh, </w:t>
      </w:r>
      <w:r w:rsidR="00B1426D">
        <w:t>4</w:t>
      </w:r>
      <w:r>
        <w:t xml:space="preserve">%; Dundee, </w:t>
      </w:r>
      <w:r w:rsidR="00B1426D">
        <w:t>4</w:t>
      </w:r>
      <w:r>
        <w:t xml:space="preserve">%; Aberdeen, </w:t>
      </w:r>
      <w:r w:rsidR="00F64873">
        <w:t>5</w:t>
      </w:r>
      <w:r>
        <w:t xml:space="preserve">%; Glasgow, </w:t>
      </w:r>
      <w:r w:rsidR="00F77F8A">
        <w:t>4</w:t>
      </w:r>
      <w:r>
        <w:t>%.</w:t>
      </w:r>
    </w:p>
    <w:p w14:paraId="52810FE1" w14:textId="62F20462" w:rsidR="0000306E" w:rsidRDefault="0000306E" w:rsidP="00CE594D">
      <w:pPr>
        <w:pStyle w:val="Heading4"/>
      </w:pPr>
      <w:r w:rsidRPr="0000306E">
        <w:t>Percentage of population who self-assess their health as good or very good in Scottish cities 20</w:t>
      </w:r>
      <w:r w:rsidR="00BA71BB">
        <w:t>21</w:t>
      </w:r>
      <w:r w:rsidRPr="0000306E">
        <w:t>-2</w:t>
      </w:r>
      <w:r w:rsidR="00BA71BB">
        <w:t>4</w:t>
      </w:r>
    </w:p>
    <w:p w14:paraId="42AB37A7" w14:textId="349C7ED6" w:rsidR="002838BA" w:rsidRDefault="002838BA" w:rsidP="00DA7AD5">
      <w:pPr>
        <w:pStyle w:val="ListParagraph"/>
        <w:numPr>
          <w:ilvl w:val="0"/>
          <w:numId w:val="96"/>
        </w:numPr>
        <w:spacing w:line="276" w:lineRule="auto"/>
      </w:pPr>
      <w:r>
        <w:t>Edinburgh: 8</w:t>
      </w:r>
      <w:r w:rsidR="00F77F8A">
        <w:t>1</w:t>
      </w:r>
      <w:r>
        <w:t xml:space="preserve">% </w:t>
      </w:r>
    </w:p>
    <w:p w14:paraId="6CBBC345" w14:textId="28F030C7" w:rsidR="002838BA" w:rsidRDefault="002838BA" w:rsidP="00DA7AD5">
      <w:pPr>
        <w:pStyle w:val="ListParagraph"/>
        <w:numPr>
          <w:ilvl w:val="0"/>
          <w:numId w:val="96"/>
        </w:numPr>
        <w:spacing w:line="276" w:lineRule="auto"/>
      </w:pPr>
      <w:r>
        <w:t>Dundee: 7</w:t>
      </w:r>
      <w:r w:rsidR="00BA71BB">
        <w:t>2</w:t>
      </w:r>
      <w:r>
        <w:t>%</w:t>
      </w:r>
    </w:p>
    <w:p w14:paraId="573BF4CA" w14:textId="675E9C54" w:rsidR="002838BA" w:rsidRDefault="002838BA" w:rsidP="00DA7AD5">
      <w:pPr>
        <w:pStyle w:val="ListParagraph"/>
        <w:numPr>
          <w:ilvl w:val="0"/>
          <w:numId w:val="96"/>
        </w:numPr>
        <w:spacing w:line="276" w:lineRule="auto"/>
      </w:pPr>
      <w:r>
        <w:t>Aberdeen: 7</w:t>
      </w:r>
      <w:r w:rsidR="00BA71BB">
        <w:t>7</w:t>
      </w:r>
      <w:r>
        <w:t>%</w:t>
      </w:r>
    </w:p>
    <w:p w14:paraId="6A7CAEC1" w14:textId="3CA28A37" w:rsidR="002838BA" w:rsidRDefault="002838BA" w:rsidP="00202A70">
      <w:pPr>
        <w:pStyle w:val="ListParagraph"/>
        <w:numPr>
          <w:ilvl w:val="0"/>
          <w:numId w:val="96"/>
        </w:numPr>
        <w:spacing w:line="276" w:lineRule="auto"/>
      </w:pPr>
      <w:r>
        <w:t xml:space="preserve">Glasgow: </w:t>
      </w:r>
      <w:r w:rsidR="00BA71BB">
        <w:t>69</w:t>
      </w:r>
      <w:r>
        <w:t>%</w:t>
      </w:r>
    </w:p>
    <w:p w14:paraId="22CBD577" w14:textId="48B69700" w:rsidR="00202A70" w:rsidRPr="002838BA" w:rsidRDefault="00202A70" w:rsidP="00202A70">
      <w:pPr>
        <w:spacing w:line="276" w:lineRule="auto"/>
      </w:pPr>
      <w:r w:rsidRPr="002838BA">
        <w:rPr>
          <w:rStyle w:val="Emphasis"/>
          <w:rFonts w:ascii="Arial" w:hAnsi="Arial" w:cs="Arial"/>
          <w:i w:val="0"/>
          <w:iCs w:val="0"/>
          <w:color w:val="333333"/>
          <w:sz w:val="18"/>
          <w:szCs w:val="18"/>
          <w:shd w:val="clear" w:color="auto" w:fill="FFFFFF"/>
        </w:rPr>
        <w:t>Source:</w:t>
      </w:r>
      <w:hyperlink r:id="rId14" w:tgtFrame="_blank" w:history="1">
        <w:r w:rsidRPr="002838BA">
          <w:rPr>
            <w:rStyle w:val="Emphasis"/>
            <w:rFonts w:ascii="Arial" w:hAnsi="Arial" w:cs="Arial"/>
            <w:i w:val="0"/>
            <w:iCs w:val="0"/>
            <w:color w:val="333333"/>
            <w:sz w:val="18"/>
            <w:szCs w:val="18"/>
            <w:shd w:val="clear" w:color="auto" w:fill="FFFFFF"/>
          </w:rPr>
          <w:t xml:space="preserve"> </w:t>
        </w:r>
      </w:hyperlink>
      <w:hyperlink r:id="rId15" w:tgtFrame="_blank" w:history="1">
        <w:r w:rsidRPr="002838BA">
          <w:rPr>
            <w:rStyle w:val="Emphasis"/>
            <w:rFonts w:ascii="Arial" w:hAnsi="Arial" w:cs="Arial"/>
            <w:i w:val="0"/>
            <w:iCs w:val="0"/>
            <w:color w:val="0000FF"/>
            <w:sz w:val="20"/>
            <w:szCs w:val="20"/>
            <w:u w:val="single"/>
            <w:shd w:val="clear" w:color="auto" w:fill="FFFFFF"/>
          </w:rPr>
          <w:t>Scottish Health Survey</w:t>
        </w:r>
      </w:hyperlink>
      <w:r w:rsidRPr="002838BA">
        <w:rPr>
          <w:rStyle w:val="Emphasis"/>
          <w:rFonts w:ascii="Arial" w:hAnsi="Arial" w:cs="Arial"/>
          <w:i w:val="0"/>
          <w:iCs w:val="0"/>
          <w:color w:val="252423"/>
          <w:sz w:val="20"/>
          <w:szCs w:val="20"/>
          <w:shd w:val="clear" w:color="auto" w:fill="FFFFFF"/>
        </w:rPr>
        <w:t xml:space="preserve"> and </w:t>
      </w:r>
      <w:hyperlink r:id="rId16" w:tgtFrame="_blank" w:history="1">
        <w:r w:rsidRPr="002838BA">
          <w:rPr>
            <w:rStyle w:val="Emphasis"/>
            <w:rFonts w:ascii="Arial" w:hAnsi="Arial" w:cs="Arial"/>
            <w:i w:val="0"/>
            <w:iCs w:val="0"/>
            <w:color w:val="0000FF"/>
            <w:sz w:val="20"/>
            <w:szCs w:val="20"/>
            <w:u w:val="single"/>
            <w:shd w:val="clear" w:color="auto" w:fill="FFFFFF"/>
          </w:rPr>
          <w:t>Scottish Household Survey</w:t>
        </w:r>
      </w:hyperlink>
    </w:p>
    <w:p w14:paraId="4C3AC5DE" w14:textId="77777777" w:rsidR="00764B11" w:rsidRDefault="005A5290" w:rsidP="00137633">
      <w:pPr>
        <w:pStyle w:val="Heading3"/>
      </w:pPr>
      <w:r w:rsidRPr="00017EB6">
        <w:t>Life expectancy and relative poverty in Edinburgh and other Scottish cities</w:t>
      </w:r>
    </w:p>
    <w:p w14:paraId="3210D5E2" w14:textId="7589EDF5" w:rsidR="005A5290" w:rsidRPr="00137633" w:rsidRDefault="00764B11" w:rsidP="00CE594D">
      <w:pPr>
        <w:pStyle w:val="Heading4"/>
      </w:pPr>
      <w:r>
        <w:br/>
      </w:r>
      <w:r w:rsidR="005A5290" w:rsidRPr="00017EB6">
        <w:t>Life expectancy in Scottish Cities:</w:t>
      </w:r>
    </w:p>
    <w:p w14:paraId="11334E14" w14:textId="43CE18A3" w:rsidR="005A5290" w:rsidRPr="00017EB6" w:rsidRDefault="005A5290" w:rsidP="00DA7AD5">
      <w:pPr>
        <w:pStyle w:val="ListParagraph"/>
        <w:numPr>
          <w:ilvl w:val="0"/>
          <w:numId w:val="14"/>
        </w:numPr>
        <w:spacing w:line="276" w:lineRule="auto"/>
        <w:rPr>
          <w:rFonts w:cstheme="minorHAnsi"/>
        </w:rPr>
      </w:pPr>
      <w:r w:rsidRPr="00017EB6">
        <w:rPr>
          <w:rFonts w:cstheme="minorHAnsi"/>
        </w:rPr>
        <w:t>Aberdeen: Female 8</w:t>
      </w:r>
      <w:r w:rsidR="0028077B">
        <w:rPr>
          <w:rFonts w:cstheme="minorHAnsi"/>
        </w:rPr>
        <w:t>0</w:t>
      </w:r>
      <w:r w:rsidRPr="00017EB6">
        <w:rPr>
          <w:rFonts w:cstheme="minorHAnsi"/>
        </w:rPr>
        <w:t>.0</w:t>
      </w:r>
      <w:r w:rsidR="0028077B">
        <w:rPr>
          <w:rFonts w:cstheme="minorHAnsi"/>
        </w:rPr>
        <w:t>9</w:t>
      </w:r>
      <w:r w:rsidRPr="00017EB6">
        <w:rPr>
          <w:rFonts w:cstheme="minorHAnsi"/>
        </w:rPr>
        <w:t>, Male 76.9</w:t>
      </w:r>
    </w:p>
    <w:p w14:paraId="784722E3" w14:textId="31AEDA08" w:rsidR="005A5290" w:rsidRPr="00017EB6" w:rsidRDefault="005A5290" w:rsidP="00DA7AD5">
      <w:pPr>
        <w:pStyle w:val="ListParagraph"/>
        <w:numPr>
          <w:ilvl w:val="0"/>
          <w:numId w:val="14"/>
        </w:numPr>
        <w:spacing w:line="276" w:lineRule="auto"/>
        <w:rPr>
          <w:rFonts w:cstheme="minorHAnsi"/>
        </w:rPr>
      </w:pPr>
      <w:r w:rsidRPr="00017EB6">
        <w:rPr>
          <w:rFonts w:cstheme="minorHAnsi"/>
        </w:rPr>
        <w:t>Dundee: Female 79.</w:t>
      </w:r>
      <w:r w:rsidR="00D1414F">
        <w:rPr>
          <w:rFonts w:cstheme="minorHAnsi"/>
        </w:rPr>
        <w:t>2</w:t>
      </w:r>
      <w:r w:rsidRPr="00017EB6">
        <w:rPr>
          <w:rFonts w:cstheme="minorHAnsi"/>
        </w:rPr>
        <w:t>, Male 7</w:t>
      </w:r>
      <w:r w:rsidR="00E41561">
        <w:rPr>
          <w:rFonts w:cstheme="minorHAnsi"/>
        </w:rPr>
        <w:t>4</w:t>
      </w:r>
      <w:r w:rsidRPr="00017EB6">
        <w:rPr>
          <w:rFonts w:cstheme="minorHAnsi"/>
        </w:rPr>
        <w:t>.</w:t>
      </w:r>
      <w:r w:rsidR="00E41561">
        <w:rPr>
          <w:rFonts w:cstheme="minorHAnsi"/>
        </w:rPr>
        <w:t>6</w:t>
      </w:r>
    </w:p>
    <w:p w14:paraId="5C12658F" w14:textId="0781A16E" w:rsidR="005A5290" w:rsidRPr="00017EB6" w:rsidRDefault="005A5290" w:rsidP="00DA7AD5">
      <w:pPr>
        <w:pStyle w:val="ListParagraph"/>
        <w:numPr>
          <w:ilvl w:val="0"/>
          <w:numId w:val="14"/>
        </w:numPr>
        <w:spacing w:line="276" w:lineRule="auto"/>
        <w:rPr>
          <w:rFonts w:cstheme="minorHAnsi"/>
        </w:rPr>
      </w:pPr>
      <w:r w:rsidRPr="00017EB6">
        <w:rPr>
          <w:rFonts w:cstheme="minorHAnsi"/>
        </w:rPr>
        <w:t>Edinburgh: Female 82, Male 7</w:t>
      </w:r>
      <w:r w:rsidR="00E41561">
        <w:rPr>
          <w:rFonts w:cstheme="minorHAnsi"/>
        </w:rPr>
        <w:t>7.8</w:t>
      </w:r>
    </w:p>
    <w:p w14:paraId="48CF0BF8" w14:textId="60DD7373" w:rsidR="005A5290" w:rsidRPr="00017EB6" w:rsidRDefault="005A5290" w:rsidP="00DA7AD5">
      <w:pPr>
        <w:pStyle w:val="ListParagraph"/>
        <w:numPr>
          <w:ilvl w:val="0"/>
          <w:numId w:val="14"/>
        </w:numPr>
        <w:spacing w:line="276" w:lineRule="auto"/>
        <w:rPr>
          <w:rFonts w:cstheme="minorHAnsi"/>
        </w:rPr>
      </w:pPr>
      <w:r w:rsidRPr="00017EB6">
        <w:rPr>
          <w:rFonts w:cstheme="minorHAnsi"/>
        </w:rPr>
        <w:t>Glasgow: Female 78.</w:t>
      </w:r>
      <w:r w:rsidR="00E41561">
        <w:rPr>
          <w:rFonts w:cstheme="minorHAnsi"/>
        </w:rPr>
        <w:t>3</w:t>
      </w:r>
      <w:r w:rsidRPr="00017EB6">
        <w:rPr>
          <w:rFonts w:cstheme="minorHAnsi"/>
        </w:rPr>
        <w:t>, Male 7</w:t>
      </w:r>
      <w:r w:rsidR="00A94D4C">
        <w:rPr>
          <w:rFonts w:cstheme="minorHAnsi"/>
        </w:rPr>
        <w:t>3.</w:t>
      </w:r>
      <w:r w:rsidRPr="00017EB6">
        <w:rPr>
          <w:rFonts w:cstheme="minorHAnsi"/>
        </w:rPr>
        <w:t>6</w:t>
      </w:r>
    </w:p>
    <w:p w14:paraId="4A0B0DF2" w14:textId="77777777" w:rsidR="005A5290" w:rsidRPr="00017EB6" w:rsidRDefault="005A5290" w:rsidP="00CE594D">
      <w:pPr>
        <w:pStyle w:val="Heading4"/>
      </w:pPr>
      <w:r w:rsidRPr="00017EB6">
        <w:t>Healthy life expectancy in Scottish Cities:</w:t>
      </w:r>
    </w:p>
    <w:p w14:paraId="47641B74" w14:textId="75318A63" w:rsidR="005A5290" w:rsidRPr="00017EB6" w:rsidRDefault="005A5290" w:rsidP="00DA7AD5">
      <w:pPr>
        <w:pStyle w:val="ListParagraph"/>
        <w:numPr>
          <w:ilvl w:val="2"/>
          <w:numId w:val="15"/>
        </w:numPr>
        <w:spacing w:line="276" w:lineRule="auto"/>
        <w:rPr>
          <w:rFonts w:cstheme="minorHAnsi"/>
        </w:rPr>
      </w:pPr>
      <w:r w:rsidRPr="00017EB6">
        <w:rPr>
          <w:rFonts w:cstheme="minorHAnsi"/>
        </w:rPr>
        <w:t xml:space="preserve">Aberdeen: Female </w:t>
      </w:r>
      <w:r w:rsidR="00A94D4C">
        <w:rPr>
          <w:rFonts w:cstheme="minorHAnsi"/>
        </w:rPr>
        <w:t>58.1</w:t>
      </w:r>
      <w:r w:rsidRPr="00017EB6">
        <w:rPr>
          <w:rFonts w:cstheme="minorHAnsi"/>
        </w:rPr>
        <w:t xml:space="preserve">, Male </w:t>
      </w:r>
      <w:r w:rsidR="00A94D4C">
        <w:rPr>
          <w:rFonts w:cstheme="minorHAnsi"/>
        </w:rPr>
        <w:t>50</w:t>
      </w:r>
    </w:p>
    <w:p w14:paraId="667E1013" w14:textId="3069D02D" w:rsidR="005A5290" w:rsidRPr="00017EB6" w:rsidRDefault="005A5290" w:rsidP="00DA7AD5">
      <w:pPr>
        <w:pStyle w:val="ListParagraph"/>
        <w:numPr>
          <w:ilvl w:val="2"/>
          <w:numId w:val="15"/>
        </w:numPr>
        <w:spacing w:line="276" w:lineRule="auto"/>
        <w:rPr>
          <w:rFonts w:cstheme="minorHAnsi"/>
        </w:rPr>
      </w:pPr>
      <w:r w:rsidRPr="00017EB6">
        <w:rPr>
          <w:rFonts w:cstheme="minorHAnsi"/>
        </w:rPr>
        <w:t xml:space="preserve">Dundee: Female </w:t>
      </w:r>
      <w:r w:rsidR="00002AB4">
        <w:rPr>
          <w:rFonts w:cstheme="minorHAnsi"/>
        </w:rPr>
        <w:t>56.3</w:t>
      </w:r>
      <w:r w:rsidRPr="00017EB6">
        <w:rPr>
          <w:rFonts w:cstheme="minorHAnsi"/>
        </w:rPr>
        <w:t xml:space="preserve">, Male </w:t>
      </w:r>
      <w:r w:rsidR="00002AB4">
        <w:rPr>
          <w:rFonts w:cstheme="minorHAnsi"/>
        </w:rPr>
        <w:t>56.2</w:t>
      </w:r>
    </w:p>
    <w:p w14:paraId="0D3B8811" w14:textId="1F0FFBAA" w:rsidR="005A5290" w:rsidRPr="00017EB6" w:rsidRDefault="005A5290" w:rsidP="00DA7AD5">
      <w:pPr>
        <w:pStyle w:val="ListParagraph"/>
        <w:numPr>
          <w:ilvl w:val="2"/>
          <w:numId w:val="15"/>
        </w:numPr>
        <w:spacing w:line="276" w:lineRule="auto"/>
        <w:rPr>
          <w:rFonts w:cstheme="minorHAnsi"/>
        </w:rPr>
      </w:pPr>
      <w:r w:rsidRPr="00017EB6">
        <w:rPr>
          <w:rFonts w:cstheme="minorHAnsi"/>
        </w:rPr>
        <w:t xml:space="preserve">Edinburgh: Female </w:t>
      </w:r>
      <w:r w:rsidR="00002AB4">
        <w:rPr>
          <w:rFonts w:cstheme="minorHAnsi"/>
        </w:rPr>
        <w:t>65.8</w:t>
      </w:r>
      <w:r w:rsidRPr="00017EB6">
        <w:rPr>
          <w:rFonts w:cstheme="minorHAnsi"/>
        </w:rPr>
        <w:t>, Male 6</w:t>
      </w:r>
      <w:r w:rsidR="00002AB4">
        <w:rPr>
          <w:rFonts w:cstheme="minorHAnsi"/>
        </w:rPr>
        <w:t>4.6</w:t>
      </w:r>
    </w:p>
    <w:p w14:paraId="3FDF9B83" w14:textId="75E17E69" w:rsidR="005A5290" w:rsidRPr="00017EB6" w:rsidRDefault="005A5290" w:rsidP="00DA7AD5">
      <w:pPr>
        <w:pStyle w:val="ListParagraph"/>
        <w:numPr>
          <w:ilvl w:val="2"/>
          <w:numId w:val="15"/>
        </w:numPr>
        <w:spacing w:line="276" w:lineRule="auto"/>
        <w:rPr>
          <w:rFonts w:cstheme="minorHAnsi"/>
        </w:rPr>
      </w:pPr>
      <w:r w:rsidRPr="00017EB6">
        <w:rPr>
          <w:rFonts w:cstheme="minorHAnsi"/>
        </w:rPr>
        <w:lastRenderedPageBreak/>
        <w:t>Glasgow: Female 5</w:t>
      </w:r>
      <w:r w:rsidR="00002AB4">
        <w:rPr>
          <w:rFonts w:cstheme="minorHAnsi"/>
        </w:rPr>
        <w:t>7.5</w:t>
      </w:r>
      <w:r w:rsidRPr="00017EB6">
        <w:rPr>
          <w:rFonts w:cstheme="minorHAnsi"/>
        </w:rPr>
        <w:t>, Male 5</w:t>
      </w:r>
      <w:r w:rsidR="00F070F9">
        <w:rPr>
          <w:rFonts w:cstheme="minorHAnsi"/>
        </w:rPr>
        <w:t>6.8</w:t>
      </w:r>
    </w:p>
    <w:p w14:paraId="005DD84B" w14:textId="77777777" w:rsidR="005A5290" w:rsidRPr="00017EB6" w:rsidRDefault="005A5290" w:rsidP="00CE594D">
      <w:pPr>
        <w:pStyle w:val="Heading4"/>
      </w:pPr>
      <w:r w:rsidRPr="00017EB6">
        <w:t>Proportion of life spent in good health in Scottish Cities:</w:t>
      </w:r>
    </w:p>
    <w:p w14:paraId="3CE03904" w14:textId="7361DB2B" w:rsidR="005A5290" w:rsidRPr="00017EB6" w:rsidRDefault="005A5290" w:rsidP="00DA7AD5">
      <w:pPr>
        <w:pStyle w:val="ListParagraph"/>
        <w:numPr>
          <w:ilvl w:val="0"/>
          <w:numId w:val="16"/>
        </w:numPr>
        <w:spacing w:line="276" w:lineRule="auto"/>
        <w:rPr>
          <w:rFonts w:cstheme="minorHAnsi"/>
        </w:rPr>
      </w:pPr>
      <w:r w:rsidRPr="00017EB6">
        <w:rPr>
          <w:rFonts w:cstheme="minorHAnsi"/>
        </w:rPr>
        <w:t>Aberdeen: Female 7</w:t>
      </w:r>
      <w:r w:rsidR="00F070F9">
        <w:rPr>
          <w:rFonts w:cstheme="minorHAnsi"/>
        </w:rPr>
        <w:t>1.</w:t>
      </w:r>
      <w:r w:rsidR="00B95AE6">
        <w:rPr>
          <w:rFonts w:cstheme="minorHAnsi"/>
        </w:rPr>
        <w:t>89</w:t>
      </w:r>
      <w:r w:rsidRPr="00017EB6">
        <w:rPr>
          <w:rFonts w:cstheme="minorHAnsi"/>
        </w:rPr>
        <w:t xml:space="preserve">, Male </w:t>
      </w:r>
      <w:r w:rsidR="00B95AE6">
        <w:rPr>
          <w:rFonts w:cstheme="minorHAnsi"/>
        </w:rPr>
        <w:t>75.35</w:t>
      </w:r>
    </w:p>
    <w:p w14:paraId="00F823A7" w14:textId="2039E135" w:rsidR="005A5290" w:rsidRPr="00017EB6" w:rsidRDefault="005A5290" w:rsidP="00DA7AD5">
      <w:pPr>
        <w:pStyle w:val="ListParagraph"/>
        <w:numPr>
          <w:ilvl w:val="0"/>
          <w:numId w:val="16"/>
        </w:numPr>
        <w:spacing w:line="276" w:lineRule="auto"/>
        <w:rPr>
          <w:rFonts w:cstheme="minorHAnsi"/>
        </w:rPr>
      </w:pPr>
      <w:r w:rsidRPr="00017EB6">
        <w:rPr>
          <w:rFonts w:cstheme="minorHAnsi"/>
        </w:rPr>
        <w:t xml:space="preserve">Dundee: Female </w:t>
      </w:r>
      <w:r w:rsidR="00B95AE6">
        <w:rPr>
          <w:rFonts w:cstheme="minorHAnsi"/>
        </w:rPr>
        <w:t>71.06</w:t>
      </w:r>
      <w:r w:rsidRPr="00017EB6">
        <w:rPr>
          <w:rFonts w:cstheme="minorHAnsi"/>
        </w:rPr>
        <w:t xml:space="preserve">, Male </w:t>
      </w:r>
      <w:r w:rsidR="00B95AE6">
        <w:rPr>
          <w:rFonts w:cstheme="minorHAnsi"/>
        </w:rPr>
        <w:t>75.32</w:t>
      </w:r>
    </w:p>
    <w:p w14:paraId="4A7C5EF0" w14:textId="08D1BF5A" w:rsidR="005A5290" w:rsidRPr="00017EB6" w:rsidRDefault="005A5290" w:rsidP="00DA7AD5">
      <w:pPr>
        <w:pStyle w:val="ListParagraph"/>
        <w:numPr>
          <w:ilvl w:val="0"/>
          <w:numId w:val="16"/>
        </w:numPr>
        <w:spacing w:line="276" w:lineRule="auto"/>
        <w:rPr>
          <w:rFonts w:cstheme="minorHAnsi"/>
        </w:rPr>
      </w:pPr>
      <w:r w:rsidRPr="00017EB6">
        <w:rPr>
          <w:rFonts w:cstheme="minorHAnsi"/>
        </w:rPr>
        <w:t>Edinburgh: Female 80.</w:t>
      </w:r>
      <w:r w:rsidR="00B95AE6">
        <w:rPr>
          <w:rFonts w:cstheme="minorHAnsi"/>
        </w:rPr>
        <w:t>25</w:t>
      </w:r>
      <w:r w:rsidRPr="00017EB6">
        <w:rPr>
          <w:rFonts w:cstheme="minorHAnsi"/>
        </w:rPr>
        <w:t>, Male 8</w:t>
      </w:r>
      <w:r w:rsidR="00B95AE6">
        <w:rPr>
          <w:rFonts w:cstheme="minorHAnsi"/>
        </w:rPr>
        <w:t>2.96</w:t>
      </w:r>
    </w:p>
    <w:p w14:paraId="2052E98B" w14:textId="4BCE2150" w:rsidR="005A5290" w:rsidRPr="00017EB6" w:rsidRDefault="005A5290" w:rsidP="00DA7AD5">
      <w:pPr>
        <w:pStyle w:val="ListParagraph"/>
        <w:numPr>
          <w:ilvl w:val="0"/>
          <w:numId w:val="16"/>
        </w:numPr>
        <w:spacing w:line="276" w:lineRule="auto"/>
        <w:rPr>
          <w:rFonts w:cstheme="minorHAnsi"/>
        </w:rPr>
      </w:pPr>
      <w:r w:rsidRPr="00017EB6">
        <w:rPr>
          <w:rFonts w:cstheme="minorHAnsi"/>
        </w:rPr>
        <w:t xml:space="preserve">Glasgow: Female </w:t>
      </w:r>
      <w:r w:rsidR="00B95AE6">
        <w:rPr>
          <w:rFonts w:cstheme="minorHAnsi"/>
        </w:rPr>
        <w:t>73.48</w:t>
      </w:r>
      <w:r w:rsidRPr="00017EB6">
        <w:rPr>
          <w:rFonts w:cstheme="minorHAnsi"/>
        </w:rPr>
        <w:t xml:space="preserve">, Male </w:t>
      </w:r>
      <w:r w:rsidR="00B95AE6">
        <w:rPr>
          <w:rFonts w:cstheme="minorHAnsi"/>
        </w:rPr>
        <w:t>77.2</w:t>
      </w:r>
    </w:p>
    <w:p w14:paraId="27D63BF6" w14:textId="77777777" w:rsidR="005A5290" w:rsidRPr="00017EB6" w:rsidRDefault="005A5290" w:rsidP="001D37FD">
      <w:pPr>
        <w:spacing w:line="276" w:lineRule="auto"/>
        <w:rPr>
          <w:rFonts w:cstheme="minorHAnsi"/>
        </w:rPr>
      </w:pPr>
      <w:hyperlink r:id="rId17" w:tgtFrame="_blank" w:history="1">
        <w:r w:rsidRPr="00017EB6">
          <w:rPr>
            <w:rStyle w:val="Hyperlink"/>
            <w:rFonts w:cstheme="minorHAnsi"/>
            <w:shd w:val="clear" w:color="auto" w:fill="FFFFFF"/>
          </w:rPr>
          <w:t>Source: National Records of Scotland - Healthy Life Expectancy</w:t>
        </w:r>
      </w:hyperlink>
      <w:r w:rsidRPr="00017EB6">
        <w:rPr>
          <w:rFonts w:cstheme="minorHAnsi"/>
        </w:rPr>
        <w:br/>
      </w:r>
    </w:p>
    <w:p w14:paraId="60C70443" w14:textId="297FC97C" w:rsidR="005A5290" w:rsidRPr="00017EB6" w:rsidRDefault="005A5290" w:rsidP="00CE594D">
      <w:pPr>
        <w:pStyle w:val="Heading4"/>
      </w:pPr>
      <w:r w:rsidRPr="00017EB6">
        <w:t>Relative poverty in Edinburgh and Scotland from 201</w:t>
      </w:r>
      <w:r w:rsidR="006E3898">
        <w:t>6</w:t>
      </w:r>
      <w:r w:rsidRPr="00017EB6">
        <w:t xml:space="preserve"> to 202</w:t>
      </w:r>
      <w:r w:rsidR="006E3898">
        <w:t>4</w:t>
      </w:r>
    </w:p>
    <w:p w14:paraId="4DFB6B83" w14:textId="77777777" w:rsidR="005A5290" w:rsidRPr="00017EB6" w:rsidRDefault="005A5290" w:rsidP="001D37FD">
      <w:pPr>
        <w:spacing w:line="276" w:lineRule="auto"/>
        <w:rPr>
          <w:rFonts w:cstheme="minorHAnsi"/>
          <w:color w:val="333333"/>
          <w:shd w:val="clear" w:color="auto" w:fill="FFFFFF"/>
        </w:rPr>
      </w:pPr>
      <w:r w:rsidRPr="00017EB6">
        <w:rPr>
          <w:rFonts w:cstheme="minorHAnsi"/>
          <w:color w:val="333333"/>
          <w:shd w:val="clear" w:color="auto" w:fill="FFFFFF"/>
        </w:rPr>
        <w:t>Relative poverty (Individuals living in households whose equivalised income is below 60% of UK median income in the same year) for all ages and after housing costs.</w:t>
      </w:r>
    </w:p>
    <w:p w14:paraId="61CCB8D0" w14:textId="77777777" w:rsidR="005A5290" w:rsidRPr="00017EB6" w:rsidRDefault="005A5290" w:rsidP="00DA7AD5">
      <w:pPr>
        <w:pStyle w:val="ListParagraph"/>
        <w:numPr>
          <w:ilvl w:val="0"/>
          <w:numId w:val="17"/>
        </w:numPr>
        <w:spacing w:line="276" w:lineRule="auto"/>
        <w:rPr>
          <w:rFonts w:cstheme="minorHAnsi"/>
        </w:rPr>
      </w:pPr>
      <w:r w:rsidRPr="00017EB6">
        <w:rPr>
          <w:rFonts w:cstheme="minorHAnsi"/>
        </w:rPr>
        <w:t>2016-19: Edinburgh, 15.4%, Scotland, 19.2%</w:t>
      </w:r>
    </w:p>
    <w:p w14:paraId="05DADB9B" w14:textId="77777777" w:rsidR="005A5290" w:rsidRDefault="005A5290" w:rsidP="00DA7AD5">
      <w:pPr>
        <w:pStyle w:val="ListParagraph"/>
        <w:numPr>
          <w:ilvl w:val="0"/>
          <w:numId w:val="17"/>
        </w:numPr>
        <w:spacing w:line="276" w:lineRule="auto"/>
        <w:rPr>
          <w:rFonts w:cstheme="minorHAnsi"/>
        </w:rPr>
      </w:pPr>
      <w:r w:rsidRPr="00017EB6">
        <w:rPr>
          <w:rFonts w:cstheme="minorHAnsi"/>
        </w:rPr>
        <w:t>2017-20: Edinburgh, 15.1%, Scotland, 19.3%</w:t>
      </w:r>
    </w:p>
    <w:p w14:paraId="74BE3736" w14:textId="3BC2FD46" w:rsidR="00D51017" w:rsidRDefault="00D51017" w:rsidP="00DA7AD5">
      <w:pPr>
        <w:pStyle w:val="ListParagraph"/>
        <w:numPr>
          <w:ilvl w:val="0"/>
          <w:numId w:val="17"/>
        </w:numPr>
        <w:spacing w:line="276" w:lineRule="auto"/>
        <w:rPr>
          <w:rFonts w:cstheme="minorHAnsi"/>
        </w:rPr>
      </w:pPr>
      <w:r>
        <w:rPr>
          <w:rFonts w:cstheme="minorHAnsi"/>
        </w:rPr>
        <w:t xml:space="preserve">2018-21: Edinburgh, 16%, Scotland, 19% </w:t>
      </w:r>
    </w:p>
    <w:p w14:paraId="29376319" w14:textId="6E90D81C" w:rsidR="00D51017" w:rsidRDefault="00D51017" w:rsidP="00DA7AD5">
      <w:pPr>
        <w:pStyle w:val="ListParagraph"/>
        <w:numPr>
          <w:ilvl w:val="0"/>
          <w:numId w:val="17"/>
        </w:numPr>
        <w:spacing w:line="276" w:lineRule="auto"/>
        <w:rPr>
          <w:rFonts w:cstheme="minorHAnsi"/>
        </w:rPr>
      </w:pPr>
      <w:r>
        <w:rPr>
          <w:rFonts w:cstheme="minorHAnsi"/>
        </w:rPr>
        <w:t>2019-22: Edinburgh, 17%, Scotland, 21%</w:t>
      </w:r>
    </w:p>
    <w:p w14:paraId="29DE1929" w14:textId="7A8FBE2E" w:rsidR="006A17BF" w:rsidRDefault="006A17BF" w:rsidP="00DA7AD5">
      <w:pPr>
        <w:pStyle w:val="ListParagraph"/>
        <w:numPr>
          <w:ilvl w:val="0"/>
          <w:numId w:val="17"/>
        </w:numPr>
        <w:spacing w:line="276" w:lineRule="auto"/>
        <w:rPr>
          <w:rFonts w:cstheme="minorHAnsi"/>
        </w:rPr>
      </w:pPr>
      <w:r>
        <w:rPr>
          <w:rFonts w:cstheme="minorHAnsi"/>
        </w:rPr>
        <w:t xml:space="preserve">2020-23: Edinburgh, </w:t>
      </w:r>
      <w:r w:rsidR="001C3AAE">
        <w:rPr>
          <w:rFonts w:cstheme="minorHAnsi"/>
        </w:rPr>
        <w:t>17%, Scotland, 21%</w:t>
      </w:r>
    </w:p>
    <w:p w14:paraId="0B808BF2" w14:textId="60714417" w:rsidR="006E3898" w:rsidRPr="00017EB6" w:rsidRDefault="006E3898" w:rsidP="00DA7AD5">
      <w:pPr>
        <w:pStyle w:val="ListParagraph"/>
        <w:numPr>
          <w:ilvl w:val="0"/>
          <w:numId w:val="17"/>
        </w:numPr>
        <w:spacing w:line="276" w:lineRule="auto"/>
        <w:rPr>
          <w:rFonts w:cstheme="minorHAnsi"/>
        </w:rPr>
      </w:pPr>
      <w:r>
        <w:rPr>
          <w:rFonts w:cstheme="minorHAnsi"/>
        </w:rPr>
        <w:t>2021-2024</w:t>
      </w:r>
      <w:r w:rsidR="00A612D9">
        <w:rPr>
          <w:rFonts w:cstheme="minorHAnsi"/>
        </w:rPr>
        <w:t>: Edinburgh, 17%, Scotland, 21%</w:t>
      </w:r>
    </w:p>
    <w:p w14:paraId="38278D32" w14:textId="77777777" w:rsidR="005A5290" w:rsidRPr="00017EB6" w:rsidRDefault="005A5290" w:rsidP="001D37FD">
      <w:pPr>
        <w:spacing w:line="276" w:lineRule="auto"/>
        <w:rPr>
          <w:rFonts w:cstheme="minorHAnsi"/>
        </w:rPr>
      </w:pPr>
    </w:p>
    <w:p w14:paraId="6060805E" w14:textId="77777777" w:rsidR="005A5290" w:rsidRPr="00017EB6" w:rsidRDefault="005A5290" w:rsidP="00CE594D">
      <w:pPr>
        <w:pStyle w:val="Heading4"/>
      </w:pPr>
      <w:r w:rsidRPr="00017EB6">
        <w:t>Key Facts</w:t>
      </w:r>
    </w:p>
    <w:p w14:paraId="712981BE" w14:textId="25A95CA7" w:rsidR="005A5290" w:rsidRPr="00017EB6" w:rsidRDefault="00A612D9" w:rsidP="001D37FD">
      <w:pPr>
        <w:spacing w:line="276" w:lineRule="auto"/>
        <w:rPr>
          <w:rFonts w:cstheme="minorHAnsi"/>
        </w:rPr>
      </w:pPr>
      <w:r w:rsidRPr="00A612D9">
        <w:rPr>
          <w:rFonts w:cstheme="minorHAnsi"/>
        </w:rPr>
        <w:t>Edinburgh has the highest life expectancy and healthy life expectancy compared with other Scottish cities, with female population expected to live to an average of just over 82 years old and male population to 78 years old.  Both male and female population spend an average of around 80% of their lives in good health.</w:t>
      </w:r>
    </w:p>
    <w:p w14:paraId="67178CDD" w14:textId="464AEC87" w:rsidR="003855A7" w:rsidRDefault="00D24F23" w:rsidP="001D37FD">
      <w:pPr>
        <w:spacing w:line="276" w:lineRule="auto"/>
        <w:rPr>
          <w:rFonts w:cstheme="minorHAnsi"/>
        </w:rPr>
      </w:pPr>
      <w:r w:rsidRPr="00D24F23">
        <w:rPr>
          <w:rFonts w:cstheme="minorHAnsi"/>
        </w:rPr>
        <w:t>The percentage of people in relative poverty in Edinburgh continues to sit below the Scottish average and has not changed in the last 5 years.</w:t>
      </w:r>
    </w:p>
    <w:p w14:paraId="70813B44" w14:textId="18B807FF" w:rsidR="007E4B75" w:rsidRPr="00017EB6" w:rsidRDefault="007E4B75" w:rsidP="00764B11">
      <w:pPr>
        <w:pStyle w:val="Heading2"/>
      </w:pPr>
      <w:r w:rsidRPr="00017EB6">
        <w:t>Work</w:t>
      </w:r>
    </w:p>
    <w:p w14:paraId="262CDFC1" w14:textId="77777777" w:rsidR="007E4B75" w:rsidRPr="00017EB6" w:rsidRDefault="007E4B75" w:rsidP="00764B11">
      <w:pPr>
        <w:pStyle w:val="Heading3"/>
      </w:pPr>
      <w:r w:rsidRPr="00017EB6">
        <w:t>Economic status of Edinburgh residents and employment compared with other UK cities</w:t>
      </w:r>
    </w:p>
    <w:p w14:paraId="2290BF97" w14:textId="77777777" w:rsidR="007E4B75" w:rsidRPr="00017EB6" w:rsidRDefault="007E4B75" w:rsidP="001D37FD">
      <w:pPr>
        <w:spacing w:line="276" w:lineRule="auto"/>
        <w:rPr>
          <w:rFonts w:cstheme="minorHAnsi"/>
        </w:rPr>
      </w:pPr>
      <w:r w:rsidRPr="00017EB6">
        <w:rPr>
          <w:rFonts w:cstheme="minorHAnsi"/>
        </w:rPr>
        <w:t>Note: Major UK Cities average is based on the top eight largest populated cities in the UK excluding London, which are: Bradford, Bristol, Birmingham, Glasgow, Leeds, Liverpool, Manchester, and Sheffield.  The year refers to the 12 months prior to last June.</w:t>
      </w:r>
    </w:p>
    <w:p w14:paraId="2612BA7B" w14:textId="77777777" w:rsidR="007E4B75" w:rsidRPr="00017EB6" w:rsidRDefault="007E4B75" w:rsidP="00CE594D">
      <w:pPr>
        <w:pStyle w:val="Heading4"/>
      </w:pPr>
      <w:r w:rsidRPr="00017EB6">
        <w:t>Key Facts</w:t>
      </w:r>
    </w:p>
    <w:p w14:paraId="60723A55" w14:textId="25DFC821" w:rsidR="007E4B75" w:rsidRDefault="00AB17AC" w:rsidP="00251D3B">
      <w:r w:rsidRPr="00AB17AC">
        <w:t>The proportion of people in Edinburgh who are economically inactive but want a job is lower than the average of major UK cities at 3.25%. Over four fifths (83.9%) of the population between 16 and 64 years are economically active, which is the highest percentage of the eight main cities in UK.  The main reasons for being economically inactive in Edinburgh include being a student (33.5%), being long-term sick (21.6%) and looking after someone (16.2%).</w:t>
      </w:r>
    </w:p>
    <w:p w14:paraId="14D89F06" w14:textId="0C2B2CE8" w:rsidR="007E4B75" w:rsidRPr="00017EB6" w:rsidRDefault="007E4B75" w:rsidP="00CE594D">
      <w:pPr>
        <w:pStyle w:val="Heading4"/>
      </w:pPr>
      <w:r w:rsidRPr="00017EB6">
        <w:lastRenderedPageBreak/>
        <w:t xml:space="preserve">Economic status of residents in Edinburgh and UK cities </w:t>
      </w:r>
      <w:r w:rsidR="00CB19AD">
        <w:t>2025</w:t>
      </w:r>
      <w:r w:rsidRPr="00017EB6">
        <w:t xml:space="preserve"> (as a % of population aged 16 to 64 years)</w:t>
      </w:r>
    </w:p>
    <w:p w14:paraId="555960C7" w14:textId="77777777" w:rsidR="007E4B75" w:rsidRPr="00017EB6" w:rsidRDefault="007E4B75" w:rsidP="00DA7AD5">
      <w:pPr>
        <w:pStyle w:val="ListParagraph"/>
        <w:numPr>
          <w:ilvl w:val="0"/>
          <w:numId w:val="23"/>
        </w:numPr>
        <w:spacing w:line="276" w:lineRule="auto"/>
        <w:rPr>
          <w:rFonts w:cstheme="minorHAnsi"/>
        </w:rPr>
      </w:pPr>
      <w:r w:rsidRPr="00017EB6">
        <w:rPr>
          <w:rFonts w:cstheme="minorHAnsi"/>
        </w:rPr>
        <w:t xml:space="preserve">% of Economically Active: </w:t>
      </w:r>
    </w:p>
    <w:p w14:paraId="60E28397" w14:textId="060D16E6" w:rsidR="007E4B75" w:rsidRPr="00017EB6" w:rsidRDefault="007E4B75" w:rsidP="00DA7AD5">
      <w:pPr>
        <w:pStyle w:val="ListParagraph"/>
        <w:numPr>
          <w:ilvl w:val="1"/>
          <w:numId w:val="24"/>
        </w:numPr>
        <w:spacing w:line="276" w:lineRule="auto"/>
        <w:rPr>
          <w:rFonts w:cstheme="minorHAnsi"/>
        </w:rPr>
      </w:pPr>
      <w:r w:rsidRPr="00017EB6">
        <w:rPr>
          <w:rFonts w:cstheme="minorHAnsi"/>
        </w:rPr>
        <w:t>Edinburgh: 8</w:t>
      </w:r>
      <w:r w:rsidR="00561494">
        <w:rPr>
          <w:rFonts w:cstheme="minorHAnsi"/>
        </w:rPr>
        <w:t>3</w:t>
      </w:r>
      <w:r w:rsidRPr="00017EB6">
        <w:rPr>
          <w:rFonts w:cstheme="minorHAnsi"/>
        </w:rPr>
        <w:t>.</w:t>
      </w:r>
      <w:r w:rsidR="00931905">
        <w:rPr>
          <w:rFonts w:cstheme="minorHAnsi"/>
        </w:rPr>
        <w:t>9</w:t>
      </w:r>
      <w:r w:rsidRPr="00017EB6">
        <w:rPr>
          <w:rFonts w:cstheme="minorHAnsi"/>
        </w:rPr>
        <w:t>%</w:t>
      </w:r>
    </w:p>
    <w:p w14:paraId="6CDF14C4" w14:textId="2731DE0E" w:rsidR="007E4B75" w:rsidRPr="00017EB6" w:rsidRDefault="007E4B75" w:rsidP="00DA7AD5">
      <w:pPr>
        <w:pStyle w:val="ListParagraph"/>
        <w:numPr>
          <w:ilvl w:val="1"/>
          <w:numId w:val="24"/>
        </w:numPr>
        <w:spacing w:line="276" w:lineRule="auto"/>
        <w:rPr>
          <w:rFonts w:cstheme="minorHAnsi"/>
        </w:rPr>
      </w:pPr>
      <w:r w:rsidRPr="00017EB6">
        <w:rPr>
          <w:rFonts w:cstheme="minorHAnsi"/>
        </w:rPr>
        <w:t>London: 7</w:t>
      </w:r>
      <w:r w:rsidR="00931905">
        <w:rPr>
          <w:rFonts w:cstheme="minorHAnsi"/>
        </w:rPr>
        <w:t>9</w:t>
      </w:r>
      <w:r w:rsidRPr="00017EB6">
        <w:rPr>
          <w:rFonts w:cstheme="minorHAnsi"/>
        </w:rPr>
        <w:t>.</w:t>
      </w:r>
      <w:r w:rsidR="00612656">
        <w:rPr>
          <w:rFonts w:cstheme="minorHAnsi"/>
        </w:rPr>
        <w:t>8</w:t>
      </w:r>
      <w:r w:rsidRPr="00017EB6">
        <w:rPr>
          <w:rFonts w:cstheme="minorHAnsi"/>
        </w:rPr>
        <w:t>%</w:t>
      </w:r>
    </w:p>
    <w:p w14:paraId="452C8609" w14:textId="5D89B0F2" w:rsidR="007E4B75" w:rsidRPr="00017EB6" w:rsidRDefault="007E4B75" w:rsidP="00DA7AD5">
      <w:pPr>
        <w:pStyle w:val="ListParagraph"/>
        <w:numPr>
          <w:ilvl w:val="1"/>
          <w:numId w:val="24"/>
        </w:numPr>
        <w:spacing w:line="276" w:lineRule="auto"/>
        <w:rPr>
          <w:rFonts w:cstheme="minorHAnsi"/>
        </w:rPr>
      </w:pPr>
      <w:r w:rsidRPr="00017EB6">
        <w:rPr>
          <w:rFonts w:cstheme="minorHAnsi"/>
        </w:rPr>
        <w:t>UK 8 Cities Average: 7</w:t>
      </w:r>
      <w:r w:rsidR="00612656">
        <w:rPr>
          <w:rFonts w:cstheme="minorHAnsi"/>
        </w:rPr>
        <w:t>4</w:t>
      </w:r>
      <w:r w:rsidRPr="00017EB6">
        <w:rPr>
          <w:rFonts w:cstheme="minorHAnsi"/>
        </w:rPr>
        <w:t>.</w:t>
      </w:r>
      <w:r w:rsidR="000D42C4">
        <w:rPr>
          <w:rFonts w:cstheme="minorHAnsi"/>
        </w:rPr>
        <w:t>6</w:t>
      </w:r>
      <w:r w:rsidRPr="00017EB6">
        <w:rPr>
          <w:rFonts w:cstheme="minorHAnsi"/>
        </w:rPr>
        <w:t>%</w:t>
      </w:r>
    </w:p>
    <w:p w14:paraId="581ED139" w14:textId="77777777" w:rsidR="007E4B75" w:rsidRPr="00017EB6" w:rsidRDefault="007E4B75" w:rsidP="00DA7AD5">
      <w:pPr>
        <w:pStyle w:val="ListParagraph"/>
        <w:numPr>
          <w:ilvl w:val="0"/>
          <w:numId w:val="25"/>
        </w:numPr>
        <w:spacing w:line="276" w:lineRule="auto"/>
        <w:rPr>
          <w:rFonts w:cstheme="minorHAnsi"/>
        </w:rPr>
      </w:pPr>
      <w:r w:rsidRPr="00017EB6">
        <w:rPr>
          <w:rFonts w:cstheme="minorHAnsi"/>
        </w:rPr>
        <w:t>% of Economically Inactive who do not want a job:</w:t>
      </w:r>
    </w:p>
    <w:p w14:paraId="3818E80A" w14:textId="2C7EB97A" w:rsidR="000D42C4" w:rsidRDefault="000D42C4" w:rsidP="00DA7AD5">
      <w:pPr>
        <w:pStyle w:val="ListParagraph"/>
        <w:numPr>
          <w:ilvl w:val="1"/>
          <w:numId w:val="26"/>
        </w:numPr>
        <w:spacing w:line="276" w:lineRule="auto"/>
        <w:rPr>
          <w:rFonts w:cstheme="minorHAnsi"/>
        </w:rPr>
      </w:pPr>
      <w:r w:rsidRPr="00017EB6">
        <w:rPr>
          <w:rFonts w:cstheme="minorHAnsi"/>
        </w:rPr>
        <w:t>Edinburgh: 1</w:t>
      </w:r>
      <w:r w:rsidR="003864D5">
        <w:rPr>
          <w:rFonts w:cstheme="minorHAnsi"/>
        </w:rPr>
        <w:t>2</w:t>
      </w:r>
      <w:r w:rsidRPr="00017EB6">
        <w:rPr>
          <w:rFonts w:cstheme="minorHAnsi"/>
        </w:rPr>
        <w:t>.</w:t>
      </w:r>
      <w:r w:rsidR="003864D5">
        <w:rPr>
          <w:rFonts w:cstheme="minorHAnsi"/>
        </w:rPr>
        <w:t>8</w:t>
      </w:r>
      <w:r w:rsidRPr="00017EB6">
        <w:rPr>
          <w:rFonts w:cstheme="minorHAnsi"/>
        </w:rPr>
        <w:t>%</w:t>
      </w:r>
    </w:p>
    <w:p w14:paraId="6F67FEDC" w14:textId="00CE9CA4" w:rsidR="000D42C4" w:rsidRPr="00017EB6" w:rsidRDefault="000D42C4" w:rsidP="00DA7AD5">
      <w:pPr>
        <w:pStyle w:val="ListParagraph"/>
        <w:numPr>
          <w:ilvl w:val="1"/>
          <w:numId w:val="26"/>
        </w:numPr>
        <w:spacing w:line="276" w:lineRule="auto"/>
        <w:rPr>
          <w:rFonts w:cstheme="minorHAnsi"/>
        </w:rPr>
      </w:pPr>
      <w:r w:rsidRPr="00017EB6">
        <w:rPr>
          <w:rFonts w:cstheme="minorHAnsi"/>
        </w:rPr>
        <w:t>London: 1</w:t>
      </w:r>
      <w:r w:rsidR="003864D5">
        <w:rPr>
          <w:rFonts w:cstheme="minorHAnsi"/>
        </w:rPr>
        <w:t>5</w:t>
      </w:r>
      <w:r w:rsidRPr="00017EB6">
        <w:rPr>
          <w:rFonts w:cstheme="minorHAnsi"/>
        </w:rPr>
        <w:t>.</w:t>
      </w:r>
      <w:r w:rsidR="003864D5">
        <w:rPr>
          <w:rFonts w:cstheme="minorHAnsi"/>
        </w:rPr>
        <w:t>9</w:t>
      </w:r>
      <w:r w:rsidRPr="00017EB6">
        <w:rPr>
          <w:rFonts w:cstheme="minorHAnsi"/>
        </w:rPr>
        <w:t>%</w:t>
      </w:r>
    </w:p>
    <w:p w14:paraId="314D5C43" w14:textId="5AF70D11" w:rsidR="007E4B75" w:rsidRPr="00017EB6" w:rsidRDefault="007E4B75" w:rsidP="00DA7AD5">
      <w:pPr>
        <w:pStyle w:val="ListParagraph"/>
        <w:numPr>
          <w:ilvl w:val="1"/>
          <w:numId w:val="26"/>
        </w:numPr>
        <w:spacing w:line="276" w:lineRule="auto"/>
        <w:rPr>
          <w:rFonts w:cstheme="minorHAnsi"/>
        </w:rPr>
      </w:pPr>
      <w:r w:rsidRPr="00017EB6">
        <w:rPr>
          <w:rFonts w:cstheme="minorHAnsi"/>
        </w:rPr>
        <w:t xml:space="preserve">UK 8 Cities Average: </w:t>
      </w:r>
      <w:r>
        <w:rPr>
          <w:rFonts w:cstheme="minorHAnsi"/>
        </w:rPr>
        <w:t>2</w:t>
      </w:r>
      <w:r w:rsidR="003864D5">
        <w:rPr>
          <w:rFonts w:cstheme="minorHAnsi"/>
        </w:rPr>
        <w:t>0</w:t>
      </w:r>
      <w:r w:rsidRPr="00017EB6">
        <w:rPr>
          <w:rFonts w:cstheme="minorHAnsi"/>
        </w:rPr>
        <w:t>.</w:t>
      </w:r>
      <w:r w:rsidR="003864D5">
        <w:rPr>
          <w:rFonts w:cstheme="minorHAnsi"/>
        </w:rPr>
        <w:t>8</w:t>
      </w:r>
      <w:r w:rsidRPr="00017EB6">
        <w:rPr>
          <w:rFonts w:cstheme="minorHAnsi"/>
        </w:rPr>
        <w:t>%</w:t>
      </w:r>
    </w:p>
    <w:p w14:paraId="526A0054" w14:textId="77777777" w:rsidR="007E4B75" w:rsidRPr="00017EB6" w:rsidRDefault="007E4B75" w:rsidP="00DA7AD5">
      <w:pPr>
        <w:pStyle w:val="ListParagraph"/>
        <w:numPr>
          <w:ilvl w:val="0"/>
          <w:numId w:val="27"/>
        </w:numPr>
        <w:spacing w:line="276" w:lineRule="auto"/>
        <w:rPr>
          <w:rFonts w:cstheme="minorHAnsi"/>
        </w:rPr>
      </w:pPr>
      <w:r w:rsidRPr="00017EB6">
        <w:rPr>
          <w:rFonts w:cstheme="minorHAnsi"/>
        </w:rPr>
        <w:t>% of Economically Inactive who want a job:</w:t>
      </w:r>
    </w:p>
    <w:p w14:paraId="479B83C3" w14:textId="2BA42763" w:rsidR="007E4B75" w:rsidRPr="00017EB6" w:rsidRDefault="007E4B75" w:rsidP="00DA7AD5">
      <w:pPr>
        <w:pStyle w:val="ListParagraph"/>
        <w:numPr>
          <w:ilvl w:val="1"/>
          <w:numId w:val="28"/>
        </w:numPr>
        <w:spacing w:line="276" w:lineRule="auto"/>
        <w:rPr>
          <w:rFonts w:cstheme="minorHAnsi"/>
        </w:rPr>
      </w:pPr>
      <w:r w:rsidRPr="00017EB6">
        <w:rPr>
          <w:rFonts w:cstheme="minorHAnsi"/>
        </w:rPr>
        <w:t xml:space="preserve">Edinburgh: </w:t>
      </w:r>
      <w:r w:rsidR="001F52B4">
        <w:rPr>
          <w:rFonts w:cstheme="minorHAnsi"/>
        </w:rPr>
        <w:t>3</w:t>
      </w:r>
      <w:r w:rsidRPr="00017EB6">
        <w:rPr>
          <w:rFonts w:cstheme="minorHAnsi"/>
        </w:rPr>
        <w:t>.</w:t>
      </w:r>
      <w:r w:rsidR="001F52B4">
        <w:rPr>
          <w:rFonts w:cstheme="minorHAnsi"/>
        </w:rPr>
        <w:t>3</w:t>
      </w:r>
      <w:r w:rsidRPr="00017EB6">
        <w:rPr>
          <w:rFonts w:cstheme="minorHAnsi"/>
        </w:rPr>
        <w:t>%</w:t>
      </w:r>
    </w:p>
    <w:p w14:paraId="341AA33C" w14:textId="7E4C4846" w:rsidR="007E4B75" w:rsidRPr="00017EB6" w:rsidRDefault="007E4B75" w:rsidP="00DA7AD5">
      <w:pPr>
        <w:pStyle w:val="ListParagraph"/>
        <w:numPr>
          <w:ilvl w:val="1"/>
          <w:numId w:val="28"/>
        </w:numPr>
        <w:spacing w:line="276" w:lineRule="auto"/>
        <w:rPr>
          <w:rFonts w:cstheme="minorHAnsi"/>
        </w:rPr>
      </w:pPr>
      <w:r w:rsidRPr="00017EB6">
        <w:rPr>
          <w:rFonts w:cstheme="minorHAnsi"/>
        </w:rPr>
        <w:t xml:space="preserve">London: </w:t>
      </w:r>
      <w:r w:rsidR="001F52B4">
        <w:rPr>
          <w:rFonts w:cstheme="minorHAnsi"/>
        </w:rPr>
        <w:t>4.2</w:t>
      </w:r>
      <w:r w:rsidRPr="00017EB6">
        <w:rPr>
          <w:rFonts w:cstheme="minorHAnsi"/>
        </w:rPr>
        <w:t>%</w:t>
      </w:r>
    </w:p>
    <w:p w14:paraId="1F694F81" w14:textId="71C8B2CB" w:rsidR="00251D3B" w:rsidRPr="00692F67" w:rsidRDefault="007E4B75" w:rsidP="00DA7AD5">
      <w:pPr>
        <w:pStyle w:val="ListParagraph"/>
        <w:numPr>
          <w:ilvl w:val="1"/>
          <w:numId w:val="28"/>
        </w:numPr>
        <w:spacing w:line="276" w:lineRule="auto"/>
        <w:rPr>
          <w:rFonts w:cstheme="minorHAnsi"/>
        </w:rPr>
      </w:pPr>
      <w:r w:rsidRPr="00017EB6">
        <w:rPr>
          <w:rFonts w:cstheme="minorHAnsi"/>
        </w:rPr>
        <w:t>UK 8 Cities Average: 4.</w:t>
      </w:r>
      <w:r w:rsidR="001F52B4">
        <w:rPr>
          <w:rFonts w:cstheme="minorHAnsi"/>
        </w:rPr>
        <w:t>6</w:t>
      </w:r>
      <w:r w:rsidRPr="00017EB6">
        <w:rPr>
          <w:rFonts w:cstheme="minorHAnsi"/>
        </w:rPr>
        <w:t>%</w:t>
      </w:r>
    </w:p>
    <w:p w14:paraId="6133A9E4" w14:textId="4EE4AA20" w:rsidR="007E4B75" w:rsidRPr="00017EB6" w:rsidRDefault="007E4B75" w:rsidP="00CE594D">
      <w:pPr>
        <w:pStyle w:val="Heading4"/>
      </w:pPr>
      <w:r w:rsidRPr="00017EB6">
        <w:t xml:space="preserve">Main reasons for being economically inactive in Edinburgh and UK cities in </w:t>
      </w:r>
      <w:r w:rsidR="00CB19AD">
        <w:t>2024</w:t>
      </w:r>
    </w:p>
    <w:p w14:paraId="5D48BCFA" w14:textId="77777777" w:rsidR="00772FA8" w:rsidRPr="00772FA8" w:rsidRDefault="00772FA8" w:rsidP="00772FA8">
      <w:pPr>
        <w:pStyle w:val="ListParagraph"/>
        <w:numPr>
          <w:ilvl w:val="0"/>
          <w:numId w:val="110"/>
        </w:numPr>
        <w:spacing w:line="276" w:lineRule="auto"/>
        <w:ind w:left="709" w:hanging="283"/>
        <w:rPr>
          <w:rFonts w:cstheme="minorHAnsi"/>
        </w:rPr>
      </w:pPr>
      <w:r w:rsidRPr="00772FA8">
        <w:rPr>
          <w:rFonts w:cstheme="minorHAnsi"/>
        </w:rPr>
        <w:t xml:space="preserve">Reasons for inactivity in Edinburgh: </w:t>
      </w:r>
    </w:p>
    <w:p w14:paraId="4A86A640" w14:textId="77777777" w:rsidR="00772FA8" w:rsidRPr="00772FA8" w:rsidRDefault="00772FA8" w:rsidP="00772FA8">
      <w:pPr>
        <w:pStyle w:val="ListParagraph"/>
        <w:numPr>
          <w:ilvl w:val="1"/>
          <w:numId w:val="31"/>
        </w:numPr>
        <w:spacing w:line="276" w:lineRule="auto"/>
        <w:rPr>
          <w:rFonts w:cstheme="minorHAnsi"/>
        </w:rPr>
      </w:pPr>
      <w:r w:rsidRPr="00772FA8">
        <w:rPr>
          <w:rFonts w:cstheme="minorHAnsi"/>
        </w:rPr>
        <w:t>Student: 33.5%</w:t>
      </w:r>
    </w:p>
    <w:p w14:paraId="2AA4C084" w14:textId="77777777" w:rsidR="00772FA8" w:rsidRPr="00772FA8" w:rsidRDefault="00772FA8" w:rsidP="00772FA8">
      <w:pPr>
        <w:pStyle w:val="ListParagraph"/>
        <w:numPr>
          <w:ilvl w:val="1"/>
          <w:numId w:val="31"/>
        </w:numPr>
        <w:spacing w:line="276" w:lineRule="auto"/>
        <w:rPr>
          <w:rFonts w:cstheme="minorHAnsi"/>
        </w:rPr>
      </w:pPr>
      <w:r w:rsidRPr="00772FA8">
        <w:rPr>
          <w:rFonts w:cstheme="minorHAnsi"/>
        </w:rPr>
        <w:t>Retired: 12.8%</w:t>
      </w:r>
    </w:p>
    <w:p w14:paraId="0D7A4493" w14:textId="77777777" w:rsidR="00772FA8" w:rsidRPr="00772FA8" w:rsidRDefault="00772FA8" w:rsidP="00772FA8">
      <w:pPr>
        <w:pStyle w:val="ListParagraph"/>
        <w:numPr>
          <w:ilvl w:val="1"/>
          <w:numId w:val="31"/>
        </w:numPr>
        <w:spacing w:line="276" w:lineRule="auto"/>
        <w:rPr>
          <w:rFonts w:cstheme="minorHAnsi"/>
        </w:rPr>
      </w:pPr>
      <w:r w:rsidRPr="00772FA8">
        <w:rPr>
          <w:rFonts w:cstheme="minorHAnsi"/>
        </w:rPr>
        <w:t>Other: 13.6%</w:t>
      </w:r>
    </w:p>
    <w:p w14:paraId="26A56CDB" w14:textId="77777777" w:rsidR="00772FA8" w:rsidRPr="00772FA8" w:rsidRDefault="00772FA8" w:rsidP="00772FA8">
      <w:pPr>
        <w:pStyle w:val="ListParagraph"/>
        <w:numPr>
          <w:ilvl w:val="1"/>
          <w:numId w:val="31"/>
        </w:numPr>
        <w:spacing w:line="276" w:lineRule="auto"/>
        <w:rPr>
          <w:rFonts w:cstheme="minorHAnsi"/>
        </w:rPr>
      </w:pPr>
      <w:r w:rsidRPr="00772FA8">
        <w:rPr>
          <w:rFonts w:cstheme="minorHAnsi"/>
        </w:rPr>
        <w:t>Looking after: 16.2%</w:t>
      </w:r>
    </w:p>
    <w:p w14:paraId="334DE2E7" w14:textId="77777777" w:rsidR="00772FA8" w:rsidRPr="00772FA8" w:rsidRDefault="00772FA8" w:rsidP="00772FA8">
      <w:pPr>
        <w:pStyle w:val="ListParagraph"/>
        <w:numPr>
          <w:ilvl w:val="1"/>
          <w:numId w:val="31"/>
        </w:numPr>
        <w:spacing w:line="276" w:lineRule="auto"/>
        <w:rPr>
          <w:rFonts w:cstheme="minorHAnsi"/>
        </w:rPr>
      </w:pPr>
      <w:r w:rsidRPr="00772FA8">
        <w:rPr>
          <w:rFonts w:cstheme="minorHAnsi"/>
        </w:rPr>
        <w:t>Long-term sick: 21.6%</w:t>
      </w:r>
    </w:p>
    <w:p w14:paraId="4E068D7C" w14:textId="77777777" w:rsidR="00772FA8" w:rsidRPr="00772FA8" w:rsidRDefault="00772FA8" w:rsidP="00772FA8">
      <w:pPr>
        <w:pStyle w:val="ListParagraph"/>
        <w:numPr>
          <w:ilvl w:val="0"/>
          <w:numId w:val="110"/>
        </w:numPr>
        <w:spacing w:line="276" w:lineRule="auto"/>
        <w:ind w:left="709" w:hanging="283"/>
        <w:rPr>
          <w:rFonts w:cstheme="minorHAnsi"/>
        </w:rPr>
      </w:pPr>
      <w:r w:rsidRPr="00772FA8">
        <w:rPr>
          <w:rFonts w:cstheme="minorHAnsi"/>
        </w:rPr>
        <w:t xml:space="preserve">Reasons for inactivity in UK 8 cities average: </w:t>
      </w:r>
    </w:p>
    <w:p w14:paraId="6C6EB885" w14:textId="77777777" w:rsidR="00772FA8" w:rsidRPr="00772FA8" w:rsidRDefault="00772FA8" w:rsidP="00772FA8">
      <w:pPr>
        <w:pStyle w:val="ListParagraph"/>
        <w:numPr>
          <w:ilvl w:val="1"/>
          <w:numId w:val="31"/>
        </w:numPr>
        <w:spacing w:line="276" w:lineRule="auto"/>
        <w:rPr>
          <w:rFonts w:cstheme="minorHAnsi"/>
        </w:rPr>
      </w:pPr>
      <w:r w:rsidRPr="00772FA8">
        <w:rPr>
          <w:rFonts w:cstheme="minorHAnsi"/>
        </w:rPr>
        <w:t>Student: 31.8%</w:t>
      </w:r>
    </w:p>
    <w:p w14:paraId="6EA9A46C" w14:textId="77777777" w:rsidR="00772FA8" w:rsidRPr="00772FA8" w:rsidRDefault="00772FA8" w:rsidP="00772FA8">
      <w:pPr>
        <w:pStyle w:val="ListParagraph"/>
        <w:numPr>
          <w:ilvl w:val="1"/>
          <w:numId w:val="31"/>
        </w:numPr>
        <w:spacing w:line="276" w:lineRule="auto"/>
        <w:rPr>
          <w:rFonts w:cstheme="minorHAnsi"/>
        </w:rPr>
      </w:pPr>
      <w:r w:rsidRPr="00772FA8">
        <w:rPr>
          <w:rFonts w:cstheme="minorHAnsi"/>
        </w:rPr>
        <w:t>Retired: 6.8%</w:t>
      </w:r>
    </w:p>
    <w:p w14:paraId="7D15C8D4" w14:textId="77777777" w:rsidR="00772FA8" w:rsidRPr="00772FA8" w:rsidRDefault="00772FA8" w:rsidP="00772FA8">
      <w:pPr>
        <w:pStyle w:val="ListParagraph"/>
        <w:numPr>
          <w:ilvl w:val="1"/>
          <w:numId w:val="31"/>
        </w:numPr>
        <w:spacing w:line="276" w:lineRule="auto"/>
        <w:rPr>
          <w:rFonts w:cstheme="minorHAnsi"/>
        </w:rPr>
      </w:pPr>
      <w:r w:rsidRPr="00772FA8">
        <w:rPr>
          <w:rFonts w:cstheme="minorHAnsi"/>
        </w:rPr>
        <w:t>Other: 11.4%</w:t>
      </w:r>
    </w:p>
    <w:p w14:paraId="47C6681F" w14:textId="77777777" w:rsidR="00772FA8" w:rsidRPr="00772FA8" w:rsidRDefault="00772FA8" w:rsidP="00772FA8">
      <w:pPr>
        <w:pStyle w:val="ListParagraph"/>
        <w:numPr>
          <w:ilvl w:val="1"/>
          <w:numId w:val="31"/>
        </w:numPr>
        <w:spacing w:line="276" w:lineRule="auto"/>
        <w:rPr>
          <w:rFonts w:cstheme="minorHAnsi"/>
        </w:rPr>
      </w:pPr>
      <w:r w:rsidRPr="00772FA8">
        <w:rPr>
          <w:rFonts w:cstheme="minorHAnsi"/>
        </w:rPr>
        <w:t>Looking after: 21.9%</w:t>
      </w:r>
    </w:p>
    <w:p w14:paraId="219557E3" w14:textId="77777777" w:rsidR="00772FA8" w:rsidRPr="00772FA8" w:rsidRDefault="00772FA8" w:rsidP="00772FA8">
      <w:pPr>
        <w:pStyle w:val="ListParagraph"/>
        <w:numPr>
          <w:ilvl w:val="1"/>
          <w:numId w:val="31"/>
        </w:numPr>
        <w:spacing w:line="276" w:lineRule="auto"/>
        <w:rPr>
          <w:rFonts w:cstheme="minorHAnsi"/>
        </w:rPr>
      </w:pPr>
      <w:r w:rsidRPr="00772FA8">
        <w:rPr>
          <w:rFonts w:cstheme="minorHAnsi"/>
        </w:rPr>
        <w:t>Long-term sick: 16.7%</w:t>
      </w:r>
    </w:p>
    <w:p w14:paraId="79596525" w14:textId="77777777" w:rsidR="00772FA8" w:rsidRPr="00772FA8" w:rsidRDefault="00772FA8" w:rsidP="00772FA8">
      <w:pPr>
        <w:pStyle w:val="ListParagraph"/>
        <w:numPr>
          <w:ilvl w:val="0"/>
          <w:numId w:val="110"/>
        </w:numPr>
        <w:spacing w:line="276" w:lineRule="auto"/>
        <w:ind w:left="709" w:hanging="283"/>
        <w:rPr>
          <w:rFonts w:cstheme="minorHAnsi"/>
        </w:rPr>
      </w:pPr>
      <w:r w:rsidRPr="00772FA8">
        <w:rPr>
          <w:rFonts w:cstheme="minorHAnsi"/>
        </w:rPr>
        <w:t xml:space="preserve">Reasons for inactivity in London: </w:t>
      </w:r>
    </w:p>
    <w:p w14:paraId="758A39CB" w14:textId="77777777" w:rsidR="00772FA8" w:rsidRPr="00772FA8" w:rsidRDefault="00772FA8" w:rsidP="00772FA8">
      <w:pPr>
        <w:pStyle w:val="ListParagraph"/>
        <w:numPr>
          <w:ilvl w:val="1"/>
          <w:numId w:val="31"/>
        </w:numPr>
        <w:spacing w:line="276" w:lineRule="auto"/>
        <w:rPr>
          <w:rFonts w:cstheme="minorHAnsi"/>
        </w:rPr>
      </w:pPr>
      <w:r w:rsidRPr="00772FA8">
        <w:rPr>
          <w:rFonts w:cstheme="minorHAnsi"/>
        </w:rPr>
        <w:t>Student: 33.0%</w:t>
      </w:r>
    </w:p>
    <w:p w14:paraId="52D81C9A" w14:textId="77777777" w:rsidR="00772FA8" w:rsidRPr="00772FA8" w:rsidRDefault="00772FA8" w:rsidP="00772FA8">
      <w:pPr>
        <w:pStyle w:val="ListParagraph"/>
        <w:numPr>
          <w:ilvl w:val="1"/>
          <w:numId w:val="31"/>
        </w:numPr>
        <w:spacing w:line="276" w:lineRule="auto"/>
        <w:rPr>
          <w:rFonts w:cstheme="minorHAnsi"/>
        </w:rPr>
      </w:pPr>
      <w:r w:rsidRPr="00772FA8">
        <w:rPr>
          <w:rFonts w:cstheme="minorHAnsi"/>
        </w:rPr>
        <w:t>Retired: 7.0%</w:t>
      </w:r>
    </w:p>
    <w:p w14:paraId="47CE2386" w14:textId="77777777" w:rsidR="00772FA8" w:rsidRPr="00772FA8" w:rsidRDefault="00772FA8" w:rsidP="00772FA8">
      <w:pPr>
        <w:pStyle w:val="ListParagraph"/>
        <w:numPr>
          <w:ilvl w:val="1"/>
          <w:numId w:val="31"/>
        </w:numPr>
        <w:spacing w:line="276" w:lineRule="auto"/>
        <w:rPr>
          <w:rFonts w:cstheme="minorHAnsi"/>
        </w:rPr>
      </w:pPr>
      <w:r w:rsidRPr="00772FA8">
        <w:rPr>
          <w:rFonts w:cstheme="minorHAnsi"/>
        </w:rPr>
        <w:t>Other: 14.1%</w:t>
      </w:r>
    </w:p>
    <w:p w14:paraId="4A35B4E1" w14:textId="77777777" w:rsidR="00772FA8" w:rsidRPr="00772FA8" w:rsidRDefault="00772FA8" w:rsidP="00772FA8">
      <w:pPr>
        <w:pStyle w:val="ListParagraph"/>
        <w:numPr>
          <w:ilvl w:val="1"/>
          <w:numId w:val="31"/>
        </w:numPr>
        <w:spacing w:line="276" w:lineRule="auto"/>
        <w:rPr>
          <w:rFonts w:cstheme="minorHAnsi"/>
        </w:rPr>
      </w:pPr>
      <w:r w:rsidRPr="00772FA8">
        <w:rPr>
          <w:rFonts w:cstheme="minorHAnsi"/>
        </w:rPr>
        <w:t>Looking after: 22.6%</w:t>
      </w:r>
    </w:p>
    <w:p w14:paraId="0968F67B" w14:textId="77777777" w:rsidR="00772FA8" w:rsidRPr="00772FA8" w:rsidRDefault="00772FA8" w:rsidP="00772FA8">
      <w:pPr>
        <w:pStyle w:val="ListParagraph"/>
        <w:numPr>
          <w:ilvl w:val="1"/>
          <w:numId w:val="31"/>
        </w:numPr>
        <w:spacing w:line="276" w:lineRule="auto"/>
        <w:rPr>
          <w:rFonts w:cstheme="minorHAnsi"/>
        </w:rPr>
      </w:pPr>
      <w:r w:rsidRPr="00772FA8">
        <w:rPr>
          <w:rFonts w:cstheme="minorHAnsi"/>
        </w:rPr>
        <w:t>Long-term sick: 11.6%</w:t>
      </w:r>
    </w:p>
    <w:p w14:paraId="714F458B" w14:textId="49A45D71" w:rsidR="00D132F4" w:rsidRDefault="007E4B75" w:rsidP="00CE594D">
      <w:pPr>
        <w:pStyle w:val="Heading4"/>
      </w:pPr>
      <w:r w:rsidRPr="00017EB6">
        <w:t xml:space="preserve">Percentage of residents aged 16 to 64 years currently in employment in UK cities in </w:t>
      </w:r>
      <w:r w:rsidR="00CB19AD">
        <w:t>2025</w:t>
      </w:r>
    </w:p>
    <w:p w14:paraId="169D525C" w14:textId="3CCF9B84" w:rsidR="00D132F4" w:rsidRPr="00D132F4" w:rsidRDefault="00D132F4" w:rsidP="00DA7AD5">
      <w:pPr>
        <w:pStyle w:val="ListParagraph"/>
        <w:numPr>
          <w:ilvl w:val="0"/>
          <w:numId w:val="30"/>
        </w:numPr>
        <w:spacing w:line="276" w:lineRule="auto"/>
      </w:pPr>
      <w:r w:rsidRPr="00D132F4">
        <w:t>Edinburgh</w:t>
      </w:r>
      <w:r>
        <w:t xml:space="preserve">, </w:t>
      </w:r>
      <w:r w:rsidR="00E95284">
        <w:t>83.2</w:t>
      </w:r>
      <w:r w:rsidRPr="00D132F4">
        <w:t>%</w:t>
      </w:r>
    </w:p>
    <w:p w14:paraId="2C6D5D87" w14:textId="3BABDE45" w:rsidR="00D132F4" w:rsidRPr="00D132F4" w:rsidRDefault="00D132F4" w:rsidP="00DA7AD5">
      <w:pPr>
        <w:pStyle w:val="ListParagraph"/>
        <w:numPr>
          <w:ilvl w:val="0"/>
          <w:numId w:val="30"/>
        </w:numPr>
        <w:spacing w:line="276" w:lineRule="auto"/>
      </w:pPr>
      <w:r w:rsidRPr="00D132F4">
        <w:t>Leeds</w:t>
      </w:r>
      <w:r>
        <w:t>,</w:t>
      </w:r>
      <w:r w:rsidR="00E95284">
        <w:t>70.9</w:t>
      </w:r>
      <w:r w:rsidRPr="00D132F4">
        <w:t>%</w:t>
      </w:r>
    </w:p>
    <w:p w14:paraId="7AA9D02B" w14:textId="181DB3AA" w:rsidR="00D132F4" w:rsidRPr="00D132F4" w:rsidRDefault="00D132F4" w:rsidP="00DA7AD5">
      <w:pPr>
        <w:pStyle w:val="ListParagraph"/>
        <w:numPr>
          <w:ilvl w:val="0"/>
          <w:numId w:val="30"/>
        </w:numPr>
        <w:spacing w:line="276" w:lineRule="auto"/>
      </w:pPr>
      <w:r w:rsidRPr="00D132F4">
        <w:t>Bristol</w:t>
      </w:r>
      <w:r>
        <w:t xml:space="preserve">, </w:t>
      </w:r>
      <w:r w:rsidR="00E95284">
        <w:t>79.5</w:t>
      </w:r>
      <w:r w:rsidRPr="00D132F4">
        <w:t>%</w:t>
      </w:r>
    </w:p>
    <w:p w14:paraId="5FA3F070" w14:textId="104DC31B" w:rsidR="00D132F4" w:rsidRPr="00D132F4" w:rsidRDefault="00D132F4" w:rsidP="00DA7AD5">
      <w:pPr>
        <w:pStyle w:val="ListParagraph"/>
        <w:numPr>
          <w:ilvl w:val="0"/>
          <w:numId w:val="30"/>
        </w:numPr>
        <w:spacing w:line="276" w:lineRule="auto"/>
      </w:pPr>
      <w:r w:rsidRPr="00D132F4">
        <w:t>Sheffield</w:t>
      </w:r>
      <w:r>
        <w:t xml:space="preserve">, </w:t>
      </w:r>
      <w:r w:rsidRPr="00D132F4">
        <w:t>7</w:t>
      </w:r>
      <w:r w:rsidR="00470C3F">
        <w:t>2</w:t>
      </w:r>
      <w:r w:rsidRPr="00D132F4">
        <w:t>.</w:t>
      </w:r>
      <w:r w:rsidR="00E95284">
        <w:t>1</w:t>
      </w:r>
      <w:r w:rsidRPr="00D132F4">
        <w:t>%</w:t>
      </w:r>
    </w:p>
    <w:p w14:paraId="2F4BEB67" w14:textId="1E784C9C" w:rsidR="00D132F4" w:rsidRPr="00D132F4" w:rsidRDefault="00D132F4" w:rsidP="00DA7AD5">
      <w:pPr>
        <w:pStyle w:val="ListParagraph"/>
        <w:numPr>
          <w:ilvl w:val="0"/>
          <w:numId w:val="30"/>
        </w:numPr>
        <w:spacing w:line="276" w:lineRule="auto"/>
      </w:pPr>
      <w:r w:rsidRPr="00D132F4">
        <w:t>London</w:t>
      </w:r>
      <w:r w:rsidRPr="00D132F4">
        <w:tab/>
      </w:r>
      <w:r>
        <w:t xml:space="preserve">, </w:t>
      </w:r>
      <w:r w:rsidRPr="00D132F4">
        <w:t>7</w:t>
      </w:r>
      <w:r w:rsidR="00470C3F">
        <w:t>5</w:t>
      </w:r>
      <w:r w:rsidRPr="00D132F4">
        <w:t>.</w:t>
      </w:r>
      <w:r w:rsidR="00E95284">
        <w:t>5</w:t>
      </w:r>
      <w:r w:rsidRPr="00D132F4">
        <w:t>%</w:t>
      </w:r>
    </w:p>
    <w:p w14:paraId="0E92ABC8" w14:textId="33A39B92" w:rsidR="00D132F4" w:rsidRPr="00D132F4" w:rsidRDefault="00D132F4" w:rsidP="00DA7AD5">
      <w:pPr>
        <w:pStyle w:val="ListParagraph"/>
        <w:numPr>
          <w:ilvl w:val="0"/>
          <w:numId w:val="30"/>
        </w:numPr>
        <w:spacing w:line="276" w:lineRule="auto"/>
      </w:pPr>
      <w:r w:rsidRPr="00D132F4">
        <w:t>Glasgow</w:t>
      </w:r>
      <w:r>
        <w:t xml:space="preserve">, </w:t>
      </w:r>
      <w:r w:rsidR="00DB7051">
        <w:t>6</w:t>
      </w:r>
      <w:r w:rsidR="00E95284">
        <w:t>5</w:t>
      </w:r>
      <w:r w:rsidRPr="00D132F4">
        <w:t>.</w:t>
      </w:r>
      <w:r w:rsidR="00E95284">
        <w:t>6</w:t>
      </w:r>
      <w:r w:rsidRPr="00D132F4">
        <w:t>%</w:t>
      </w:r>
    </w:p>
    <w:p w14:paraId="2BD4D792" w14:textId="2C88E872" w:rsidR="00D132F4" w:rsidRPr="00D132F4" w:rsidRDefault="00D132F4" w:rsidP="00DA7AD5">
      <w:pPr>
        <w:pStyle w:val="ListParagraph"/>
        <w:numPr>
          <w:ilvl w:val="0"/>
          <w:numId w:val="30"/>
        </w:numPr>
        <w:spacing w:line="276" w:lineRule="auto"/>
      </w:pPr>
      <w:r w:rsidRPr="00D132F4">
        <w:t>Manchester</w:t>
      </w:r>
      <w:r>
        <w:t xml:space="preserve">, </w:t>
      </w:r>
      <w:r w:rsidR="00E95284">
        <w:t>70</w:t>
      </w:r>
      <w:r w:rsidRPr="00D132F4">
        <w:t>.</w:t>
      </w:r>
      <w:r w:rsidR="00E95284">
        <w:t>5</w:t>
      </w:r>
      <w:r w:rsidRPr="00D132F4">
        <w:t>%</w:t>
      </w:r>
    </w:p>
    <w:p w14:paraId="1F5ED38F" w14:textId="3C237004" w:rsidR="00D132F4" w:rsidRPr="00D132F4" w:rsidRDefault="00D132F4" w:rsidP="00DA7AD5">
      <w:pPr>
        <w:pStyle w:val="ListParagraph"/>
        <w:numPr>
          <w:ilvl w:val="0"/>
          <w:numId w:val="30"/>
        </w:numPr>
        <w:spacing w:line="276" w:lineRule="auto"/>
      </w:pPr>
      <w:r w:rsidRPr="00D132F4">
        <w:t>Liverpool</w:t>
      </w:r>
      <w:r>
        <w:t>,</w:t>
      </w:r>
      <w:r w:rsidR="00E95284">
        <w:t xml:space="preserve"> 70.3</w:t>
      </w:r>
      <w:r w:rsidRPr="00D132F4">
        <w:t>%</w:t>
      </w:r>
    </w:p>
    <w:p w14:paraId="13E6CE6C" w14:textId="4F98F232" w:rsidR="00D132F4" w:rsidRPr="00D132F4" w:rsidRDefault="00D132F4" w:rsidP="00DA7AD5">
      <w:pPr>
        <w:pStyle w:val="ListParagraph"/>
        <w:numPr>
          <w:ilvl w:val="0"/>
          <w:numId w:val="30"/>
        </w:numPr>
        <w:spacing w:line="276" w:lineRule="auto"/>
      </w:pPr>
      <w:r w:rsidRPr="00D132F4">
        <w:t>Bradford</w:t>
      </w:r>
      <w:r>
        <w:t xml:space="preserve">, </w:t>
      </w:r>
      <w:r w:rsidR="00E95284">
        <w:t>70.8</w:t>
      </w:r>
      <w:r w:rsidRPr="00D132F4">
        <w:t>%</w:t>
      </w:r>
    </w:p>
    <w:p w14:paraId="5BF45DF3" w14:textId="7D730C20" w:rsidR="00D132F4" w:rsidRDefault="00D132F4" w:rsidP="00DA7AD5">
      <w:pPr>
        <w:pStyle w:val="ListParagraph"/>
        <w:numPr>
          <w:ilvl w:val="0"/>
          <w:numId w:val="30"/>
        </w:numPr>
        <w:spacing w:line="276" w:lineRule="auto"/>
      </w:pPr>
      <w:r w:rsidRPr="00D132F4">
        <w:lastRenderedPageBreak/>
        <w:t>Birmingham</w:t>
      </w:r>
      <w:r>
        <w:t xml:space="preserve">, </w:t>
      </w:r>
      <w:r w:rsidRPr="00D132F4">
        <w:t>6</w:t>
      </w:r>
      <w:r w:rsidR="00E95284">
        <w:t>7</w:t>
      </w:r>
      <w:r w:rsidRPr="00D132F4">
        <w:t>.</w:t>
      </w:r>
      <w:r w:rsidR="00E95284">
        <w:t>4</w:t>
      </w:r>
      <w:r w:rsidRPr="00D132F4">
        <w:t>%</w:t>
      </w:r>
    </w:p>
    <w:p w14:paraId="0EBA0A13" w14:textId="78547AB5" w:rsidR="007E4B75" w:rsidRPr="00017EB6" w:rsidRDefault="007E4B75" w:rsidP="001D37FD">
      <w:pPr>
        <w:spacing w:line="276" w:lineRule="auto"/>
        <w:rPr>
          <w:rFonts w:cstheme="minorHAnsi"/>
          <w:color w:val="333333"/>
          <w:shd w:val="clear" w:color="auto" w:fill="FFFFFF"/>
        </w:rPr>
      </w:pPr>
      <w:hyperlink r:id="rId18" w:tgtFrame="_blank" w:history="1">
        <w:r w:rsidRPr="00017EB6">
          <w:rPr>
            <w:rStyle w:val="Hyperlink"/>
            <w:rFonts w:cstheme="minorHAnsi"/>
            <w:shd w:val="clear" w:color="auto" w:fill="FFFFFF"/>
          </w:rPr>
          <w:t>Source: Annual Population Survey</w:t>
        </w:r>
      </w:hyperlink>
    </w:p>
    <w:p w14:paraId="122131C1" w14:textId="77777777" w:rsidR="007E4B75" w:rsidRPr="00017EB6" w:rsidRDefault="007E4B75" w:rsidP="001D37FD">
      <w:pPr>
        <w:spacing w:line="276" w:lineRule="auto"/>
        <w:rPr>
          <w:rFonts w:cstheme="minorHAnsi"/>
          <w:color w:val="333333"/>
          <w:shd w:val="clear" w:color="auto" w:fill="FFFFFF"/>
        </w:rPr>
      </w:pPr>
    </w:p>
    <w:p w14:paraId="1E7E6B18" w14:textId="77777777" w:rsidR="007E4B75" w:rsidRPr="00017EB6" w:rsidRDefault="007E4B75" w:rsidP="00EF5AB7">
      <w:pPr>
        <w:pStyle w:val="Heading3"/>
      </w:pPr>
      <w:r w:rsidRPr="00017EB6">
        <w:t>Model based unemployment data</w:t>
      </w:r>
    </w:p>
    <w:p w14:paraId="72DF311C" w14:textId="77777777" w:rsidR="007E4B75" w:rsidRPr="00017EB6" w:rsidRDefault="007E4B75" w:rsidP="001D37FD">
      <w:pPr>
        <w:spacing w:line="276" w:lineRule="auto"/>
        <w:rPr>
          <w:rFonts w:cstheme="minorHAnsi"/>
        </w:rPr>
      </w:pPr>
    </w:p>
    <w:p w14:paraId="776C049E" w14:textId="77777777" w:rsidR="007E4B75" w:rsidRPr="00017EB6" w:rsidRDefault="007E4B75" w:rsidP="00CE594D">
      <w:pPr>
        <w:pStyle w:val="Heading4"/>
      </w:pPr>
      <w:r w:rsidRPr="00017EB6">
        <w:t>Key Facts</w:t>
      </w:r>
    </w:p>
    <w:p w14:paraId="55148E0F" w14:textId="67FB8443" w:rsidR="00D132F4" w:rsidRDefault="00BC6F46" w:rsidP="001D37FD">
      <w:pPr>
        <w:spacing w:line="276" w:lineRule="auto"/>
      </w:pPr>
      <w:r w:rsidRPr="00BC6F46">
        <w:t>Edinburgh’s unemployment rate, at 2.5%, is lower than it has been at any point in the last decade. Ten years ago, the unemployment rate was more than double. The median hourly pay has risen to £20.49 which is the highest of the major UK cities excluding London.</w:t>
      </w:r>
    </w:p>
    <w:p w14:paraId="650DC38A" w14:textId="2ECBA20D" w:rsidR="007E4B75" w:rsidRPr="00017EB6" w:rsidRDefault="007E4B75" w:rsidP="00CE594D">
      <w:pPr>
        <w:pStyle w:val="Heading4"/>
      </w:pPr>
      <w:r w:rsidRPr="00017EB6">
        <w:t>Did you know?</w:t>
      </w:r>
    </w:p>
    <w:p w14:paraId="706947DD" w14:textId="19A2D656" w:rsidR="00EC773D" w:rsidRPr="00EC773D" w:rsidRDefault="00AE44BA" w:rsidP="00EC773D">
      <w:pPr>
        <w:spacing w:line="276" w:lineRule="auto"/>
        <w:rPr>
          <w:shd w:val="clear" w:color="auto" w:fill="FFFFFF"/>
        </w:rPr>
      </w:pPr>
      <w:r w:rsidRPr="00AE44BA">
        <w:rPr>
          <w:shd w:val="clear" w:color="auto" w:fill="FFFFFF"/>
        </w:rPr>
        <w:t>The median hourly pay has increased </w:t>
      </w:r>
      <w:r w:rsidRPr="00AE44BA">
        <w:rPr>
          <w:rFonts w:ascii="Tahoma" w:hAnsi="Tahoma" w:cs="Tahoma"/>
          <w:shd w:val="clear" w:color="auto" w:fill="FFFFFF"/>
        </w:rPr>
        <w:t>﻿</w:t>
      </w:r>
      <w:r w:rsidRPr="00AE44BA">
        <w:rPr>
          <w:shd w:val="clear" w:color="auto" w:fill="FFFFFF"/>
        </w:rPr>
        <w:t>6.1%</w:t>
      </w:r>
      <w:r w:rsidRPr="00AE44BA">
        <w:rPr>
          <w:rFonts w:ascii="Tahoma" w:hAnsi="Tahoma" w:cs="Tahoma"/>
          <w:shd w:val="clear" w:color="auto" w:fill="FFFFFF"/>
        </w:rPr>
        <w:t>﻿</w:t>
      </w:r>
      <w:r w:rsidRPr="00AE44BA">
        <w:rPr>
          <w:shd w:val="clear" w:color="auto" w:fill="FFFFFF"/>
        </w:rPr>
        <w:t> in Edinburgh from </w:t>
      </w:r>
      <w:r w:rsidRPr="00AE44BA">
        <w:rPr>
          <w:rFonts w:ascii="Tahoma" w:hAnsi="Tahoma" w:cs="Tahoma"/>
          <w:shd w:val="clear" w:color="auto" w:fill="FFFFFF"/>
        </w:rPr>
        <w:t>﻿</w:t>
      </w:r>
      <w:r w:rsidRPr="00AE44BA">
        <w:rPr>
          <w:shd w:val="clear" w:color="auto" w:fill="FFFFFF"/>
        </w:rPr>
        <w:t>2024</w:t>
      </w:r>
      <w:r w:rsidRPr="00AE44BA">
        <w:rPr>
          <w:rFonts w:ascii="Tahoma" w:hAnsi="Tahoma" w:cs="Tahoma"/>
          <w:shd w:val="clear" w:color="auto" w:fill="FFFFFF"/>
        </w:rPr>
        <w:t>﻿</w:t>
      </w:r>
      <w:r w:rsidRPr="00AE44BA">
        <w:rPr>
          <w:shd w:val="clear" w:color="auto" w:fill="FFFFFF"/>
        </w:rPr>
        <w:t>, which is over the Scottish increase of </w:t>
      </w:r>
      <w:r w:rsidRPr="00AE44BA">
        <w:rPr>
          <w:rFonts w:ascii="Tahoma" w:hAnsi="Tahoma" w:cs="Tahoma"/>
          <w:shd w:val="clear" w:color="auto" w:fill="FFFFFF"/>
        </w:rPr>
        <w:t>﻿</w:t>
      </w:r>
      <w:r w:rsidRPr="00AE44BA">
        <w:rPr>
          <w:shd w:val="clear" w:color="auto" w:fill="FFFFFF"/>
        </w:rPr>
        <w:t>5.4%</w:t>
      </w:r>
      <w:r w:rsidRPr="00AE44BA">
        <w:rPr>
          <w:rFonts w:ascii="Tahoma" w:hAnsi="Tahoma" w:cs="Tahoma"/>
          <w:shd w:val="clear" w:color="auto" w:fill="FFFFFF"/>
        </w:rPr>
        <w:t>﻿</w:t>
      </w:r>
      <w:r w:rsidRPr="00AE44BA">
        <w:rPr>
          <w:shd w:val="clear" w:color="auto" w:fill="FFFFFF"/>
        </w:rPr>
        <w:t>. At more than 50% above the UK Real Living Wage of £13.45 for 2025/26, the median hourly rate exceeds the minimum amount calculated by The Resolution Foundation as needed for a decent standard of living.</w:t>
      </w:r>
    </w:p>
    <w:p w14:paraId="70CD09FE" w14:textId="46A63971" w:rsidR="007E4B75" w:rsidRPr="00017EB6" w:rsidRDefault="007E4B75" w:rsidP="00CE594D">
      <w:pPr>
        <w:pStyle w:val="Heading4"/>
      </w:pPr>
      <w:r w:rsidRPr="00017EB6">
        <w:t>Model based estimate of unemployment rate in Edinburgh 201</w:t>
      </w:r>
      <w:r w:rsidR="00AE44BA">
        <w:t>6</w:t>
      </w:r>
      <w:r w:rsidRPr="00017EB6">
        <w:t xml:space="preserve"> to </w:t>
      </w:r>
      <w:r w:rsidR="00CB19AD">
        <w:t>2025</w:t>
      </w:r>
    </w:p>
    <w:p w14:paraId="306673DF" w14:textId="2120EF5D" w:rsidR="0043340B" w:rsidRPr="0043340B" w:rsidRDefault="0043340B" w:rsidP="00DA7AD5">
      <w:pPr>
        <w:pStyle w:val="ListParagraph"/>
        <w:numPr>
          <w:ilvl w:val="0"/>
          <w:numId w:val="33"/>
        </w:numPr>
        <w:spacing w:line="276" w:lineRule="auto"/>
        <w:rPr>
          <w:rFonts w:cstheme="minorHAnsi"/>
        </w:rPr>
      </w:pPr>
      <w:r w:rsidRPr="0043340B">
        <w:rPr>
          <w:rFonts w:cstheme="minorHAnsi"/>
        </w:rPr>
        <w:t>Jun 2016: Edinburgh, 5.</w:t>
      </w:r>
      <w:r w:rsidR="00D80C8F">
        <w:rPr>
          <w:rFonts w:cstheme="minorHAnsi"/>
        </w:rPr>
        <w:t>3</w:t>
      </w:r>
      <w:r w:rsidRPr="0043340B">
        <w:rPr>
          <w:rFonts w:cstheme="minorHAnsi"/>
        </w:rPr>
        <w:t>%, Scotland, 5.</w:t>
      </w:r>
      <w:r w:rsidR="00D80C8F">
        <w:rPr>
          <w:rFonts w:cstheme="minorHAnsi"/>
        </w:rPr>
        <w:t>4</w:t>
      </w:r>
      <w:r w:rsidRPr="0043340B">
        <w:rPr>
          <w:rFonts w:cstheme="minorHAnsi"/>
        </w:rPr>
        <w:t>%</w:t>
      </w:r>
    </w:p>
    <w:p w14:paraId="657802DB" w14:textId="5CE12A57" w:rsidR="0043340B" w:rsidRPr="0043340B" w:rsidRDefault="0043340B" w:rsidP="00DA7AD5">
      <w:pPr>
        <w:pStyle w:val="ListParagraph"/>
        <w:numPr>
          <w:ilvl w:val="0"/>
          <w:numId w:val="33"/>
        </w:numPr>
        <w:spacing w:line="276" w:lineRule="auto"/>
        <w:rPr>
          <w:rFonts w:cstheme="minorHAnsi"/>
        </w:rPr>
      </w:pPr>
      <w:r w:rsidRPr="0043340B">
        <w:rPr>
          <w:rFonts w:cstheme="minorHAnsi"/>
        </w:rPr>
        <w:t xml:space="preserve">Jun 2017: Edinburgh, </w:t>
      </w:r>
      <w:r w:rsidR="00D80C8F">
        <w:rPr>
          <w:rFonts w:cstheme="minorHAnsi"/>
        </w:rPr>
        <w:t>3.8</w:t>
      </w:r>
      <w:r w:rsidRPr="0043340B">
        <w:rPr>
          <w:rFonts w:cstheme="minorHAnsi"/>
        </w:rPr>
        <w:t xml:space="preserve">%, Scotland, </w:t>
      </w:r>
      <w:r w:rsidR="00D80C8F">
        <w:rPr>
          <w:rFonts w:cstheme="minorHAnsi"/>
        </w:rPr>
        <w:t>4.5</w:t>
      </w:r>
      <w:r w:rsidRPr="0043340B">
        <w:rPr>
          <w:rFonts w:cstheme="minorHAnsi"/>
        </w:rPr>
        <w:t>%</w:t>
      </w:r>
    </w:p>
    <w:p w14:paraId="48128B63" w14:textId="3CAF9DD3" w:rsidR="0043340B" w:rsidRPr="0043340B" w:rsidRDefault="0043340B" w:rsidP="00DA7AD5">
      <w:pPr>
        <w:pStyle w:val="ListParagraph"/>
        <w:numPr>
          <w:ilvl w:val="0"/>
          <w:numId w:val="33"/>
        </w:numPr>
        <w:spacing w:line="276" w:lineRule="auto"/>
        <w:rPr>
          <w:rFonts w:cstheme="minorHAnsi"/>
        </w:rPr>
      </w:pPr>
      <w:r w:rsidRPr="0043340B">
        <w:rPr>
          <w:rFonts w:cstheme="minorHAnsi"/>
        </w:rPr>
        <w:t xml:space="preserve">Jun 2018: Edinburgh, </w:t>
      </w:r>
      <w:r w:rsidR="00FB7283">
        <w:rPr>
          <w:rFonts w:cstheme="minorHAnsi"/>
        </w:rPr>
        <w:t>3.</w:t>
      </w:r>
      <w:r w:rsidR="00D80C8F">
        <w:rPr>
          <w:rFonts w:cstheme="minorHAnsi"/>
        </w:rPr>
        <w:t>3</w:t>
      </w:r>
      <w:r w:rsidRPr="0043340B">
        <w:rPr>
          <w:rFonts w:cstheme="minorHAnsi"/>
        </w:rPr>
        <w:t xml:space="preserve">%, Scotland, </w:t>
      </w:r>
      <w:r w:rsidR="00D80C8F">
        <w:rPr>
          <w:rFonts w:cstheme="minorHAnsi"/>
        </w:rPr>
        <w:t>4.1</w:t>
      </w:r>
      <w:r w:rsidRPr="0043340B">
        <w:rPr>
          <w:rFonts w:cstheme="minorHAnsi"/>
        </w:rPr>
        <w:t>%</w:t>
      </w:r>
    </w:p>
    <w:p w14:paraId="0A7A2A29" w14:textId="37BB0A06" w:rsidR="0043340B" w:rsidRPr="0043340B" w:rsidRDefault="0043340B" w:rsidP="00DA7AD5">
      <w:pPr>
        <w:pStyle w:val="ListParagraph"/>
        <w:numPr>
          <w:ilvl w:val="0"/>
          <w:numId w:val="33"/>
        </w:numPr>
        <w:spacing w:line="276" w:lineRule="auto"/>
        <w:rPr>
          <w:rFonts w:cstheme="minorHAnsi"/>
        </w:rPr>
      </w:pPr>
      <w:r w:rsidRPr="0043340B">
        <w:rPr>
          <w:rFonts w:cstheme="minorHAnsi"/>
        </w:rPr>
        <w:t xml:space="preserve">Jun 2019: Edinburgh, </w:t>
      </w:r>
      <w:r w:rsidR="00FB7283">
        <w:rPr>
          <w:rFonts w:cstheme="minorHAnsi"/>
        </w:rPr>
        <w:t>3</w:t>
      </w:r>
      <w:r w:rsidRPr="0043340B">
        <w:rPr>
          <w:rFonts w:cstheme="minorHAnsi"/>
        </w:rPr>
        <w:t>.</w:t>
      </w:r>
      <w:r w:rsidR="00FB7283">
        <w:rPr>
          <w:rFonts w:cstheme="minorHAnsi"/>
        </w:rPr>
        <w:t>8</w:t>
      </w:r>
      <w:r w:rsidRPr="0043340B">
        <w:rPr>
          <w:rFonts w:cstheme="minorHAnsi"/>
        </w:rPr>
        <w:t xml:space="preserve">%, Scotland, </w:t>
      </w:r>
      <w:r w:rsidR="00FB7283">
        <w:rPr>
          <w:rFonts w:cstheme="minorHAnsi"/>
        </w:rPr>
        <w:t>4.1</w:t>
      </w:r>
      <w:r w:rsidRPr="0043340B">
        <w:rPr>
          <w:rFonts w:cstheme="minorHAnsi"/>
        </w:rPr>
        <w:t>%</w:t>
      </w:r>
    </w:p>
    <w:p w14:paraId="0BB02E88" w14:textId="199D4715" w:rsidR="0043340B" w:rsidRPr="0043340B" w:rsidRDefault="0043340B" w:rsidP="00DA7AD5">
      <w:pPr>
        <w:pStyle w:val="ListParagraph"/>
        <w:numPr>
          <w:ilvl w:val="0"/>
          <w:numId w:val="33"/>
        </w:numPr>
        <w:spacing w:line="276" w:lineRule="auto"/>
        <w:rPr>
          <w:rFonts w:cstheme="minorHAnsi"/>
        </w:rPr>
      </w:pPr>
      <w:r w:rsidRPr="0043340B">
        <w:rPr>
          <w:rFonts w:cstheme="minorHAnsi"/>
        </w:rPr>
        <w:t xml:space="preserve">Jun 2020: Edinburgh, </w:t>
      </w:r>
      <w:r w:rsidR="00FB7283">
        <w:rPr>
          <w:rFonts w:cstheme="minorHAnsi"/>
        </w:rPr>
        <w:t>2.8</w:t>
      </w:r>
      <w:r w:rsidRPr="0043340B">
        <w:rPr>
          <w:rFonts w:cstheme="minorHAnsi"/>
        </w:rPr>
        <w:t>%, Scotland, 3.</w:t>
      </w:r>
      <w:r w:rsidR="00FB7283">
        <w:rPr>
          <w:rFonts w:cstheme="minorHAnsi"/>
        </w:rPr>
        <w:t>4</w:t>
      </w:r>
      <w:r w:rsidRPr="0043340B">
        <w:rPr>
          <w:rFonts w:cstheme="minorHAnsi"/>
        </w:rPr>
        <w:t>%</w:t>
      </w:r>
    </w:p>
    <w:p w14:paraId="00F5BD66" w14:textId="422743BC" w:rsidR="0043340B" w:rsidRPr="0043340B" w:rsidRDefault="0043340B" w:rsidP="00DA7AD5">
      <w:pPr>
        <w:pStyle w:val="ListParagraph"/>
        <w:numPr>
          <w:ilvl w:val="0"/>
          <w:numId w:val="33"/>
        </w:numPr>
        <w:spacing w:line="276" w:lineRule="auto"/>
        <w:rPr>
          <w:rFonts w:cstheme="minorHAnsi"/>
        </w:rPr>
      </w:pPr>
      <w:r w:rsidRPr="0043340B">
        <w:rPr>
          <w:rFonts w:cstheme="minorHAnsi"/>
        </w:rPr>
        <w:t>Jun 2021: Edinburgh, 4.</w:t>
      </w:r>
      <w:r w:rsidR="005C01EE">
        <w:rPr>
          <w:rFonts w:cstheme="minorHAnsi"/>
        </w:rPr>
        <w:t>4</w:t>
      </w:r>
      <w:r w:rsidRPr="0043340B">
        <w:rPr>
          <w:rFonts w:cstheme="minorHAnsi"/>
        </w:rPr>
        <w:t>%, Scotland, 4.</w:t>
      </w:r>
      <w:r w:rsidR="005C01EE">
        <w:rPr>
          <w:rFonts w:cstheme="minorHAnsi"/>
        </w:rPr>
        <w:t>7</w:t>
      </w:r>
      <w:r w:rsidRPr="0043340B">
        <w:rPr>
          <w:rFonts w:cstheme="minorHAnsi"/>
        </w:rPr>
        <w:t>%</w:t>
      </w:r>
    </w:p>
    <w:p w14:paraId="6E6FA90D" w14:textId="63FEAF22" w:rsidR="0043340B" w:rsidRPr="0043340B" w:rsidRDefault="0043340B" w:rsidP="00DA7AD5">
      <w:pPr>
        <w:pStyle w:val="ListParagraph"/>
        <w:numPr>
          <w:ilvl w:val="0"/>
          <w:numId w:val="33"/>
        </w:numPr>
        <w:spacing w:line="276" w:lineRule="auto"/>
        <w:rPr>
          <w:rFonts w:cstheme="minorHAnsi"/>
        </w:rPr>
      </w:pPr>
      <w:r w:rsidRPr="0043340B">
        <w:rPr>
          <w:rFonts w:cstheme="minorHAnsi"/>
        </w:rPr>
        <w:t xml:space="preserve">Jun 2022: Edinburgh, </w:t>
      </w:r>
      <w:r w:rsidR="005C01EE">
        <w:rPr>
          <w:rFonts w:cstheme="minorHAnsi"/>
        </w:rPr>
        <w:t>2.9</w:t>
      </w:r>
      <w:r w:rsidRPr="0043340B">
        <w:rPr>
          <w:rFonts w:cstheme="minorHAnsi"/>
        </w:rPr>
        <w:t xml:space="preserve">%, Scotland, </w:t>
      </w:r>
      <w:r w:rsidR="005C01EE">
        <w:rPr>
          <w:rFonts w:cstheme="minorHAnsi"/>
        </w:rPr>
        <w:t>3.4</w:t>
      </w:r>
      <w:r w:rsidRPr="0043340B">
        <w:rPr>
          <w:rFonts w:cstheme="minorHAnsi"/>
        </w:rPr>
        <w:t>%</w:t>
      </w:r>
    </w:p>
    <w:p w14:paraId="4CB53E00" w14:textId="089A7985" w:rsidR="0043340B" w:rsidRPr="0043340B" w:rsidRDefault="0043340B" w:rsidP="00DA7AD5">
      <w:pPr>
        <w:pStyle w:val="ListParagraph"/>
        <w:numPr>
          <w:ilvl w:val="0"/>
          <w:numId w:val="33"/>
        </w:numPr>
        <w:spacing w:line="276" w:lineRule="auto"/>
        <w:rPr>
          <w:rFonts w:cstheme="minorHAnsi"/>
        </w:rPr>
      </w:pPr>
      <w:r w:rsidRPr="0043340B">
        <w:rPr>
          <w:rFonts w:cstheme="minorHAnsi"/>
        </w:rPr>
        <w:t xml:space="preserve">Jun </w:t>
      </w:r>
      <w:r w:rsidR="00CB19AD">
        <w:rPr>
          <w:rFonts w:cstheme="minorHAnsi"/>
        </w:rPr>
        <w:t>2024</w:t>
      </w:r>
      <w:r w:rsidRPr="0043340B">
        <w:rPr>
          <w:rFonts w:cstheme="minorHAnsi"/>
        </w:rPr>
        <w:t>: Edinburgh, 2.</w:t>
      </w:r>
      <w:r w:rsidR="005C01EE">
        <w:rPr>
          <w:rFonts w:cstheme="minorHAnsi"/>
        </w:rPr>
        <w:t>6</w:t>
      </w:r>
      <w:r w:rsidRPr="0043340B">
        <w:rPr>
          <w:rFonts w:cstheme="minorHAnsi"/>
        </w:rPr>
        <w:t>%, Scotland, 3.2%</w:t>
      </w:r>
    </w:p>
    <w:p w14:paraId="48F84756" w14:textId="4994EE97" w:rsidR="00330270" w:rsidRDefault="0043340B" w:rsidP="00DA7AD5">
      <w:pPr>
        <w:pStyle w:val="ListParagraph"/>
        <w:numPr>
          <w:ilvl w:val="0"/>
          <w:numId w:val="33"/>
        </w:numPr>
        <w:spacing w:line="276" w:lineRule="auto"/>
        <w:rPr>
          <w:rFonts w:cstheme="minorHAnsi"/>
        </w:rPr>
      </w:pPr>
      <w:r w:rsidRPr="0043340B">
        <w:rPr>
          <w:rFonts w:cstheme="minorHAnsi"/>
        </w:rPr>
        <w:t xml:space="preserve">Jun </w:t>
      </w:r>
      <w:r w:rsidR="00CB19AD">
        <w:rPr>
          <w:rFonts w:cstheme="minorHAnsi"/>
        </w:rPr>
        <w:t>2025</w:t>
      </w:r>
      <w:r w:rsidRPr="0043340B">
        <w:rPr>
          <w:rFonts w:cstheme="minorHAnsi"/>
        </w:rPr>
        <w:t>: Edinburgh, 3.</w:t>
      </w:r>
      <w:r w:rsidR="005C01EE">
        <w:rPr>
          <w:rFonts w:cstheme="minorHAnsi"/>
        </w:rPr>
        <w:t>4</w:t>
      </w:r>
      <w:r w:rsidRPr="0043340B">
        <w:rPr>
          <w:rFonts w:cstheme="minorHAnsi"/>
        </w:rPr>
        <w:t>%, Scotland, 3.</w:t>
      </w:r>
      <w:r w:rsidR="005C01EE">
        <w:rPr>
          <w:rFonts w:cstheme="minorHAnsi"/>
        </w:rPr>
        <w:t>5</w:t>
      </w:r>
      <w:r w:rsidRPr="0043340B">
        <w:rPr>
          <w:rFonts w:cstheme="minorHAnsi"/>
        </w:rPr>
        <w:t>%</w:t>
      </w:r>
    </w:p>
    <w:p w14:paraId="70CEC882" w14:textId="35B73C9E" w:rsidR="00AE44BA" w:rsidRPr="0043340B" w:rsidRDefault="00AE44BA" w:rsidP="00AE44BA">
      <w:pPr>
        <w:pStyle w:val="ListParagraph"/>
        <w:numPr>
          <w:ilvl w:val="0"/>
          <w:numId w:val="33"/>
        </w:numPr>
        <w:spacing w:line="276" w:lineRule="auto"/>
        <w:rPr>
          <w:rFonts w:cstheme="minorHAnsi"/>
        </w:rPr>
      </w:pPr>
      <w:r w:rsidRPr="0043340B">
        <w:rPr>
          <w:rFonts w:cstheme="minorHAnsi"/>
        </w:rPr>
        <w:t>Jun 201</w:t>
      </w:r>
      <w:r w:rsidR="00D80C8F">
        <w:rPr>
          <w:rFonts w:cstheme="minorHAnsi"/>
        </w:rPr>
        <w:t>6</w:t>
      </w:r>
      <w:r w:rsidRPr="0043340B">
        <w:rPr>
          <w:rFonts w:cstheme="minorHAnsi"/>
        </w:rPr>
        <w:t xml:space="preserve">: Edinburgh, </w:t>
      </w:r>
      <w:r w:rsidR="00964BBA">
        <w:rPr>
          <w:rFonts w:cstheme="minorHAnsi"/>
        </w:rPr>
        <w:t>2.</w:t>
      </w:r>
      <w:r w:rsidRPr="0043340B">
        <w:rPr>
          <w:rFonts w:cstheme="minorHAnsi"/>
        </w:rPr>
        <w:t>5%, Scotland, 3</w:t>
      </w:r>
      <w:r w:rsidR="00964BBA">
        <w:rPr>
          <w:rFonts w:cstheme="minorHAnsi"/>
        </w:rPr>
        <w:t>.6</w:t>
      </w:r>
      <w:r w:rsidRPr="0043340B">
        <w:rPr>
          <w:rFonts w:cstheme="minorHAnsi"/>
        </w:rPr>
        <w:t>%</w:t>
      </w:r>
    </w:p>
    <w:p w14:paraId="6547066F" w14:textId="77777777" w:rsidR="00AE44BA" w:rsidRDefault="00AE44BA" w:rsidP="00D80C8F">
      <w:pPr>
        <w:pStyle w:val="ListParagraph"/>
        <w:spacing w:line="276" w:lineRule="auto"/>
        <w:rPr>
          <w:rFonts w:cstheme="minorHAnsi"/>
        </w:rPr>
      </w:pPr>
    </w:p>
    <w:p w14:paraId="7360B1FB" w14:textId="445C6C09" w:rsidR="009B451F" w:rsidRDefault="009B451F" w:rsidP="00CE594D">
      <w:pPr>
        <w:pStyle w:val="Heading4"/>
      </w:pPr>
      <w:r>
        <w:t xml:space="preserve">Model based estimate of unemployment in major UK cities in </w:t>
      </w:r>
      <w:r w:rsidR="00CB19AD">
        <w:t>2025</w:t>
      </w:r>
    </w:p>
    <w:p w14:paraId="67DECEEA" w14:textId="5AF1FE7C" w:rsidR="00E96AA5" w:rsidRPr="00E96AA5" w:rsidRDefault="00E96AA5" w:rsidP="00DA7AD5">
      <w:pPr>
        <w:pStyle w:val="ListParagraph"/>
        <w:numPr>
          <w:ilvl w:val="0"/>
          <w:numId w:val="32"/>
        </w:numPr>
        <w:spacing w:after="0" w:line="276" w:lineRule="auto"/>
        <w:rPr>
          <w:rFonts w:eastAsia="Times New Roman" w:cs="Times New Roman"/>
          <w:color w:val="000000"/>
          <w:kern w:val="0"/>
          <w:lang w:eastAsia="en-GB"/>
          <w14:ligatures w14:val="none"/>
        </w:rPr>
      </w:pPr>
      <w:r w:rsidRPr="00E96AA5">
        <w:rPr>
          <w:rFonts w:eastAsia="Times New Roman" w:cs="Times New Roman"/>
          <w:color w:val="000000"/>
          <w:kern w:val="0"/>
          <w:lang w:eastAsia="en-GB"/>
          <w14:ligatures w14:val="none"/>
        </w:rPr>
        <w:t>Manchester, 7</w:t>
      </w:r>
      <w:r w:rsidR="0038560B">
        <w:rPr>
          <w:rFonts w:eastAsia="Times New Roman" w:cs="Times New Roman"/>
          <w:color w:val="000000"/>
          <w:kern w:val="0"/>
          <w:lang w:eastAsia="en-GB"/>
          <w14:ligatures w14:val="none"/>
        </w:rPr>
        <w:t>.5</w:t>
      </w:r>
      <w:r w:rsidRPr="00E96AA5">
        <w:rPr>
          <w:rFonts w:eastAsia="Times New Roman" w:cs="Times New Roman"/>
          <w:color w:val="000000"/>
          <w:kern w:val="0"/>
          <w:lang w:eastAsia="en-GB"/>
          <w14:ligatures w14:val="none"/>
        </w:rPr>
        <w:t>%</w:t>
      </w:r>
    </w:p>
    <w:p w14:paraId="69B4C4D1" w14:textId="618B899D" w:rsidR="00E96AA5" w:rsidRPr="00E96AA5" w:rsidRDefault="00E96AA5" w:rsidP="00DA7AD5">
      <w:pPr>
        <w:pStyle w:val="ListParagraph"/>
        <w:numPr>
          <w:ilvl w:val="0"/>
          <w:numId w:val="32"/>
        </w:numPr>
        <w:spacing w:after="0" w:line="276" w:lineRule="auto"/>
        <w:rPr>
          <w:rFonts w:eastAsia="Times New Roman" w:cs="Times New Roman"/>
          <w:color w:val="000000"/>
          <w:kern w:val="0"/>
          <w:lang w:eastAsia="en-GB"/>
          <w14:ligatures w14:val="none"/>
        </w:rPr>
      </w:pPr>
      <w:r w:rsidRPr="00E96AA5">
        <w:rPr>
          <w:rFonts w:eastAsia="Times New Roman" w:cs="Times New Roman"/>
          <w:color w:val="000000"/>
          <w:kern w:val="0"/>
          <w:lang w:eastAsia="en-GB"/>
          <w14:ligatures w14:val="none"/>
        </w:rPr>
        <w:t xml:space="preserve">Liverpool, </w:t>
      </w:r>
      <w:r w:rsidR="0063519F">
        <w:rPr>
          <w:rFonts w:eastAsia="Times New Roman" w:cs="Times New Roman"/>
          <w:color w:val="000000"/>
          <w:kern w:val="0"/>
          <w:lang w:eastAsia="en-GB"/>
          <w14:ligatures w14:val="none"/>
        </w:rPr>
        <w:t>5</w:t>
      </w:r>
      <w:r w:rsidRPr="00E96AA5">
        <w:rPr>
          <w:rFonts w:eastAsia="Times New Roman" w:cs="Times New Roman"/>
          <w:color w:val="000000"/>
          <w:kern w:val="0"/>
          <w:lang w:eastAsia="en-GB"/>
          <w14:ligatures w14:val="none"/>
        </w:rPr>
        <w:t>.</w:t>
      </w:r>
      <w:r w:rsidR="0063519F">
        <w:rPr>
          <w:rFonts w:eastAsia="Times New Roman" w:cs="Times New Roman"/>
          <w:color w:val="000000"/>
          <w:kern w:val="0"/>
          <w:lang w:eastAsia="en-GB"/>
          <w14:ligatures w14:val="none"/>
        </w:rPr>
        <w:t>2</w:t>
      </w:r>
      <w:r w:rsidRPr="00E96AA5">
        <w:rPr>
          <w:rFonts w:eastAsia="Times New Roman" w:cs="Times New Roman"/>
          <w:color w:val="000000"/>
          <w:kern w:val="0"/>
          <w:lang w:eastAsia="en-GB"/>
          <w14:ligatures w14:val="none"/>
        </w:rPr>
        <w:t>%</w:t>
      </w:r>
    </w:p>
    <w:p w14:paraId="56EF6FA6" w14:textId="3393AD35" w:rsidR="00E96AA5" w:rsidRPr="00E96AA5" w:rsidRDefault="00E96AA5" w:rsidP="00DA7AD5">
      <w:pPr>
        <w:pStyle w:val="ListParagraph"/>
        <w:numPr>
          <w:ilvl w:val="0"/>
          <w:numId w:val="32"/>
        </w:numPr>
        <w:spacing w:after="0" w:line="276" w:lineRule="auto"/>
        <w:rPr>
          <w:rFonts w:eastAsia="Times New Roman" w:cs="Times New Roman"/>
          <w:color w:val="000000"/>
          <w:kern w:val="0"/>
          <w:lang w:eastAsia="en-GB"/>
          <w14:ligatures w14:val="none"/>
        </w:rPr>
      </w:pPr>
      <w:r w:rsidRPr="00E96AA5">
        <w:rPr>
          <w:rFonts w:eastAsia="Times New Roman" w:cs="Times New Roman"/>
          <w:color w:val="000000"/>
          <w:kern w:val="0"/>
          <w:lang w:eastAsia="en-GB"/>
          <w14:ligatures w14:val="none"/>
        </w:rPr>
        <w:t>Birmingham, 6%</w:t>
      </w:r>
    </w:p>
    <w:p w14:paraId="3A9B1875" w14:textId="1C167050" w:rsidR="00E96AA5" w:rsidRPr="00E96AA5" w:rsidRDefault="00E96AA5" w:rsidP="00DA7AD5">
      <w:pPr>
        <w:pStyle w:val="ListParagraph"/>
        <w:numPr>
          <w:ilvl w:val="0"/>
          <w:numId w:val="32"/>
        </w:numPr>
        <w:spacing w:after="0" w:line="276" w:lineRule="auto"/>
        <w:rPr>
          <w:rFonts w:eastAsia="Times New Roman" w:cs="Times New Roman"/>
          <w:color w:val="000000"/>
          <w:kern w:val="0"/>
          <w:lang w:eastAsia="en-GB"/>
          <w14:ligatures w14:val="none"/>
        </w:rPr>
      </w:pPr>
      <w:r w:rsidRPr="00E96AA5">
        <w:rPr>
          <w:rFonts w:eastAsia="Times New Roman" w:cs="Times New Roman"/>
          <w:color w:val="000000"/>
          <w:kern w:val="0"/>
          <w:lang w:eastAsia="en-GB"/>
          <w14:ligatures w14:val="none"/>
        </w:rPr>
        <w:t>Glasgow, 5.</w:t>
      </w:r>
      <w:r w:rsidR="0038560B">
        <w:rPr>
          <w:rFonts w:eastAsia="Times New Roman" w:cs="Times New Roman"/>
          <w:color w:val="000000"/>
          <w:kern w:val="0"/>
          <w:lang w:eastAsia="en-GB"/>
          <w14:ligatures w14:val="none"/>
        </w:rPr>
        <w:t>8</w:t>
      </w:r>
      <w:r w:rsidRPr="00E96AA5">
        <w:rPr>
          <w:rFonts w:eastAsia="Times New Roman" w:cs="Times New Roman"/>
          <w:color w:val="000000"/>
          <w:kern w:val="0"/>
          <w:lang w:eastAsia="en-GB"/>
          <w14:ligatures w14:val="none"/>
        </w:rPr>
        <w:t>%</w:t>
      </w:r>
    </w:p>
    <w:p w14:paraId="6B062295" w14:textId="73C38FDF" w:rsidR="00E96AA5" w:rsidRPr="00E96AA5" w:rsidRDefault="00E96AA5" w:rsidP="00DA7AD5">
      <w:pPr>
        <w:pStyle w:val="ListParagraph"/>
        <w:numPr>
          <w:ilvl w:val="0"/>
          <w:numId w:val="32"/>
        </w:numPr>
        <w:spacing w:after="0" w:line="276" w:lineRule="auto"/>
        <w:rPr>
          <w:rFonts w:eastAsia="Times New Roman" w:cs="Times New Roman"/>
          <w:color w:val="000000"/>
          <w:kern w:val="0"/>
          <w:lang w:eastAsia="en-GB"/>
          <w14:ligatures w14:val="none"/>
        </w:rPr>
      </w:pPr>
      <w:r>
        <w:rPr>
          <w:rFonts w:eastAsia="Times New Roman" w:cs="Times New Roman"/>
          <w:color w:val="000000"/>
          <w:kern w:val="0"/>
          <w:lang w:eastAsia="en-GB"/>
          <w14:ligatures w14:val="none"/>
        </w:rPr>
        <w:t>B</w:t>
      </w:r>
      <w:r w:rsidRPr="00E96AA5">
        <w:rPr>
          <w:rFonts w:eastAsia="Times New Roman" w:cs="Times New Roman"/>
          <w:color w:val="000000"/>
          <w:kern w:val="0"/>
          <w:lang w:eastAsia="en-GB"/>
          <w14:ligatures w14:val="none"/>
        </w:rPr>
        <w:t xml:space="preserve">radford, </w:t>
      </w:r>
      <w:r w:rsidR="0063519F">
        <w:rPr>
          <w:rFonts w:eastAsia="Times New Roman" w:cs="Times New Roman"/>
          <w:color w:val="000000"/>
          <w:kern w:val="0"/>
          <w:lang w:eastAsia="en-GB"/>
          <w14:ligatures w14:val="none"/>
        </w:rPr>
        <w:t>5</w:t>
      </w:r>
      <w:r w:rsidRPr="00E96AA5">
        <w:rPr>
          <w:rFonts w:eastAsia="Times New Roman" w:cs="Times New Roman"/>
          <w:color w:val="000000"/>
          <w:kern w:val="0"/>
          <w:lang w:eastAsia="en-GB"/>
          <w14:ligatures w14:val="none"/>
        </w:rPr>
        <w:t>.5%</w:t>
      </w:r>
    </w:p>
    <w:p w14:paraId="6569A56A" w14:textId="7DC02739" w:rsidR="00E96AA5" w:rsidRPr="00E96AA5" w:rsidRDefault="00E96AA5" w:rsidP="00DA7AD5">
      <w:pPr>
        <w:pStyle w:val="ListParagraph"/>
        <w:numPr>
          <w:ilvl w:val="0"/>
          <w:numId w:val="32"/>
        </w:numPr>
        <w:spacing w:after="0" w:line="276" w:lineRule="auto"/>
        <w:rPr>
          <w:rFonts w:eastAsia="Times New Roman" w:cs="Times New Roman"/>
          <w:color w:val="000000"/>
          <w:kern w:val="0"/>
          <w:lang w:eastAsia="en-GB"/>
          <w14:ligatures w14:val="none"/>
        </w:rPr>
      </w:pPr>
      <w:r w:rsidRPr="00E96AA5">
        <w:rPr>
          <w:rFonts w:eastAsia="Times New Roman" w:cs="Times New Roman"/>
          <w:color w:val="000000"/>
          <w:kern w:val="0"/>
          <w:lang w:eastAsia="en-GB"/>
          <w14:ligatures w14:val="none"/>
        </w:rPr>
        <w:t xml:space="preserve">Leeds, </w:t>
      </w:r>
      <w:r w:rsidR="0063519F">
        <w:rPr>
          <w:rFonts w:eastAsia="Times New Roman" w:cs="Times New Roman"/>
          <w:color w:val="000000"/>
          <w:kern w:val="0"/>
          <w:lang w:eastAsia="en-GB"/>
          <w14:ligatures w14:val="none"/>
        </w:rPr>
        <w:t>4</w:t>
      </w:r>
      <w:r w:rsidRPr="00E96AA5">
        <w:rPr>
          <w:rFonts w:eastAsia="Times New Roman" w:cs="Times New Roman"/>
          <w:color w:val="000000"/>
          <w:kern w:val="0"/>
          <w:lang w:eastAsia="en-GB"/>
          <w14:ligatures w14:val="none"/>
        </w:rPr>
        <w:t>.</w:t>
      </w:r>
      <w:r w:rsidR="0063519F">
        <w:rPr>
          <w:rFonts w:eastAsia="Times New Roman" w:cs="Times New Roman"/>
          <w:color w:val="000000"/>
          <w:kern w:val="0"/>
          <w:lang w:eastAsia="en-GB"/>
          <w14:ligatures w14:val="none"/>
        </w:rPr>
        <w:t>3</w:t>
      </w:r>
      <w:r w:rsidRPr="00E96AA5">
        <w:rPr>
          <w:rFonts w:eastAsia="Times New Roman" w:cs="Times New Roman"/>
          <w:color w:val="000000"/>
          <w:kern w:val="0"/>
          <w:lang w:eastAsia="en-GB"/>
          <w14:ligatures w14:val="none"/>
        </w:rPr>
        <w:t>%</w:t>
      </w:r>
    </w:p>
    <w:p w14:paraId="20FBB3F1" w14:textId="33839BF5" w:rsidR="00E96AA5" w:rsidRPr="00E96AA5" w:rsidRDefault="00E96AA5" w:rsidP="00DA7AD5">
      <w:pPr>
        <w:pStyle w:val="ListParagraph"/>
        <w:numPr>
          <w:ilvl w:val="0"/>
          <w:numId w:val="32"/>
        </w:numPr>
        <w:spacing w:after="0" w:line="276" w:lineRule="auto"/>
        <w:rPr>
          <w:rFonts w:eastAsia="Times New Roman" w:cs="Times New Roman"/>
          <w:color w:val="000000"/>
          <w:kern w:val="0"/>
          <w:lang w:eastAsia="en-GB"/>
          <w14:ligatures w14:val="none"/>
        </w:rPr>
      </w:pPr>
      <w:r w:rsidRPr="00E96AA5">
        <w:rPr>
          <w:rFonts w:eastAsia="Times New Roman" w:cs="Times New Roman"/>
          <w:color w:val="000000"/>
          <w:kern w:val="0"/>
          <w:lang w:eastAsia="en-GB"/>
          <w14:ligatures w14:val="none"/>
        </w:rPr>
        <w:t xml:space="preserve">Edinburgh, </w:t>
      </w:r>
      <w:r w:rsidR="0063519F">
        <w:rPr>
          <w:rFonts w:eastAsia="Times New Roman" w:cs="Times New Roman"/>
          <w:color w:val="000000"/>
          <w:kern w:val="0"/>
          <w:lang w:eastAsia="en-GB"/>
          <w14:ligatures w14:val="none"/>
        </w:rPr>
        <w:t>2</w:t>
      </w:r>
      <w:r w:rsidRPr="00E96AA5">
        <w:rPr>
          <w:rFonts w:eastAsia="Times New Roman" w:cs="Times New Roman"/>
          <w:color w:val="000000"/>
          <w:kern w:val="0"/>
          <w:lang w:eastAsia="en-GB"/>
          <w14:ligatures w14:val="none"/>
        </w:rPr>
        <w:t>.</w:t>
      </w:r>
      <w:r w:rsidR="0063519F">
        <w:rPr>
          <w:rFonts w:eastAsia="Times New Roman" w:cs="Times New Roman"/>
          <w:color w:val="000000"/>
          <w:kern w:val="0"/>
          <w:lang w:eastAsia="en-GB"/>
          <w14:ligatures w14:val="none"/>
        </w:rPr>
        <w:t>5</w:t>
      </w:r>
      <w:r w:rsidRPr="00E96AA5">
        <w:rPr>
          <w:rFonts w:eastAsia="Times New Roman" w:cs="Times New Roman"/>
          <w:color w:val="000000"/>
          <w:kern w:val="0"/>
          <w:lang w:eastAsia="en-GB"/>
          <w14:ligatures w14:val="none"/>
        </w:rPr>
        <w:t>%</w:t>
      </w:r>
    </w:p>
    <w:p w14:paraId="7332F59F" w14:textId="1524B7BE" w:rsidR="00E96AA5" w:rsidRPr="00E96AA5" w:rsidRDefault="00E96AA5" w:rsidP="00DA7AD5">
      <w:pPr>
        <w:pStyle w:val="ListParagraph"/>
        <w:numPr>
          <w:ilvl w:val="0"/>
          <w:numId w:val="32"/>
        </w:numPr>
        <w:spacing w:after="0" w:line="276" w:lineRule="auto"/>
        <w:rPr>
          <w:rFonts w:eastAsia="Times New Roman" w:cs="Times New Roman"/>
          <w:color w:val="000000"/>
          <w:kern w:val="0"/>
          <w:lang w:eastAsia="en-GB"/>
          <w14:ligatures w14:val="none"/>
        </w:rPr>
      </w:pPr>
      <w:r w:rsidRPr="00E96AA5">
        <w:rPr>
          <w:rFonts w:eastAsia="Times New Roman" w:cs="Times New Roman"/>
          <w:color w:val="000000"/>
          <w:kern w:val="0"/>
          <w:lang w:eastAsia="en-GB"/>
          <w14:ligatures w14:val="none"/>
        </w:rPr>
        <w:t xml:space="preserve">Bristol, </w:t>
      </w:r>
      <w:r w:rsidR="0063519F">
        <w:rPr>
          <w:rFonts w:eastAsia="Times New Roman" w:cs="Times New Roman"/>
          <w:color w:val="000000"/>
          <w:kern w:val="0"/>
          <w:lang w:eastAsia="en-GB"/>
          <w14:ligatures w14:val="none"/>
        </w:rPr>
        <w:t>4</w:t>
      </w:r>
      <w:r w:rsidRPr="00E96AA5">
        <w:rPr>
          <w:rFonts w:eastAsia="Times New Roman" w:cs="Times New Roman"/>
          <w:color w:val="000000"/>
          <w:kern w:val="0"/>
          <w:lang w:eastAsia="en-GB"/>
          <w14:ligatures w14:val="none"/>
        </w:rPr>
        <w:t>.3%</w:t>
      </w:r>
    </w:p>
    <w:p w14:paraId="4F891E63" w14:textId="2F2BD974" w:rsidR="009B451F" w:rsidRPr="00692F67" w:rsidRDefault="00E96AA5" w:rsidP="00DA7AD5">
      <w:pPr>
        <w:pStyle w:val="ListParagraph"/>
        <w:numPr>
          <w:ilvl w:val="0"/>
          <w:numId w:val="32"/>
        </w:numPr>
        <w:spacing w:after="0" w:line="276" w:lineRule="auto"/>
        <w:rPr>
          <w:rFonts w:eastAsia="Times New Roman" w:cs="Times New Roman"/>
          <w:color w:val="000000"/>
          <w:kern w:val="0"/>
          <w:lang w:eastAsia="en-GB"/>
          <w14:ligatures w14:val="none"/>
        </w:rPr>
      </w:pPr>
      <w:r w:rsidRPr="00E96AA5">
        <w:rPr>
          <w:rFonts w:eastAsia="Times New Roman" w:cs="Times New Roman"/>
          <w:color w:val="000000"/>
          <w:kern w:val="0"/>
          <w:lang w:eastAsia="en-GB"/>
          <w14:ligatures w14:val="none"/>
        </w:rPr>
        <w:t xml:space="preserve">Sheffield, </w:t>
      </w:r>
      <w:r w:rsidR="0063519F">
        <w:rPr>
          <w:rFonts w:eastAsia="Times New Roman" w:cs="Times New Roman"/>
          <w:color w:val="000000"/>
          <w:kern w:val="0"/>
          <w:lang w:eastAsia="en-GB"/>
          <w14:ligatures w14:val="none"/>
        </w:rPr>
        <w:t>4</w:t>
      </w:r>
      <w:r w:rsidRPr="00E96AA5">
        <w:rPr>
          <w:rFonts w:eastAsia="Times New Roman" w:cs="Times New Roman"/>
          <w:color w:val="000000"/>
          <w:kern w:val="0"/>
          <w:lang w:eastAsia="en-GB"/>
          <w14:ligatures w14:val="none"/>
        </w:rPr>
        <w:t>.</w:t>
      </w:r>
      <w:r w:rsidR="0063519F">
        <w:rPr>
          <w:rFonts w:eastAsia="Times New Roman" w:cs="Times New Roman"/>
          <w:color w:val="000000"/>
          <w:kern w:val="0"/>
          <w:lang w:eastAsia="en-GB"/>
          <w14:ligatures w14:val="none"/>
        </w:rPr>
        <w:t>2</w:t>
      </w:r>
      <w:r w:rsidRPr="00E96AA5">
        <w:rPr>
          <w:rFonts w:eastAsia="Times New Roman" w:cs="Times New Roman"/>
          <w:color w:val="000000"/>
          <w:kern w:val="0"/>
          <w:lang w:eastAsia="en-GB"/>
          <w14:ligatures w14:val="none"/>
        </w:rPr>
        <w:t>%</w:t>
      </w:r>
    </w:p>
    <w:p w14:paraId="6FBC3275" w14:textId="07A81062" w:rsidR="00245F18" w:rsidRDefault="00245F18" w:rsidP="00CE594D">
      <w:pPr>
        <w:pStyle w:val="Heading4"/>
      </w:pPr>
      <w:r>
        <w:t xml:space="preserve">Median hourly pay per worker in major UK cities in </w:t>
      </w:r>
      <w:r w:rsidR="00CB19AD">
        <w:t>2025</w:t>
      </w:r>
    </w:p>
    <w:p w14:paraId="338158CA" w14:textId="3AC510C8" w:rsidR="00B754C9" w:rsidRPr="00B754C9" w:rsidRDefault="00B754C9" w:rsidP="00DA7AD5">
      <w:pPr>
        <w:pStyle w:val="ListParagraph"/>
        <w:numPr>
          <w:ilvl w:val="0"/>
          <w:numId w:val="34"/>
        </w:numPr>
        <w:spacing w:after="0" w:line="276" w:lineRule="auto"/>
        <w:rPr>
          <w:rFonts w:eastAsia="Times New Roman" w:cs="Times New Roman"/>
          <w:color w:val="000000"/>
          <w:kern w:val="0"/>
          <w:lang w:eastAsia="en-GB"/>
          <w14:ligatures w14:val="none"/>
        </w:rPr>
      </w:pPr>
      <w:r w:rsidRPr="00B754C9">
        <w:rPr>
          <w:rFonts w:eastAsia="Times New Roman" w:cs="Times New Roman"/>
          <w:color w:val="000000"/>
          <w:kern w:val="0"/>
          <w:lang w:eastAsia="en-GB"/>
          <w14:ligatures w14:val="none"/>
        </w:rPr>
        <w:t>Edinburgh, £</w:t>
      </w:r>
      <w:r w:rsidR="0063519F">
        <w:rPr>
          <w:rFonts w:eastAsia="Times New Roman" w:cs="Times New Roman"/>
          <w:color w:val="000000"/>
          <w:kern w:val="0"/>
          <w:lang w:eastAsia="en-GB"/>
          <w14:ligatures w14:val="none"/>
        </w:rPr>
        <w:t>20.49</w:t>
      </w:r>
    </w:p>
    <w:p w14:paraId="04381D5F" w14:textId="7A799C62" w:rsidR="00B754C9" w:rsidRPr="00B754C9" w:rsidRDefault="00B754C9" w:rsidP="00DA7AD5">
      <w:pPr>
        <w:pStyle w:val="ListParagraph"/>
        <w:numPr>
          <w:ilvl w:val="0"/>
          <w:numId w:val="34"/>
        </w:numPr>
        <w:spacing w:after="0" w:line="276" w:lineRule="auto"/>
        <w:rPr>
          <w:rFonts w:eastAsia="Times New Roman" w:cs="Times New Roman"/>
          <w:color w:val="000000"/>
          <w:kern w:val="0"/>
          <w:lang w:eastAsia="en-GB"/>
          <w14:ligatures w14:val="none"/>
        </w:rPr>
      </w:pPr>
      <w:r w:rsidRPr="00B754C9">
        <w:rPr>
          <w:rFonts w:eastAsia="Times New Roman" w:cs="Times New Roman"/>
          <w:color w:val="000000"/>
          <w:kern w:val="0"/>
          <w:lang w:eastAsia="en-GB"/>
          <w14:ligatures w14:val="none"/>
        </w:rPr>
        <w:t>Bristol, £</w:t>
      </w:r>
      <w:r w:rsidR="0063519F">
        <w:rPr>
          <w:rFonts w:eastAsia="Times New Roman" w:cs="Times New Roman"/>
          <w:color w:val="000000"/>
          <w:kern w:val="0"/>
          <w:lang w:eastAsia="en-GB"/>
          <w14:ligatures w14:val="none"/>
        </w:rPr>
        <w:t>19.14</w:t>
      </w:r>
    </w:p>
    <w:p w14:paraId="77CB6CC5" w14:textId="61989506" w:rsidR="00B754C9" w:rsidRPr="00B754C9" w:rsidRDefault="00B754C9" w:rsidP="00DA7AD5">
      <w:pPr>
        <w:pStyle w:val="ListParagraph"/>
        <w:numPr>
          <w:ilvl w:val="0"/>
          <w:numId w:val="34"/>
        </w:numPr>
        <w:spacing w:after="0" w:line="276" w:lineRule="auto"/>
        <w:rPr>
          <w:rFonts w:eastAsia="Times New Roman" w:cs="Times New Roman"/>
          <w:color w:val="000000"/>
          <w:kern w:val="0"/>
          <w:lang w:eastAsia="en-GB"/>
          <w14:ligatures w14:val="none"/>
        </w:rPr>
      </w:pPr>
      <w:r w:rsidRPr="00B754C9">
        <w:rPr>
          <w:rFonts w:eastAsia="Times New Roman" w:cs="Times New Roman"/>
          <w:color w:val="000000"/>
          <w:kern w:val="0"/>
          <w:lang w:eastAsia="en-GB"/>
          <w14:ligatures w14:val="none"/>
        </w:rPr>
        <w:lastRenderedPageBreak/>
        <w:t>Sheffield, £</w:t>
      </w:r>
      <w:r w:rsidR="0063519F">
        <w:rPr>
          <w:rFonts w:eastAsia="Times New Roman" w:cs="Times New Roman"/>
          <w:color w:val="000000"/>
          <w:kern w:val="0"/>
          <w:lang w:eastAsia="en-GB"/>
          <w14:ligatures w14:val="none"/>
        </w:rPr>
        <w:t>17.39</w:t>
      </w:r>
    </w:p>
    <w:p w14:paraId="5218C8A9" w14:textId="537ECADA" w:rsidR="00B754C9" w:rsidRPr="00B754C9" w:rsidRDefault="00B754C9" w:rsidP="00DA7AD5">
      <w:pPr>
        <w:pStyle w:val="ListParagraph"/>
        <w:numPr>
          <w:ilvl w:val="0"/>
          <w:numId w:val="34"/>
        </w:numPr>
        <w:spacing w:after="0" w:line="276" w:lineRule="auto"/>
        <w:rPr>
          <w:rFonts w:eastAsia="Times New Roman" w:cs="Times New Roman"/>
          <w:color w:val="000000"/>
          <w:kern w:val="0"/>
          <w:lang w:eastAsia="en-GB"/>
          <w14:ligatures w14:val="none"/>
        </w:rPr>
      </w:pPr>
      <w:r w:rsidRPr="00B754C9">
        <w:rPr>
          <w:rFonts w:eastAsia="Times New Roman" w:cs="Times New Roman"/>
          <w:color w:val="000000"/>
          <w:kern w:val="0"/>
          <w:lang w:eastAsia="en-GB"/>
          <w14:ligatures w14:val="none"/>
        </w:rPr>
        <w:t>Glasgow, £</w:t>
      </w:r>
      <w:r w:rsidR="0063519F">
        <w:rPr>
          <w:rFonts w:eastAsia="Times New Roman" w:cs="Times New Roman"/>
          <w:color w:val="000000"/>
          <w:kern w:val="0"/>
          <w:lang w:eastAsia="en-GB"/>
          <w14:ligatures w14:val="none"/>
        </w:rPr>
        <w:t>17.90</w:t>
      </w:r>
    </w:p>
    <w:p w14:paraId="1BD6E86B" w14:textId="0024B41D" w:rsidR="00B754C9" w:rsidRPr="00B754C9" w:rsidRDefault="00B754C9" w:rsidP="00DA7AD5">
      <w:pPr>
        <w:pStyle w:val="ListParagraph"/>
        <w:numPr>
          <w:ilvl w:val="0"/>
          <w:numId w:val="34"/>
        </w:numPr>
        <w:spacing w:after="0" w:line="276" w:lineRule="auto"/>
        <w:rPr>
          <w:rFonts w:eastAsia="Times New Roman" w:cs="Times New Roman"/>
          <w:color w:val="000000"/>
          <w:kern w:val="0"/>
          <w:lang w:eastAsia="en-GB"/>
          <w14:ligatures w14:val="none"/>
        </w:rPr>
      </w:pPr>
      <w:r w:rsidRPr="00B754C9">
        <w:rPr>
          <w:rFonts w:eastAsia="Times New Roman" w:cs="Times New Roman"/>
          <w:color w:val="000000"/>
          <w:kern w:val="0"/>
          <w:lang w:eastAsia="en-GB"/>
          <w14:ligatures w14:val="none"/>
        </w:rPr>
        <w:t>Leeds, £1</w:t>
      </w:r>
      <w:r w:rsidR="00F36668">
        <w:rPr>
          <w:rFonts w:eastAsia="Times New Roman" w:cs="Times New Roman"/>
          <w:color w:val="000000"/>
          <w:kern w:val="0"/>
          <w:lang w:eastAsia="en-GB"/>
          <w14:ligatures w14:val="none"/>
        </w:rPr>
        <w:t>7.26</w:t>
      </w:r>
    </w:p>
    <w:p w14:paraId="1E9F0F5D" w14:textId="32420590" w:rsidR="00B754C9" w:rsidRPr="00B754C9" w:rsidRDefault="00B754C9" w:rsidP="00DA7AD5">
      <w:pPr>
        <w:pStyle w:val="ListParagraph"/>
        <w:numPr>
          <w:ilvl w:val="0"/>
          <w:numId w:val="34"/>
        </w:numPr>
        <w:spacing w:after="0" w:line="276" w:lineRule="auto"/>
        <w:rPr>
          <w:rFonts w:eastAsia="Times New Roman" w:cs="Times New Roman"/>
          <w:color w:val="000000"/>
          <w:kern w:val="0"/>
          <w:lang w:eastAsia="en-GB"/>
          <w14:ligatures w14:val="none"/>
        </w:rPr>
      </w:pPr>
      <w:r w:rsidRPr="00B754C9">
        <w:rPr>
          <w:rFonts w:eastAsia="Times New Roman" w:cs="Times New Roman"/>
          <w:color w:val="000000"/>
          <w:kern w:val="0"/>
          <w:lang w:eastAsia="en-GB"/>
          <w14:ligatures w14:val="none"/>
        </w:rPr>
        <w:t>Liverpool, £</w:t>
      </w:r>
      <w:r w:rsidR="00F36668">
        <w:rPr>
          <w:rFonts w:eastAsia="Times New Roman" w:cs="Times New Roman"/>
          <w:color w:val="000000"/>
          <w:kern w:val="0"/>
          <w:lang w:eastAsia="en-GB"/>
          <w14:ligatures w14:val="none"/>
        </w:rPr>
        <w:t>17.68</w:t>
      </w:r>
    </w:p>
    <w:p w14:paraId="571D28FE" w14:textId="73982A03" w:rsidR="00B754C9" w:rsidRPr="00B754C9" w:rsidRDefault="00B754C9" w:rsidP="00DA7AD5">
      <w:pPr>
        <w:pStyle w:val="ListParagraph"/>
        <w:numPr>
          <w:ilvl w:val="0"/>
          <w:numId w:val="34"/>
        </w:numPr>
        <w:spacing w:after="0" w:line="276" w:lineRule="auto"/>
        <w:rPr>
          <w:rFonts w:eastAsia="Times New Roman" w:cs="Times New Roman"/>
          <w:color w:val="000000"/>
          <w:kern w:val="0"/>
          <w:lang w:eastAsia="en-GB"/>
          <w14:ligatures w14:val="none"/>
        </w:rPr>
      </w:pPr>
      <w:r w:rsidRPr="00B754C9">
        <w:rPr>
          <w:rFonts w:eastAsia="Times New Roman" w:cs="Times New Roman"/>
          <w:color w:val="000000"/>
          <w:kern w:val="0"/>
          <w:lang w:eastAsia="en-GB"/>
          <w14:ligatures w14:val="none"/>
        </w:rPr>
        <w:t>Manchester, £</w:t>
      </w:r>
      <w:r w:rsidR="00F36668">
        <w:rPr>
          <w:rFonts w:eastAsia="Times New Roman" w:cs="Times New Roman"/>
          <w:color w:val="000000"/>
          <w:kern w:val="0"/>
          <w:lang w:eastAsia="en-GB"/>
          <w14:ligatures w14:val="none"/>
        </w:rPr>
        <w:t>16.78</w:t>
      </w:r>
    </w:p>
    <w:p w14:paraId="14BA79AF" w14:textId="0F837BE3" w:rsidR="00B754C9" w:rsidRPr="00B754C9" w:rsidRDefault="00B754C9" w:rsidP="00DA7AD5">
      <w:pPr>
        <w:pStyle w:val="ListParagraph"/>
        <w:numPr>
          <w:ilvl w:val="0"/>
          <w:numId w:val="34"/>
        </w:numPr>
        <w:spacing w:after="0" w:line="276" w:lineRule="auto"/>
        <w:rPr>
          <w:rFonts w:eastAsia="Times New Roman" w:cs="Times New Roman"/>
          <w:color w:val="000000"/>
          <w:kern w:val="0"/>
          <w:lang w:eastAsia="en-GB"/>
          <w14:ligatures w14:val="none"/>
        </w:rPr>
      </w:pPr>
      <w:r w:rsidRPr="00B754C9">
        <w:rPr>
          <w:rFonts w:eastAsia="Times New Roman" w:cs="Times New Roman"/>
          <w:color w:val="000000"/>
          <w:kern w:val="0"/>
          <w:lang w:eastAsia="en-GB"/>
          <w14:ligatures w14:val="none"/>
        </w:rPr>
        <w:t>Birmingham, £1</w:t>
      </w:r>
      <w:r w:rsidR="00F36668">
        <w:rPr>
          <w:rFonts w:eastAsia="Times New Roman" w:cs="Times New Roman"/>
          <w:color w:val="000000"/>
          <w:kern w:val="0"/>
          <w:lang w:eastAsia="en-GB"/>
          <w14:ligatures w14:val="none"/>
        </w:rPr>
        <w:t>6.37</w:t>
      </w:r>
    </w:p>
    <w:p w14:paraId="781469B7" w14:textId="1406F48B" w:rsidR="00245F18" w:rsidRPr="00245F18" w:rsidRDefault="00B754C9" w:rsidP="00DA7AD5">
      <w:pPr>
        <w:pStyle w:val="ListParagraph"/>
        <w:numPr>
          <w:ilvl w:val="0"/>
          <w:numId w:val="34"/>
        </w:numPr>
        <w:spacing w:after="0" w:line="276" w:lineRule="auto"/>
        <w:rPr>
          <w:rFonts w:eastAsia="Times New Roman" w:cs="Times New Roman"/>
          <w:color w:val="000000"/>
          <w:kern w:val="0"/>
          <w:lang w:eastAsia="en-GB"/>
          <w14:ligatures w14:val="none"/>
        </w:rPr>
      </w:pPr>
      <w:r w:rsidRPr="00B754C9">
        <w:rPr>
          <w:rFonts w:eastAsia="Times New Roman" w:cs="Times New Roman"/>
          <w:color w:val="000000"/>
          <w:kern w:val="0"/>
          <w:lang w:eastAsia="en-GB"/>
          <w14:ligatures w14:val="none"/>
        </w:rPr>
        <w:t>Bradford, £15.</w:t>
      </w:r>
      <w:r w:rsidR="00F36668">
        <w:rPr>
          <w:rFonts w:eastAsia="Times New Roman" w:cs="Times New Roman"/>
          <w:color w:val="000000"/>
          <w:kern w:val="0"/>
          <w:lang w:eastAsia="en-GB"/>
          <w14:ligatures w14:val="none"/>
        </w:rPr>
        <w:t>75</w:t>
      </w:r>
    </w:p>
    <w:p w14:paraId="7C561704" w14:textId="77777777" w:rsidR="00245F18" w:rsidRPr="00245F18" w:rsidRDefault="00245F18" w:rsidP="001D37FD">
      <w:pPr>
        <w:spacing w:line="276" w:lineRule="auto"/>
      </w:pPr>
    </w:p>
    <w:p w14:paraId="02E773B4" w14:textId="77777777" w:rsidR="007E4B75" w:rsidRPr="00017EB6" w:rsidRDefault="007E4B75" w:rsidP="00EF5AB7">
      <w:pPr>
        <w:pStyle w:val="Heading3"/>
      </w:pPr>
      <w:r w:rsidRPr="00017EB6">
        <w:t>Enterprise sizes and occupations by skills</w:t>
      </w:r>
    </w:p>
    <w:p w14:paraId="044E627D" w14:textId="77777777" w:rsidR="007E4B75" w:rsidRPr="00017EB6" w:rsidRDefault="007E4B75" w:rsidP="001D37FD">
      <w:pPr>
        <w:spacing w:line="276" w:lineRule="auto"/>
        <w:rPr>
          <w:rFonts w:cstheme="minorHAnsi"/>
        </w:rPr>
      </w:pPr>
    </w:p>
    <w:p w14:paraId="4E24FB53" w14:textId="77777777" w:rsidR="007E4B75" w:rsidRPr="00017EB6" w:rsidRDefault="007E4B75" w:rsidP="00CE594D">
      <w:pPr>
        <w:pStyle w:val="Heading4"/>
      </w:pPr>
      <w:r w:rsidRPr="00017EB6">
        <w:t>Key Facts</w:t>
      </w:r>
    </w:p>
    <w:p w14:paraId="7BCA8C89" w14:textId="7FCB888B" w:rsidR="007E4B75" w:rsidRDefault="00FA26A9" w:rsidP="001D37FD">
      <w:pPr>
        <w:spacing w:line="276" w:lineRule="auto"/>
        <w:rPr>
          <w:rFonts w:cstheme="minorHAnsi"/>
        </w:rPr>
      </w:pPr>
      <w:r w:rsidRPr="00FA26A9">
        <w:rPr>
          <w:rFonts w:cstheme="minorHAnsi"/>
        </w:rPr>
        <w:t>Over 85% of enterprises in Edinburgh are small companies with under 10 employees, while less than 1% are enterprises with 250 or more employees. Edinburgh has a large proportion of workers in high skilled occupations. Nearly half of Edinburgh’s workers are in high skilled occupations (42%) while just around 11% work in low skilled occupations.</w:t>
      </w:r>
    </w:p>
    <w:p w14:paraId="247E5C2E" w14:textId="0945F14A" w:rsidR="007E4B75" w:rsidRPr="00017EB6" w:rsidRDefault="007E4B75" w:rsidP="00CE594D">
      <w:pPr>
        <w:pStyle w:val="Heading4"/>
      </w:pPr>
      <w:r w:rsidRPr="00017EB6">
        <w:t xml:space="preserve">Enterprises by employment size in Edinburgh </w:t>
      </w:r>
      <w:r w:rsidR="00CB19AD">
        <w:t>2025</w:t>
      </w:r>
      <w:r w:rsidRPr="00017EB6">
        <w:t xml:space="preserve"> </w:t>
      </w:r>
    </w:p>
    <w:p w14:paraId="7F3290B4" w14:textId="77777777" w:rsidR="00C2230F" w:rsidRPr="00C2230F" w:rsidRDefault="00C2230F" w:rsidP="00C2230F">
      <w:pPr>
        <w:pStyle w:val="ListParagraph"/>
        <w:numPr>
          <w:ilvl w:val="0"/>
          <w:numId w:val="111"/>
        </w:numPr>
      </w:pPr>
      <w:r w:rsidRPr="00C2230F">
        <w:t>Micro (0 to 9 employees): 15,800 enterprises, which is 85.9% of all enterprises.</w:t>
      </w:r>
    </w:p>
    <w:p w14:paraId="51E64638" w14:textId="77777777" w:rsidR="00C2230F" w:rsidRPr="00C2230F" w:rsidRDefault="00C2230F" w:rsidP="00C2230F">
      <w:pPr>
        <w:pStyle w:val="ListParagraph"/>
        <w:numPr>
          <w:ilvl w:val="0"/>
          <w:numId w:val="111"/>
        </w:numPr>
      </w:pPr>
      <w:r w:rsidRPr="00C2230F">
        <w:t>Small (10 to 49 employees): 2,060 enterprises, which is 11.2% of all enterprises.</w:t>
      </w:r>
    </w:p>
    <w:p w14:paraId="0A20C3DD" w14:textId="77777777" w:rsidR="00C2230F" w:rsidRPr="00C2230F" w:rsidRDefault="00C2230F" w:rsidP="00C2230F">
      <w:pPr>
        <w:pStyle w:val="ListParagraph"/>
        <w:numPr>
          <w:ilvl w:val="0"/>
          <w:numId w:val="111"/>
        </w:numPr>
      </w:pPr>
      <w:r w:rsidRPr="00C2230F">
        <w:t>Medium-sized (50 to 249 employees): 400 enterprises, which is 2.2% of all enterprises.</w:t>
      </w:r>
    </w:p>
    <w:p w14:paraId="0422C220" w14:textId="66C8316F" w:rsidR="00C2230F" w:rsidRPr="00C2230F" w:rsidRDefault="00C2230F" w:rsidP="00C2230F">
      <w:pPr>
        <w:pStyle w:val="ListParagraph"/>
        <w:numPr>
          <w:ilvl w:val="0"/>
          <w:numId w:val="111"/>
        </w:numPr>
        <w:rPr>
          <w:iCs/>
        </w:rPr>
      </w:pPr>
      <w:r w:rsidRPr="00C2230F">
        <w:t>Large (250+ employees): 130 enterprises, which is 0.7% of all enterprises.</w:t>
      </w:r>
    </w:p>
    <w:p w14:paraId="0003983F" w14:textId="5BF293F3" w:rsidR="007E4B75" w:rsidRPr="00017EB6" w:rsidRDefault="007E4B75" w:rsidP="00CE594D">
      <w:pPr>
        <w:pStyle w:val="Heading4"/>
      </w:pPr>
      <w:r w:rsidRPr="00017EB6">
        <w:t xml:space="preserve">High and Low Skilled occupations by major UK cities </w:t>
      </w:r>
      <w:r w:rsidR="00E120F0">
        <w:t xml:space="preserve">April </w:t>
      </w:r>
      <w:r w:rsidR="00CB19AD">
        <w:t>2024</w:t>
      </w:r>
      <w:r w:rsidRPr="00017EB6">
        <w:t xml:space="preserve"> to </w:t>
      </w:r>
      <w:r w:rsidR="00E120F0">
        <w:t>March</w:t>
      </w:r>
      <w:r w:rsidRPr="00017EB6">
        <w:t xml:space="preserve"> </w:t>
      </w:r>
      <w:r w:rsidR="00CB19AD">
        <w:t>2025</w:t>
      </w:r>
    </w:p>
    <w:p w14:paraId="4BF89F6F" w14:textId="77777777" w:rsidR="007E4B75" w:rsidRPr="00017EB6" w:rsidRDefault="007E4B75" w:rsidP="001D37FD">
      <w:pPr>
        <w:spacing w:line="276" w:lineRule="auto"/>
        <w:rPr>
          <w:rFonts w:cstheme="minorHAnsi"/>
        </w:rPr>
      </w:pPr>
      <w:r w:rsidRPr="00017EB6">
        <w:rPr>
          <w:rFonts w:cstheme="minorHAnsi"/>
        </w:rPr>
        <w:t>Note: Skilled occupation level by occupation type is defined from the sub-major groups of SOC2020 Office of National Statistics - Table 1; High Skilled Occupations defined by following SOC 2020 sub-major groups (Level 4 skill level): Corporate managers and directors; Science, research, engineering and technology professionals; Health professionals, Teaching and educational professionals; Business, media and public service professionals. Low skilled (Level 1 skill level) is defined by: Elementary trades and related occupations; Elementary administration and service occupations.</w:t>
      </w:r>
    </w:p>
    <w:p w14:paraId="60BE42EA" w14:textId="77777777" w:rsidR="00580BB3" w:rsidRPr="00580BB3" w:rsidRDefault="00580BB3" w:rsidP="00580BB3">
      <w:pPr>
        <w:pStyle w:val="ListParagraph"/>
        <w:numPr>
          <w:ilvl w:val="0"/>
          <w:numId w:val="112"/>
        </w:numPr>
        <w:spacing w:line="276" w:lineRule="auto"/>
        <w:rPr>
          <w:rFonts w:cstheme="minorHAnsi"/>
        </w:rPr>
      </w:pPr>
      <w:r w:rsidRPr="00580BB3">
        <w:rPr>
          <w:rFonts w:cstheme="minorHAnsi"/>
        </w:rPr>
        <w:t>Bristol: High skill 48.00%, Low skill 5.28%</w:t>
      </w:r>
    </w:p>
    <w:p w14:paraId="7E1A02AA" w14:textId="77777777" w:rsidR="00580BB3" w:rsidRPr="00580BB3" w:rsidRDefault="00580BB3" w:rsidP="00580BB3">
      <w:pPr>
        <w:pStyle w:val="ListParagraph"/>
        <w:numPr>
          <w:ilvl w:val="0"/>
          <w:numId w:val="112"/>
        </w:numPr>
        <w:spacing w:line="276" w:lineRule="auto"/>
        <w:rPr>
          <w:rFonts w:cstheme="minorHAnsi"/>
        </w:rPr>
      </w:pPr>
      <w:r w:rsidRPr="00580BB3">
        <w:rPr>
          <w:rFonts w:cstheme="minorHAnsi"/>
        </w:rPr>
        <w:t>Edinburgh: High skill 41.87%, Low skill 11.06%</w:t>
      </w:r>
    </w:p>
    <w:p w14:paraId="46E5427F" w14:textId="77777777" w:rsidR="00580BB3" w:rsidRPr="00580BB3" w:rsidRDefault="00580BB3" w:rsidP="00580BB3">
      <w:pPr>
        <w:pStyle w:val="ListParagraph"/>
        <w:numPr>
          <w:ilvl w:val="0"/>
          <w:numId w:val="112"/>
        </w:numPr>
        <w:spacing w:line="276" w:lineRule="auto"/>
        <w:rPr>
          <w:rFonts w:cstheme="minorHAnsi"/>
        </w:rPr>
      </w:pPr>
      <w:r w:rsidRPr="00580BB3">
        <w:rPr>
          <w:rFonts w:cstheme="minorHAnsi"/>
        </w:rPr>
        <w:t>Bradford: High skill 37.32%, Low skill 6.56%</w:t>
      </w:r>
    </w:p>
    <w:p w14:paraId="6434DD06" w14:textId="77777777" w:rsidR="00580BB3" w:rsidRPr="00580BB3" w:rsidRDefault="00580BB3" w:rsidP="00580BB3">
      <w:pPr>
        <w:pStyle w:val="ListParagraph"/>
        <w:numPr>
          <w:ilvl w:val="0"/>
          <w:numId w:val="112"/>
        </w:numPr>
        <w:spacing w:line="276" w:lineRule="auto"/>
        <w:rPr>
          <w:rFonts w:cstheme="minorHAnsi"/>
        </w:rPr>
      </w:pPr>
      <w:r w:rsidRPr="00580BB3">
        <w:rPr>
          <w:rFonts w:cstheme="minorHAnsi"/>
        </w:rPr>
        <w:t>Manchester: High skill 37.11%, Low skill 7.78%</w:t>
      </w:r>
    </w:p>
    <w:p w14:paraId="5B1015AE" w14:textId="77777777" w:rsidR="00580BB3" w:rsidRPr="00580BB3" w:rsidRDefault="00580BB3" w:rsidP="00580BB3">
      <w:pPr>
        <w:pStyle w:val="ListParagraph"/>
        <w:numPr>
          <w:ilvl w:val="0"/>
          <w:numId w:val="112"/>
        </w:numPr>
        <w:spacing w:line="276" w:lineRule="auto"/>
        <w:rPr>
          <w:rFonts w:cstheme="minorHAnsi"/>
        </w:rPr>
      </w:pPr>
      <w:r w:rsidRPr="00580BB3">
        <w:rPr>
          <w:rFonts w:cstheme="minorHAnsi"/>
        </w:rPr>
        <w:t>Leeds: High skill 36.38%, Low skill 11.07%</w:t>
      </w:r>
    </w:p>
    <w:p w14:paraId="131CA0A3" w14:textId="77777777" w:rsidR="00580BB3" w:rsidRPr="00580BB3" w:rsidRDefault="00580BB3" w:rsidP="00580BB3">
      <w:pPr>
        <w:pStyle w:val="ListParagraph"/>
        <w:numPr>
          <w:ilvl w:val="0"/>
          <w:numId w:val="112"/>
        </w:numPr>
        <w:spacing w:line="276" w:lineRule="auto"/>
        <w:rPr>
          <w:rFonts w:cstheme="minorHAnsi"/>
        </w:rPr>
      </w:pPr>
      <w:r w:rsidRPr="00580BB3">
        <w:rPr>
          <w:rFonts w:cstheme="minorHAnsi"/>
        </w:rPr>
        <w:t>Glasgow: High skill 36.31%, Low skill 9.54%</w:t>
      </w:r>
    </w:p>
    <w:p w14:paraId="4C4B3A52" w14:textId="77777777" w:rsidR="00580BB3" w:rsidRPr="00580BB3" w:rsidRDefault="00580BB3" w:rsidP="00580BB3">
      <w:pPr>
        <w:pStyle w:val="ListParagraph"/>
        <w:numPr>
          <w:ilvl w:val="0"/>
          <w:numId w:val="112"/>
        </w:numPr>
        <w:spacing w:line="276" w:lineRule="auto"/>
        <w:rPr>
          <w:rFonts w:cstheme="minorHAnsi"/>
        </w:rPr>
      </w:pPr>
      <w:r w:rsidRPr="00580BB3">
        <w:rPr>
          <w:rFonts w:cstheme="minorHAnsi"/>
        </w:rPr>
        <w:t>Sheffield: High skill 34.43%, Low skill 12.12%</w:t>
      </w:r>
    </w:p>
    <w:p w14:paraId="7D0942F6" w14:textId="77777777" w:rsidR="00580BB3" w:rsidRPr="00580BB3" w:rsidRDefault="00580BB3" w:rsidP="00580BB3">
      <w:pPr>
        <w:pStyle w:val="ListParagraph"/>
        <w:numPr>
          <w:ilvl w:val="0"/>
          <w:numId w:val="112"/>
        </w:numPr>
        <w:spacing w:line="276" w:lineRule="auto"/>
        <w:rPr>
          <w:rFonts w:cstheme="minorHAnsi"/>
        </w:rPr>
      </w:pPr>
      <w:r w:rsidRPr="00580BB3">
        <w:rPr>
          <w:rFonts w:cstheme="minorHAnsi"/>
        </w:rPr>
        <w:t>Birmingham: High skill 33.54%, Low skill 11.85%</w:t>
      </w:r>
    </w:p>
    <w:p w14:paraId="6FDA4913" w14:textId="77777777" w:rsidR="00580BB3" w:rsidRPr="00580BB3" w:rsidRDefault="00580BB3" w:rsidP="00580BB3">
      <w:pPr>
        <w:pStyle w:val="ListParagraph"/>
        <w:numPr>
          <w:ilvl w:val="0"/>
          <w:numId w:val="112"/>
        </w:numPr>
        <w:spacing w:line="276" w:lineRule="auto"/>
        <w:rPr>
          <w:rFonts w:cstheme="minorHAnsi"/>
        </w:rPr>
      </w:pPr>
      <w:r w:rsidRPr="00580BB3">
        <w:rPr>
          <w:rFonts w:cstheme="minorHAnsi"/>
        </w:rPr>
        <w:t>Liverpool: High skill 33.12%, Low skill 10.39%</w:t>
      </w:r>
    </w:p>
    <w:p w14:paraId="49C20A7C" w14:textId="295D001E" w:rsidR="007E4B75" w:rsidRDefault="007E4B75" w:rsidP="00580BB3">
      <w:pPr>
        <w:spacing w:line="276" w:lineRule="auto"/>
      </w:pPr>
      <w:r w:rsidRPr="00017EB6">
        <w:rPr>
          <w:rStyle w:val="Hyperlink"/>
          <w:rFonts w:cstheme="minorHAnsi"/>
        </w:rPr>
        <w:t xml:space="preserve">Source: </w:t>
      </w:r>
      <w:hyperlink r:id="rId19" w:tgtFrame="_blank" w:history="1">
        <w:r w:rsidRPr="00017EB6">
          <w:rPr>
            <w:rStyle w:val="Hyperlink"/>
            <w:rFonts w:cstheme="minorHAnsi"/>
          </w:rPr>
          <w:t>NOMIS - Annual Population Survey</w:t>
        </w:r>
      </w:hyperlink>
      <w:r w:rsidRPr="00017EB6">
        <w:rPr>
          <w:rStyle w:val="Hyperlink"/>
          <w:rFonts w:cstheme="minorHAnsi"/>
        </w:rPr>
        <w:t xml:space="preserve"> and </w:t>
      </w:r>
      <w:hyperlink r:id="rId20" w:tgtFrame="_blank" w:history="1">
        <w:r w:rsidRPr="00017EB6">
          <w:rPr>
            <w:rStyle w:val="Hyperlink"/>
            <w:rFonts w:cstheme="minorHAnsi"/>
          </w:rPr>
          <w:t>NOMIS - U</w:t>
        </w:r>
      </w:hyperlink>
      <w:hyperlink r:id="rId21" w:tgtFrame="_blank" w:history="1">
        <w:r w:rsidRPr="00017EB6">
          <w:rPr>
            <w:rStyle w:val="Hyperlink"/>
            <w:rFonts w:cstheme="minorHAnsi"/>
          </w:rPr>
          <w:t>K Business Counts</w:t>
        </w:r>
      </w:hyperlink>
    </w:p>
    <w:p w14:paraId="046C6C68" w14:textId="77777777" w:rsidR="00170A8E" w:rsidRPr="00017EB6" w:rsidRDefault="00170A8E" w:rsidP="001D37FD">
      <w:pPr>
        <w:spacing w:line="276" w:lineRule="auto"/>
        <w:rPr>
          <w:rStyle w:val="Hyperlink"/>
          <w:rFonts w:cstheme="minorHAnsi"/>
        </w:rPr>
      </w:pPr>
    </w:p>
    <w:p w14:paraId="42C32DF4" w14:textId="77777777" w:rsidR="007E4B75" w:rsidRPr="00017EB6" w:rsidRDefault="007E4B75" w:rsidP="001D37FD">
      <w:pPr>
        <w:pStyle w:val="Heading3"/>
        <w:spacing w:line="276" w:lineRule="auto"/>
        <w:rPr>
          <w:rFonts w:cstheme="minorHAnsi"/>
        </w:rPr>
      </w:pPr>
      <w:r w:rsidRPr="00017EB6">
        <w:rPr>
          <w:rFonts w:cstheme="minorHAnsi"/>
        </w:rPr>
        <w:lastRenderedPageBreak/>
        <w:t>People in employment - Industry share</w:t>
      </w:r>
    </w:p>
    <w:p w14:paraId="54C6BFA8" w14:textId="77777777" w:rsidR="007E4B75" w:rsidRPr="00017EB6" w:rsidRDefault="007E4B75" w:rsidP="001D37FD">
      <w:pPr>
        <w:spacing w:line="276" w:lineRule="auto"/>
        <w:rPr>
          <w:rFonts w:cstheme="minorHAnsi"/>
        </w:rPr>
      </w:pPr>
    </w:p>
    <w:p w14:paraId="67B37DF3" w14:textId="77777777" w:rsidR="007E4B75" w:rsidRPr="00017EB6" w:rsidRDefault="007E4B75" w:rsidP="001D37FD">
      <w:pPr>
        <w:spacing w:line="276" w:lineRule="auto"/>
        <w:rPr>
          <w:rFonts w:cstheme="minorHAnsi"/>
        </w:rPr>
      </w:pPr>
      <w:r w:rsidRPr="00017EB6">
        <w:rPr>
          <w:rFonts w:cstheme="minorHAnsi"/>
        </w:rPr>
        <w:t>Major UK city average includes the eight largest populated UK cities (excluding London). These are, Birmingham, Bradford, Bristol, Glasgow, Leeds, Liverpool, Manchester and Sheffield.</w:t>
      </w:r>
    </w:p>
    <w:p w14:paraId="6BF3BF06" w14:textId="77777777" w:rsidR="007E4B75" w:rsidRPr="00017EB6" w:rsidRDefault="007E4B75" w:rsidP="00CE594D">
      <w:pPr>
        <w:pStyle w:val="Heading4"/>
      </w:pPr>
      <w:r w:rsidRPr="00017EB6">
        <w:t>Key Facts</w:t>
      </w:r>
    </w:p>
    <w:p w14:paraId="3264BC0D" w14:textId="4FDA69FF" w:rsidR="0082002A" w:rsidRDefault="00BA45C4" w:rsidP="001D37FD">
      <w:pPr>
        <w:spacing w:line="276" w:lineRule="auto"/>
      </w:pPr>
      <w:r w:rsidRPr="00BA45C4">
        <w:t>57,000 people in Edinburgh are employed in the health industry. This makes up just over 15% of all jobs in Edinburgh. In 2024, over one in ten people employed in Edinburgh worked in finance and insurance (11.3%). This is more than double the average across other major UK cities. Edinburgh relative to other UK cities has higher employment in accommodation and food services, information and communication and arts, entertainment, recreation and other services but less relative employment in construction and manufacturing.</w:t>
      </w:r>
    </w:p>
    <w:p w14:paraId="32157B60" w14:textId="00DEA265" w:rsidR="007E4B75" w:rsidRPr="00017EB6" w:rsidRDefault="007E4B75" w:rsidP="00CE594D">
      <w:pPr>
        <w:pStyle w:val="Heading4"/>
      </w:pPr>
      <w:r w:rsidRPr="00017EB6">
        <w:t xml:space="preserve">People in employment by industry </w:t>
      </w:r>
      <w:r w:rsidR="00CB19AD">
        <w:t>2024</w:t>
      </w:r>
      <w:r w:rsidRPr="00017EB6">
        <w:t xml:space="preserve"> in Edinburgh</w:t>
      </w:r>
    </w:p>
    <w:p w14:paraId="6C4E2056" w14:textId="77777777" w:rsidR="00CB2CF9" w:rsidRPr="00CB2CF9" w:rsidRDefault="00CB2CF9" w:rsidP="00CB2CF9">
      <w:pPr>
        <w:pStyle w:val="ListParagraph"/>
        <w:numPr>
          <w:ilvl w:val="0"/>
          <w:numId w:val="113"/>
        </w:numPr>
        <w:spacing w:line="276" w:lineRule="auto"/>
        <w:rPr>
          <w:rFonts w:cstheme="minorHAnsi"/>
        </w:rPr>
      </w:pPr>
      <w:r w:rsidRPr="00CB2CF9">
        <w:rPr>
          <w:rFonts w:cstheme="minorHAnsi"/>
        </w:rPr>
        <w:t>Health: Edinburgh 15.3% (57,000), Scotland 16.2%, UK 8 cities average 15.8%</w:t>
      </w:r>
    </w:p>
    <w:p w14:paraId="0C3B8000" w14:textId="77777777" w:rsidR="00CB2CF9" w:rsidRPr="00CB2CF9" w:rsidRDefault="00CB2CF9" w:rsidP="00CB2CF9">
      <w:pPr>
        <w:pStyle w:val="ListParagraph"/>
        <w:numPr>
          <w:ilvl w:val="0"/>
          <w:numId w:val="113"/>
        </w:numPr>
        <w:spacing w:line="276" w:lineRule="auto"/>
        <w:rPr>
          <w:rFonts w:cstheme="minorHAnsi"/>
        </w:rPr>
      </w:pPr>
      <w:r w:rsidRPr="00CB2CF9">
        <w:rPr>
          <w:rFonts w:cstheme="minorHAnsi"/>
        </w:rPr>
        <w:t>Financial &amp; insurance: Edinburgh 11.3% (42,000), Scotland 3.4%, UK 8 cities average 4.6%</w:t>
      </w:r>
    </w:p>
    <w:p w14:paraId="61AA441C" w14:textId="77777777" w:rsidR="00CB2CF9" w:rsidRPr="00CB2CF9" w:rsidRDefault="00CB2CF9" w:rsidP="00CB2CF9">
      <w:pPr>
        <w:pStyle w:val="ListParagraph"/>
        <w:numPr>
          <w:ilvl w:val="0"/>
          <w:numId w:val="113"/>
        </w:numPr>
        <w:spacing w:line="276" w:lineRule="auto"/>
        <w:rPr>
          <w:rFonts w:cstheme="minorHAnsi"/>
        </w:rPr>
      </w:pPr>
      <w:r w:rsidRPr="00CB2CF9">
        <w:rPr>
          <w:rFonts w:cstheme="minorHAnsi"/>
        </w:rPr>
        <w:t>Education: Edinburgh 9.9% (37,000), Scotland 8.3%, UK 8 cities average 9.6%</w:t>
      </w:r>
    </w:p>
    <w:p w14:paraId="5C03C448" w14:textId="77777777" w:rsidR="00CB2CF9" w:rsidRPr="00CB2CF9" w:rsidRDefault="00CB2CF9" w:rsidP="00CB2CF9">
      <w:pPr>
        <w:pStyle w:val="ListParagraph"/>
        <w:numPr>
          <w:ilvl w:val="0"/>
          <w:numId w:val="113"/>
        </w:numPr>
        <w:spacing w:line="276" w:lineRule="auto"/>
        <w:rPr>
          <w:rFonts w:cstheme="minorHAnsi"/>
        </w:rPr>
      </w:pPr>
      <w:r w:rsidRPr="00CB2CF9">
        <w:rPr>
          <w:rFonts w:cstheme="minorHAnsi"/>
        </w:rPr>
        <w:t>Accommodation &amp; food services: Edinburgh 9.7% (36,000), Scotland 8.1%, UK 8 cities average 7.3%</w:t>
      </w:r>
    </w:p>
    <w:p w14:paraId="178DDD65" w14:textId="77777777" w:rsidR="00CB2CF9" w:rsidRPr="00CB2CF9" w:rsidRDefault="00CB2CF9" w:rsidP="00CB2CF9">
      <w:pPr>
        <w:pStyle w:val="ListParagraph"/>
        <w:numPr>
          <w:ilvl w:val="0"/>
          <w:numId w:val="113"/>
        </w:numPr>
        <w:spacing w:line="276" w:lineRule="auto"/>
        <w:rPr>
          <w:rFonts w:cstheme="minorHAnsi"/>
        </w:rPr>
      </w:pPr>
      <w:r w:rsidRPr="00CB2CF9">
        <w:rPr>
          <w:rFonts w:cstheme="minorHAnsi"/>
        </w:rPr>
        <w:t>Professional, scientific &amp; technical: Edinburgh 9.1% (34,000), Scotland 7.2%, UK 8 cities average 10.5%</w:t>
      </w:r>
    </w:p>
    <w:p w14:paraId="387319FF" w14:textId="77777777" w:rsidR="00CB2CF9" w:rsidRPr="00CB2CF9" w:rsidRDefault="00CB2CF9" w:rsidP="00CB2CF9">
      <w:pPr>
        <w:pStyle w:val="ListParagraph"/>
        <w:numPr>
          <w:ilvl w:val="0"/>
          <w:numId w:val="113"/>
        </w:numPr>
        <w:spacing w:line="276" w:lineRule="auto"/>
        <w:rPr>
          <w:rFonts w:cstheme="minorHAnsi"/>
        </w:rPr>
      </w:pPr>
      <w:r w:rsidRPr="00CB2CF9">
        <w:rPr>
          <w:rFonts w:cstheme="minorHAnsi"/>
        </w:rPr>
        <w:t>Public administration &amp; defence: Edinburgh 7.0% (26,000), Scotland 6.5%, UK 8 cities average 6.1%</w:t>
      </w:r>
    </w:p>
    <w:p w14:paraId="32B92F38" w14:textId="77777777" w:rsidR="00CB2CF9" w:rsidRPr="00CB2CF9" w:rsidRDefault="00CB2CF9" w:rsidP="00CB2CF9">
      <w:pPr>
        <w:pStyle w:val="ListParagraph"/>
        <w:numPr>
          <w:ilvl w:val="0"/>
          <w:numId w:val="113"/>
        </w:numPr>
        <w:spacing w:line="276" w:lineRule="auto"/>
        <w:rPr>
          <w:rFonts w:cstheme="minorHAnsi"/>
        </w:rPr>
      </w:pPr>
      <w:r w:rsidRPr="00CB2CF9">
        <w:rPr>
          <w:rFonts w:cstheme="minorHAnsi"/>
        </w:rPr>
        <w:t>Retail: Edinburgh 6.7% (25,000), Scotland 8.1%, UK 8 cities average 7.3%</w:t>
      </w:r>
    </w:p>
    <w:p w14:paraId="05553A2F" w14:textId="77777777" w:rsidR="00CB2CF9" w:rsidRPr="00CB2CF9" w:rsidRDefault="00CB2CF9" w:rsidP="00CB2CF9">
      <w:pPr>
        <w:pStyle w:val="ListParagraph"/>
        <w:numPr>
          <w:ilvl w:val="0"/>
          <w:numId w:val="113"/>
        </w:numPr>
        <w:spacing w:line="276" w:lineRule="auto"/>
        <w:rPr>
          <w:rFonts w:cstheme="minorHAnsi"/>
        </w:rPr>
      </w:pPr>
      <w:r w:rsidRPr="00CB2CF9">
        <w:rPr>
          <w:rFonts w:cstheme="minorHAnsi"/>
        </w:rPr>
        <w:t>Business administration &amp; support services: Edinburgh 6.4% (24,000), Scotland 6.4%, UK 8 cities average 8.8%</w:t>
      </w:r>
    </w:p>
    <w:p w14:paraId="31A5D173" w14:textId="77777777" w:rsidR="00CB2CF9" w:rsidRPr="00CB2CF9" w:rsidRDefault="00CB2CF9" w:rsidP="00CB2CF9">
      <w:pPr>
        <w:pStyle w:val="ListParagraph"/>
        <w:numPr>
          <w:ilvl w:val="0"/>
          <w:numId w:val="113"/>
        </w:numPr>
        <w:spacing w:line="276" w:lineRule="auto"/>
        <w:rPr>
          <w:rFonts w:cstheme="minorHAnsi"/>
        </w:rPr>
      </w:pPr>
      <w:r w:rsidRPr="00CB2CF9">
        <w:rPr>
          <w:rFonts w:cstheme="minorHAnsi"/>
        </w:rPr>
        <w:t>Arts, entertainment, recreation &amp; other services: Edinburgh 5.4% (20,000), Scotland 4.9%, UK 8 cities average 4.1%</w:t>
      </w:r>
    </w:p>
    <w:p w14:paraId="41610158" w14:textId="77777777" w:rsidR="00CB2CF9" w:rsidRPr="00CB2CF9" w:rsidRDefault="00CB2CF9" w:rsidP="00CB2CF9">
      <w:pPr>
        <w:pStyle w:val="ListParagraph"/>
        <w:numPr>
          <w:ilvl w:val="0"/>
          <w:numId w:val="113"/>
        </w:numPr>
        <w:spacing w:line="276" w:lineRule="auto"/>
        <w:rPr>
          <w:rFonts w:cstheme="minorHAnsi"/>
        </w:rPr>
      </w:pPr>
      <w:r w:rsidRPr="00CB2CF9">
        <w:rPr>
          <w:rFonts w:cstheme="minorHAnsi"/>
        </w:rPr>
        <w:t>Information &amp; communication: Edinburgh 4.8% (18,000), Scotland 2.7%, UK 8 cities average 4.2%</w:t>
      </w:r>
    </w:p>
    <w:p w14:paraId="417D5B45" w14:textId="77777777" w:rsidR="00CB2CF9" w:rsidRPr="00CB2CF9" w:rsidRDefault="00CB2CF9" w:rsidP="00CB2CF9">
      <w:pPr>
        <w:pStyle w:val="ListParagraph"/>
        <w:numPr>
          <w:ilvl w:val="0"/>
          <w:numId w:val="113"/>
        </w:numPr>
        <w:spacing w:line="276" w:lineRule="auto"/>
        <w:rPr>
          <w:rFonts w:cstheme="minorHAnsi"/>
        </w:rPr>
      </w:pPr>
      <w:r w:rsidRPr="00CB2CF9">
        <w:rPr>
          <w:rFonts w:cstheme="minorHAnsi"/>
        </w:rPr>
        <w:t>Transport &amp; storage: Edinburgh 3.2% (12,000), Scotland 4.1%, UK 8 cities average 4.4%</w:t>
      </w:r>
    </w:p>
    <w:p w14:paraId="012338CB" w14:textId="77777777" w:rsidR="00CB2CF9" w:rsidRPr="00CB2CF9" w:rsidRDefault="00CB2CF9" w:rsidP="00CB2CF9">
      <w:pPr>
        <w:pStyle w:val="ListParagraph"/>
        <w:numPr>
          <w:ilvl w:val="0"/>
          <w:numId w:val="113"/>
        </w:numPr>
        <w:spacing w:line="276" w:lineRule="auto"/>
        <w:rPr>
          <w:rFonts w:cstheme="minorHAnsi"/>
        </w:rPr>
      </w:pPr>
      <w:r w:rsidRPr="00CB2CF9">
        <w:rPr>
          <w:rFonts w:cstheme="minorHAnsi"/>
        </w:rPr>
        <w:t>Construction: Edinburgh 2.9% (11,000), Scotland 5.9%, UK 8 cities average 3.7%</w:t>
      </w:r>
    </w:p>
    <w:p w14:paraId="3F46653D" w14:textId="77777777" w:rsidR="00CB2CF9" w:rsidRPr="00CB2CF9" w:rsidRDefault="00CB2CF9" w:rsidP="00CB2CF9">
      <w:pPr>
        <w:pStyle w:val="ListParagraph"/>
        <w:numPr>
          <w:ilvl w:val="0"/>
          <w:numId w:val="113"/>
        </w:numPr>
        <w:spacing w:line="276" w:lineRule="auto"/>
        <w:rPr>
          <w:rFonts w:cstheme="minorHAnsi"/>
        </w:rPr>
      </w:pPr>
      <w:r w:rsidRPr="00CB2CF9">
        <w:rPr>
          <w:rFonts w:cstheme="minorHAnsi"/>
        </w:rPr>
        <w:t>Manufacturing: Edinburgh 2.7% (10,000), Scotland 6.9%, UK 8 cities average 5.3%</w:t>
      </w:r>
    </w:p>
    <w:p w14:paraId="0AA6B66C" w14:textId="77777777" w:rsidR="00CB2CF9" w:rsidRPr="00CB2CF9" w:rsidRDefault="00CB2CF9" w:rsidP="00CB2CF9">
      <w:pPr>
        <w:pStyle w:val="ListParagraph"/>
        <w:numPr>
          <w:ilvl w:val="0"/>
          <w:numId w:val="113"/>
        </w:numPr>
        <w:spacing w:line="276" w:lineRule="auto"/>
        <w:rPr>
          <w:rFonts w:cstheme="minorHAnsi"/>
        </w:rPr>
      </w:pPr>
      <w:r w:rsidRPr="00CB2CF9">
        <w:rPr>
          <w:rFonts w:cstheme="minorHAnsi"/>
        </w:rPr>
        <w:t>Property: Edinburgh 2.1% (8,000), Scotland 1.6%, UK 8 cities average 2.1%</w:t>
      </w:r>
    </w:p>
    <w:p w14:paraId="38B10355" w14:textId="77777777" w:rsidR="00CB2CF9" w:rsidRPr="00CB2CF9" w:rsidRDefault="00CB2CF9" w:rsidP="00CB2CF9">
      <w:pPr>
        <w:pStyle w:val="ListParagraph"/>
        <w:numPr>
          <w:ilvl w:val="0"/>
          <w:numId w:val="113"/>
        </w:numPr>
        <w:spacing w:line="276" w:lineRule="auto"/>
        <w:rPr>
          <w:rFonts w:cstheme="minorHAnsi"/>
        </w:rPr>
      </w:pPr>
      <w:r w:rsidRPr="00CB2CF9">
        <w:rPr>
          <w:rFonts w:cstheme="minorHAnsi"/>
        </w:rPr>
        <w:t>Wholesale: Edinburgh 1.3% (5,000), Scotland 2.6%, UK 8 cities average 3.3%</w:t>
      </w:r>
    </w:p>
    <w:p w14:paraId="79D9B342" w14:textId="77777777" w:rsidR="00CB2CF9" w:rsidRPr="00CB2CF9" w:rsidRDefault="00CB2CF9" w:rsidP="00CB2CF9">
      <w:pPr>
        <w:pStyle w:val="ListParagraph"/>
        <w:numPr>
          <w:ilvl w:val="0"/>
          <w:numId w:val="113"/>
        </w:numPr>
        <w:spacing w:line="276" w:lineRule="auto"/>
        <w:rPr>
          <w:rFonts w:cstheme="minorHAnsi"/>
        </w:rPr>
      </w:pPr>
      <w:r w:rsidRPr="00CB2CF9">
        <w:rPr>
          <w:rFonts w:cstheme="minorHAnsi"/>
        </w:rPr>
        <w:t>Motor trades: Edinburgh 1.1% (4,000), Scotland 1.7%, UK 8 cities average 1.4%</w:t>
      </w:r>
    </w:p>
    <w:p w14:paraId="2FBEF3F2" w14:textId="77777777" w:rsidR="00CB2CF9" w:rsidRPr="00CB2CF9" w:rsidRDefault="00CB2CF9" w:rsidP="00CB2CF9">
      <w:pPr>
        <w:pStyle w:val="ListParagraph"/>
        <w:numPr>
          <w:ilvl w:val="0"/>
          <w:numId w:val="113"/>
        </w:numPr>
        <w:spacing w:line="276" w:lineRule="auto"/>
        <w:rPr>
          <w:rFonts w:cstheme="minorHAnsi"/>
        </w:rPr>
      </w:pPr>
      <w:r w:rsidRPr="00CB2CF9">
        <w:rPr>
          <w:rFonts w:cstheme="minorHAnsi"/>
        </w:rPr>
        <w:t>Mining, quarrying &amp; utilities: Edinburgh 0.9% (3,500), Scotland 2.5%, UK 8 cities average 1.1%</w:t>
      </w:r>
    </w:p>
    <w:p w14:paraId="7DDD8806" w14:textId="77777777" w:rsidR="00CB2CF9" w:rsidRPr="00CB2CF9" w:rsidRDefault="00CB2CF9" w:rsidP="00CB2CF9">
      <w:pPr>
        <w:pStyle w:val="ListParagraph"/>
        <w:numPr>
          <w:ilvl w:val="0"/>
          <w:numId w:val="113"/>
        </w:numPr>
        <w:spacing w:line="276" w:lineRule="auto"/>
        <w:rPr>
          <w:rFonts w:cstheme="minorHAnsi"/>
        </w:rPr>
      </w:pPr>
      <w:r w:rsidRPr="00CB2CF9">
        <w:rPr>
          <w:rFonts w:cstheme="minorHAnsi"/>
        </w:rPr>
        <w:t>Agriculture, forestry &amp; fishing: Edinburgh 0.2% (900), Scotland 3.1%, UK 8 cities average 0.1%</w:t>
      </w:r>
    </w:p>
    <w:p w14:paraId="46960323" w14:textId="6896D7B1" w:rsidR="007E4B75" w:rsidRPr="00017EB6" w:rsidRDefault="007E4B75" w:rsidP="00CB2CF9">
      <w:pPr>
        <w:spacing w:line="276" w:lineRule="auto"/>
        <w:rPr>
          <w:rStyle w:val="Hyperlink"/>
          <w:rFonts w:cstheme="minorHAnsi"/>
        </w:rPr>
      </w:pPr>
      <w:r w:rsidRPr="00017EB6">
        <w:rPr>
          <w:rStyle w:val="Hyperlink"/>
          <w:rFonts w:cstheme="minorHAnsi"/>
        </w:rPr>
        <w:t>Source:</w:t>
      </w:r>
      <w:hyperlink r:id="rId22" w:tgtFrame="_blank" w:history="1">
        <w:r w:rsidRPr="00017EB6">
          <w:rPr>
            <w:rStyle w:val="Hyperlink"/>
            <w:rFonts w:cstheme="minorHAnsi"/>
          </w:rPr>
          <w:t xml:space="preserve"> NOMIS - Business Register and Employment Survey</w:t>
        </w:r>
      </w:hyperlink>
    </w:p>
    <w:p w14:paraId="7E370C32" w14:textId="003E7497" w:rsidR="0082002A" w:rsidRDefault="0082002A" w:rsidP="00CE594D">
      <w:pPr>
        <w:pStyle w:val="Heading4"/>
        <w:rPr>
          <w:shd w:val="clear" w:color="auto" w:fill="FFFFFF"/>
        </w:rPr>
      </w:pPr>
      <w:r>
        <w:rPr>
          <w:shd w:val="clear" w:color="auto" w:fill="FFFFFF"/>
        </w:rPr>
        <w:lastRenderedPageBreak/>
        <w:t xml:space="preserve">Percentage of people working in the finance and insurance sector in UK cities in </w:t>
      </w:r>
      <w:r w:rsidR="00CB19AD">
        <w:rPr>
          <w:shd w:val="clear" w:color="auto" w:fill="FFFFFF"/>
        </w:rPr>
        <w:t>2024</w:t>
      </w:r>
    </w:p>
    <w:p w14:paraId="278D42F6" w14:textId="3C2FC061" w:rsidR="00FE7922" w:rsidRPr="00FE7922" w:rsidRDefault="00FE7922" w:rsidP="00DA7AD5">
      <w:pPr>
        <w:pStyle w:val="ListParagraph"/>
        <w:numPr>
          <w:ilvl w:val="0"/>
          <w:numId w:val="36"/>
        </w:numPr>
        <w:spacing w:after="0" w:line="276" w:lineRule="auto"/>
        <w:rPr>
          <w:rFonts w:eastAsia="Times New Roman" w:cs="Times New Roman"/>
          <w:color w:val="000000"/>
          <w:kern w:val="0"/>
          <w:lang w:eastAsia="en-GB"/>
          <w14:ligatures w14:val="none"/>
        </w:rPr>
      </w:pPr>
      <w:r w:rsidRPr="00FE7922">
        <w:rPr>
          <w:rFonts w:eastAsia="Times New Roman" w:cs="Times New Roman"/>
          <w:color w:val="000000"/>
          <w:kern w:val="0"/>
          <w:lang w:eastAsia="en-GB"/>
          <w14:ligatures w14:val="none"/>
        </w:rPr>
        <w:t>Edinburgh, 11.3%</w:t>
      </w:r>
    </w:p>
    <w:p w14:paraId="714E8F09" w14:textId="17476E86" w:rsidR="00FE7922" w:rsidRPr="00FE7922" w:rsidRDefault="00FE7922" w:rsidP="00DA7AD5">
      <w:pPr>
        <w:pStyle w:val="ListParagraph"/>
        <w:numPr>
          <w:ilvl w:val="0"/>
          <w:numId w:val="36"/>
        </w:numPr>
        <w:spacing w:after="0" w:line="276" w:lineRule="auto"/>
        <w:rPr>
          <w:rFonts w:eastAsia="Times New Roman" w:cs="Times New Roman"/>
          <w:color w:val="000000"/>
          <w:kern w:val="0"/>
          <w:lang w:eastAsia="en-GB"/>
          <w14:ligatures w14:val="none"/>
        </w:rPr>
      </w:pPr>
      <w:r w:rsidRPr="00FE7922">
        <w:rPr>
          <w:rFonts w:eastAsia="Times New Roman" w:cs="Times New Roman"/>
          <w:color w:val="000000"/>
          <w:kern w:val="0"/>
          <w:lang w:eastAsia="en-GB"/>
          <w14:ligatures w14:val="none"/>
        </w:rPr>
        <w:t>Bristol, 6%</w:t>
      </w:r>
    </w:p>
    <w:p w14:paraId="6DD24AE5" w14:textId="456E7965" w:rsidR="00FE7922" w:rsidRPr="00FE7922" w:rsidRDefault="00FE7922" w:rsidP="00DA7AD5">
      <w:pPr>
        <w:pStyle w:val="ListParagraph"/>
        <w:numPr>
          <w:ilvl w:val="0"/>
          <w:numId w:val="36"/>
        </w:numPr>
        <w:spacing w:after="0" w:line="276" w:lineRule="auto"/>
        <w:rPr>
          <w:rFonts w:eastAsia="Times New Roman" w:cs="Times New Roman"/>
          <w:color w:val="000000"/>
          <w:kern w:val="0"/>
          <w:lang w:eastAsia="en-GB"/>
          <w14:ligatures w14:val="none"/>
        </w:rPr>
      </w:pPr>
      <w:r w:rsidRPr="00FE7922">
        <w:rPr>
          <w:rFonts w:eastAsia="Times New Roman" w:cs="Times New Roman"/>
          <w:color w:val="000000"/>
          <w:kern w:val="0"/>
          <w:lang w:eastAsia="en-GB"/>
          <w14:ligatures w14:val="none"/>
        </w:rPr>
        <w:t>Manchester, 5.5%</w:t>
      </w:r>
    </w:p>
    <w:p w14:paraId="3790327F" w14:textId="44338052" w:rsidR="00FE7922" w:rsidRPr="00FE7922" w:rsidRDefault="00FE7922" w:rsidP="00DA7AD5">
      <w:pPr>
        <w:pStyle w:val="ListParagraph"/>
        <w:numPr>
          <w:ilvl w:val="0"/>
          <w:numId w:val="36"/>
        </w:numPr>
        <w:spacing w:after="0" w:line="276" w:lineRule="auto"/>
        <w:rPr>
          <w:rFonts w:eastAsia="Times New Roman" w:cs="Times New Roman"/>
          <w:color w:val="000000"/>
          <w:kern w:val="0"/>
          <w:lang w:eastAsia="en-GB"/>
          <w14:ligatures w14:val="none"/>
        </w:rPr>
      </w:pPr>
      <w:r w:rsidRPr="00FE7922">
        <w:rPr>
          <w:rFonts w:eastAsia="Times New Roman" w:cs="Times New Roman"/>
          <w:color w:val="000000"/>
          <w:kern w:val="0"/>
          <w:lang w:eastAsia="en-GB"/>
          <w14:ligatures w14:val="none"/>
        </w:rPr>
        <w:t xml:space="preserve">Leeds, </w:t>
      </w:r>
      <w:r w:rsidR="00383D72">
        <w:rPr>
          <w:rFonts w:eastAsia="Times New Roman" w:cs="Times New Roman"/>
          <w:color w:val="000000"/>
          <w:kern w:val="0"/>
          <w:lang w:eastAsia="en-GB"/>
          <w14:ligatures w14:val="none"/>
        </w:rPr>
        <w:t>4</w:t>
      </w:r>
      <w:r w:rsidRPr="00FE7922">
        <w:rPr>
          <w:rFonts w:eastAsia="Times New Roman" w:cs="Times New Roman"/>
          <w:color w:val="000000"/>
          <w:kern w:val="0"/>
          <w:lang w:eastAsia="en-GB"/>
          <w14:ligatures w14:val="none"/>
        </w:rPr>
        <w:t>.</w:t>
      </w:r>
      <w:r w:rsidR="00383D72">
        <w:rPr>
          <w:rFonts w:eastAsia="Times New Roman" w:cs="Times New Roman"/>
          <w:color w:val="000000"/>
          <w:kern w:val="0"/>
          <w:lang w:eastAsia="en-GB"/>
          <w14:ligatures w14:val="none"/>
        </w:rPr>
        <w:t>9</w:t>
      </w:r>
      <w:r w:rsidRPr="00FE7922">
        <w:rPr>
          <w:rFonts w:eastAsia="Times New Roman" w:cs="Times New Roman"/>
          <w:color w:val="000000"/>
          <w:kern w:val="0"/>
          <w:lang w:eastAsia="en-GB"/>
          <w14:ligatures w14:val="none"/>
        </w:rPr>
        <w:t>%</w:t>
      </w:r>
    </w:p>
    <w:p w14:paraId="31EDFCFE" w14:textId="6E599B44" w:rsidR="00FE7922" w:rsidRPr="00FE7922" w:rsidRDefault="00FE7922" w:rsidP="00DA7AD5">
      <w:pPr>
        <w:pStyle w:val="ListParagraph"/>
        <w:numPr>
          <w:ilvl w:val="0"/>
          <w:numId w:val="36"/>
        </w:numPr>
        <w:spacing w:after="0" w:line="276" w:lineRule="auto"/>
        <w:rPr>
          <w:rFonts w:eastAsia="Times New Roman" w:cs="Times New Roman"/>
          <w:color w:val="000000"/>
          <w:kern w:val="0"/>
          <w:lang w:eastAsia="en-GB"/>
          <w14:ligatures w14:val="none"/>
        </w:rPr>
      </w:pPr>
      <w:r w:rsidRPr="00FE7922">
        <w:rPr>
          <w:rFonts w:eastAsia="Times New Roman" w:cs="Times New Roman"/>
          <w:color w:val="000000"/>
          <w:kern w:val="0"/>
          <w:lang w:eastAsia="en-GB"/>
          <w14:ligatures w14:val="none"/>
        </w:rPr>
        <w:t xml:space="preserve">Glasgow, </w:t>
      </w:r>
      <w:r w:rsidR="00BB6CB1">
        <w:rPr>
          <w:rFonts w:eastAsia="Times New Roman" w:cs="Times New Roman"/>
          <w:color w:val="000000"/>
          <w:kern w:val="0"/>
          <w:lang w:eastAsia="en-GB"/>
          <w14:ligatures w14:val="none"/>
        </w:rPr>
        <w:t>6</w:t>
      </w:r>
      <w:r w:rsidRPr="00FE7922">
        <w:rPr>
          <w:rFonts w:eastAsia="Times New Roman" w:cs="Times New Roman"/>
          <w:color w:val="000000"/>
          <w:kern w:val="0"/>
          <w:lang w:eastAsia="en-GB"/>
          <w14:ligatures w14:val="none"/>
        </w:rPr>
        <w:t>%</w:t>
      </w:r>
    </w:p>
    <w:p w14:paraId="120F615C" w14:textId="545A9AE4" w:rsidR="00FE7922" w:rsidRPr="00FE7922" w:rsidRDefault="00FE7922" w:rsidP="00DA7AD5">
      <w:pPr>
        <w:pStyle w:val="ListParagraph"/>
        <w:numPr>
          <w:ilvl w:val="0"/>
          <w:numId w:val="36"/>
        </w:numPr>
        <w:spacing w:after="0" w:line="276" w:lineRule="auto"/>
        <w:rPr>
          <w:rFonts w:eastAsia="Times New Roman" w:cs="Times New Roman"/>
          <w:color w:val="000000"/>
          <w:kern w:val="0"/>
          <w:lang w:eastAsia="en-GB"/>
          <w14:ligatures w14:val="none"/>
        </w:rPr>
      </w:pPr>
      <w:r w:rsidRPr="00FE7922">
        <w:rPr>
          <w:rFonts w:eastAsia="Times New Roman" w:cs="Times New Roman"/>
          <w:color w:val="000000"/>
          <w:kern w:val="0"/>
          <w:lang w:eastAsia="en-GB"/>
          <w14:ligatures w14:val="none"/>
        </w:rPr>
        <w:t xml:space="preserve">Birmingham, </w:t>
      </w:r>
      <w:r w:rsidR="00BB6CB1">
        <w:rPr>
          <w:rFonts w:eastAsia="Times New Roman" w:cs="Times New Roman"/>
          <w:color w:val="000000"/>
          <w:kern w:val="0"/>
          <w:lang w:eastAsia="en-GB"/>
          <w14:ligatures w14:val="none"/>
        </w:rPr>
        <w:t>4</w:t>
      </w:r>
      <w:r w:rsidRPr="00FE7922">
        <w:rPr>
          <w:rFonts w:eastAsia="Times New Roman" w:cs="Times New Roman"/>
          <w:color w:val="000000"/>
          <w:kern w:val="0"/>
          <w:lang w:eastAsia="en-GB"/>
          <w14:ligatures w14:val="none"/>
        </w:rPr>
        <w:t>%</w:t>
      </w:r>
    </w:p>
    <w:p w14:paraId="7316CC07" w14:textId="006D2379" w:rsidR="00FE7922" w:rsidRPr="00FE7922" w:rsidRDefault="00FE7922" w:rsidP="00DA7AD5">
      <w:pPr>
        <w:pStyle w:val="ListParagraph"/>
        <w:numPr>
          <w:ilvl w:val="0"/>
          <w:numId w:val="36"/>
        </w:numPr>
        <w:spacing w:after="0" w:line="276" w:lineRule="auto"/>
        <w:rPr>
          <w:rFonts w:eastAsia="Times New Roman" w:cs="Times New Roman"/>
          <w:color w:val="000000"/>
          <w:kern w:val="0"/>
          <w:lang w:eastAsia="en-GB"/>
          <w14:ligatures w14:val="none"/>
        </w:rPr>
      </w:pPr>
      <w:r w:rsidRPr="00FE7922">
        <w:rPr>
          <w:rFonts w:eastAsia="Times New Roman" w:cs="Times New Roman"/>
          <w:color w:val="000000"/>
          <w:kern w:val="0"/>
          <w:lang w:eastAsia="en-GB"/>
          <w14:ligatures w14:val="none"/>
        </w:rPr>
        <w:t>Sheffield, 3.</w:t>
      </w:r>
      <w:r w:rsidR="00BB6CB1">
        <w:rPr>
          <w:rFonts w:eastAsia="Times New Roman" w:cs="Times New Roman"/>
          <w:color w:val="000000"/>
          <w:kern w:val="0"/>
          <w:lang w:eastAsia="en-GB"/>
          <w14:ligatures w14:val="none"/>
        </w:rPr>
        <w:t>3</w:t>
      </w:r>
      <w:r w:rsidRPr="00FE7922">
        <w:rPr>
          <w:rFonts w:eastAsia="Times New Roman" w:cs="Times New Roman"/>
          <w:color w:val="000000"/>
          <w:kern w:val="0"/>
          <w:lang w:eastAsia="en-GB"/>
          <w14:ligatures w14:val="none"/>
        </w:rPr>
        <w:t>%</w:t>
      </w:r>
    </w:p>
    <w:p w14:paraId="4C9E1EEE" w14:textId="0BD2CE64" w:rsidR="00FE7922" w:rsidRPr="00FE7922" w:rsidRDefault="00FE7922" w:rsidP="00DA7AD5">
      <w:pPr>
        <w:pStyle w:val="ListParagraph"/>
        <w:numPr>
          <w:ilvl w:val="0"/>
          <w:numId w:val="36"/>
        </w:numPr>
        <w:spacing w:after="0" w:line="276" w:lineRule="auto"/>
        <w:rPr>
          <w:rFonts w:eastAsia="Times New Roman" w:cs="Times New Roman"/>
          <w:color w:val="000000"/>
          <w:kern w:val="0"/>
          <w:lang w:eastAsia="en-GB"/>
          <w14:ligatures w14:val="none"/>
        </w:rPr>
      </w:pPr>
      <w:r w:rsidRPr="00FE7922">
        <w:rPr>
          <w:rFonts w:eastAsia="Times New Roman" w:cs="Times New Roman"/>
          <w:color w:val="000000"/>
          <w:kern w:val="0"/>
          <w:lang w:eastAsia="en-GB"/>
          <w14:ligatures w14:val="none"/>
        </w:rPr>
        <w:t>Liverpool, 3.</w:t>
      </w:r>
      <w:r w:rsidR="00BB6CB1">
        <w:rPr>
          <w:rFonts w:eastAsia="Times New Roman" w:cs="Times New Roman"/>
          <w:color w:val="000000"/>
          <w:kern w:val="0"/>
          <w:lang w:eastAsia="en-GB"/>
          <w14:ligatures w14:val="none"/>
        </w:rPr>
        <w:t>8</w:t>
      </w:r>
      <w:r w:rsidRPr="00FE7922">
        <w:rPr>
          <w:rFonts w:eastAsia="Times New Roman" w:cs="Times New Roman"/>
          <w:color w:val="000000"/>
          <w:kern w:val="0"/>
          <w:lang w:eastAsia="en-GB"/>
          <w14:ligatures w14:val="none"/>
        </w:rPr>
        <w:t>%</w:t>
      </w:r>
    </w:p>
    <w:p w14:paraId="73DD9867" w14:textId="4D84A02E" w:rsidR="0082002A" w:rsidRPr="0082002A" w:rsidRDefault="00FE7922" w:rsidP="00DA7AD5">
      <w:pPr>
        <w:pStyle w:val="ListParagraph"/>
        <w:numPr>
          <w:ilvl w:val="0"/>
          <w:numId w:val="36"/>
        </w:numPr>
        <w:spacing w:after="0" w:line="276" w:lineRule="auto"/>
        <w:rPr>
          <w:rFonts w:eastAsia="Times New Roman" w:cs="Times New Roman"/>
          <w:color w:val="000000"/>
          <w:kern w:val="0"/>
          <w:lang w:eastAsia="en-GB"/>
          <w14:ligatures w14:val="none"/>
        </w:rPr>
      </w:pPr>
      <w:r w:rsidRPr="00FE7922">
        <w:rPr>
          <w:rFonts w:eastAsia="Times New Roman" w:cs="Times New Roman"/>
          <w:color w:val="000000"/>
          <w:kern w:val="0"/>
          <w:lang w:eastAsia="en-GB"/>
          <w14:ligatures w14:val="none"/>
        </w:rPr>
        <w:t xml:space="preserve">Bradford, </w:t>
      </w:r>
      <w:r w:rsidR="00BB6CB1">
        <w:rPr>
          <w:rFonts w:eastAsia="Times New Roman" w:cs="Times New Roman"/>
          <w:color w:val="000000"/>
          <w:kern w:val="0"/>
          <w:lang w:eastAsia="en-GB"/>
          <w14:ligatures w14:val="none"/>
        </w:rPr>
        <w:t>2</w:t>
      </w:r>
      <w:r w:rsidRPr="00FE7922">
        <w:rPr>
          <w:rFonts w:eastAsia="Times New Roman" w:cs="Times New Roman"/>
          <w:color w:val="000000"/>
          <w:kern w:val="0"/>
          <w:lang w:eastAsia="en-GB"/>
          <w14:ligatures w14:val="none"/>
        </w:rPr>
        <w:t>.</w:t>
      </w:r>
      <w:r w:rsidR="00BB6CB1">
        <w:rPr>
          <w:rFonts w:eastAsia="Times New Roman" w:cs="Times New Roman"/>
          <w:color w:val="000000"/>
          <w:kern w:val="0"/>
          <w:lang w:eastAsia="en-GB"/>
          <w14:ligatures w14:val="none"/>
        </w:rPr>
        <w:t>9</w:t>
      </w:r>
      <w:r w:rsidRPr="00FE7922">
        <w:rPr>
          <w:rFonts w:eastAsia="Times New Roman" w:cs="Times New Roman"/>
          <w:color w:val="000000"/>
          <w:kern w:val="0"/>
          <w:lang w:eastAsia="en-GB"/>
          <w14:ligatures w14:val="none"/>
        </w:rPr>
        <w:t>%</w:t>
      </w:r>
    </w:p>
    <w:p w14:paraId="48FBD5CF" w14:textId="77777777" w:rsidR="0082002A" w:rsidRPr="0082002A" w:rsidRDefault="0082002A" w:rsidP="001D37FD">
      <w:pPr>
        <w:spacing w:line="276" w:lineRule="auto"/>
      </w:pPr>
    </w:p>
    <w:p w14:paraId="1DFCD1A7" w14:textId="77777777" w:rsidR="0082002A" w:rsidRPr="00017EB6" w:rsidRDefault="0082002A" w:rsidP="001F7742">
      <w:pPr>
        <w:pStyle w:val="Heading2"/>
      </w:pPr>
      <w:r w:rsidRPr="00017EB6">
        <w:t>Economy</w:t>
      </w:r>
    </w:p>
    <w:p w14:paraId="354F2429" w14:textId="77777777" w:rsidR="0082002A" w:rsidRPr="00017EB6" w:rsidRDefault="0082002A" w:rsidP="001F7742">
      <w:pPr>
        <w:pStyle w:val="Heading3"/>
      </w:pPr>
      <w:r w:rsidRPr="00017EB6">
        <w:t>Gross Value Added (GVA)</w:t>
      </w:r>
    </w:p>
    <w:p w14:paraId="68327FB1" w14:textId="77777777" w:rsidR="0082002A" w:rsidRPr="00017EB6" w:rsidRDefault="0082002A" w:rsidP="00CE594D">
      <w:pPr>
        <w:pStyle w:val="Heading4"/>
      </w:pPr>
      <w:r w:rsidRPr="00017EB6">
        <w:t>Key Facts</w:t>
      </w:r>
    </w:p>
    <w:p w14:paraId="1580D415" w14:textId="7E1B35AD" w:rsidR="0082002A" w:rsidRDefault="00052A0A" w:rsidP="001D37FD">
      <w:pPr>
        <w:spacing w:line="276" w:lineRule="auto"/>
      </w:pPr>
      <w:r w:rsidRPr="00052A0A">
        <w:t>The finance and insurance industry in Edinburgh provides more Gross Value Added (GVA) (£8.8bn) than the next three largest sector combined: real estate activities (£3.4bn), human health and social care (£2.7bn) and education (£2.4bn). In terms of GVA per capita, Edinburgh (£65.5k) has 40% more per person than Glasgow (£46.5k), the next highest Scottish city.</w:t>
      </w:r>
    </w:p>
    <w:p w14:paraId="29AF8640" w14:textId="21069B4E" w:rsidR="0082002A" w:rsidRPr="00017EB6" w:rsidRDefault="0082002A" w:rsidP="00CE594D">
      <w:pPr>
        <w:pStyle w:val="Heading4"/>
      </w:pPr>
      <w:r w:rsidRPr="00017EB6">
        <w:t>Did you know?</w:t>
      </w:r>
    </w:p>
    <w:p w14:paraId="0DC08106" w14:textId="1EB6C38A" w:rsidR="001F7742" w:rsidRPr="00017EB6" w:rsidRDefault="0082002A" w:rsidP="001D37FD">
      <w:pPr>
        <w:spacing w:line="276" w:lineRule="auto"/>
        <w:rPr>
          <w:rFonts w:cstheme="minorHAnsi"/>
        </w:rPr>
      </w:pPr>
      <w:r w:rsidRPr="00017EB6">
        <w:rPr>
          <w:rFonts w:cstheme="minorHAnsi"/>
        </w:rPr>
        <w:t>Gross Value Added (GVA) is the value generated by an area, industry or sector of an economy engaged in the production of goods and services.</w:t>
      </w:r>
    </w:p>
    <w:p w14:paraId="10571711" w14:textId="636B7FA4" w:rsidR="0082002A" w:rsidRPr="00017EB6" w:rsidRDefault="0082002A" w:rsidP="00CE594D">
      <w:pPr>
        <w:pStyle w:val="Heading4"/>
      </w:pPr>
      <w:r w:rsidRPr="00017EB6">
        <w:t>Gross value added by sector in Edinburgh 202</w:t>
      </w:r>
      <w:r w:rsidR="00052A0A">
        <w:t>3</w:t>
      </w:r>
    </w:p>
    <w:p w14:paraId="19EF83D1" w14:textId="30FBD65B" w:rsidR="002778BB" w:rsidRPr="002778BB" w:rsidRDefault="002778BB" w:rsidP="00DA7AD5">
      <w:pPr>
        <w:pStyle w:val="ListParagraph"/>
        <w:numPr>
          <w:ilvl w:val="0"/>
          <w:numId w:val="40"/>
        </w:numPr>
        <w:spacing w:after="0" w:line="276" w:lineRule="auto"/>
        <w:rPr>
          <w:rFonts w:eastAsia="Times New Roman" w:cs="Times New Roman"/>
          <w:color w:val="000000"/>
          <w:kern w:val="0"/>
          <w:lang w:eastAsia="en-GB"/>
          <w14:ligatures w14:val="none"/>
        </w:rPr>
      </w:pPr>
      <w:r w:rsidRPr="002778BB">
        <w:rPr>
          <w:rFonts w:eastAsia="Times New Roman" w:cs="Times New Roman"/>
          <w:color w:val="000000"/>
          <w:kern w:val="0"/>
          <w:lang w:eastAsia="en-GB"/>
          <w14:ligatures w14:val="none"/>
        </w:rPr>
        <w:t>Financial and insurance activities: £</w:t>
      </w:r>
      <w:r w:rsidR="00052A0A">
        <w:rPr>
          <w:rFonts w:eastAsia="Times New Roman" w:cs="Times New Roman"/>
          <w:color w:val="000000"/>
          <w:kern w:val="0"/>
          <w:lang w:eastAsia="en-GB"/>
          <w14:ligatures w14:val="none"/>
        </w:rPr>
        <w:t>8.8</w:t>
      </w:r>
      <w:r w:rsidR="00B64361">
        <w:rPr>
          <w:rFonts w:eastAsia="Times New Roman" w:cs="Times New Roman"/>
          <w:color w:val="000000"/>
          <w:kern w:val="0"/>
          <w:lang w:eastAsia="en-GB"/>
          <w14:ligatures w14:val="none"/>
        </w:rPr>
        <w:t xml:space="preserve"> billion</w:t>
      </w:r>
    </w:p>
    <w:p w14:paraId="14A0AB9D" w14:textId="1E691E6D" w:rsidR="002778BB" w:rsidRPr="002778BB" w:rsidRDefault="002778BB" w:rsidP="00DA7AD5">
      <w:pPr>
        <w:pStyle w:val="ListParagraph"/>
        <w:numPr>
          <w:ilvl w:val="0"/>
          <w:numId w:val="40"/>
        </w:numPr>
        <w:spacing w:after="0" w:line="276" w:lineRule="auto"/>
        <w:rPr>
          <w:rFonts w:eastAsia="Times New Roman" w:cs="Times New Roman"/>
          <w:color w:val="000000"/>
          <w:kern w:val="0"/>
          <w:lang w:eastAsia="en-GB"/>
          <w14:ligatures w14:val="none"/>
        </w:rPr>
      </w:pPr>
      <w:r w:rsidRPr="002778BB">
        <w:rPr>
          <w:rFonts w:eastAsia="Times New Roman" w:cs="Times New Roman"/>
          <w:color w:val="000000"/>
          <w:kern w:val="0"/>
          <w:lang w:eastAsia="en-GB"/>
          <w14:ligatures w14:val="none"/>
        </w:rPr>
        <w:t>Other: £</w:t>
      </w:r>
      <w:r w:rsidR="00265613">
        <w:rPr>
          <w:rFonts w:eastAsia="Times New Roman" w:cs="Times New Roman"/>
          <w:color w:val="000000"/>
          <w:kern w:val="0"/>
          <w:lang w:eastAsia="en-GB"/>
          <w14:ligatures w14:val="none"/>
        </w:rPr>
        <w:t>4.9</w:t>
      </w:r>
      <w:r w:rsidR="00B64361">
        <w:rPr>
          <w:rFonts w:eastAsia="Times New Roman" w:cs="Times New Roman"/>
          <w:color w:val="000000"/>
          <w:kern w:val="0"/>
          <w:lang w:eastAsia="en-GB"/>
          <w14:ligatures w14:val="none"/>
        </w:rPr>
        <w:t xml:space="preserve"> billion</w:t>
      </w:r>
    </w:p>
    <w:p w14:paraId="72E472D5" w14:textId="7B0F0170" w:rsidR="002778BB" w:rsidRPr="002778BB" w:rsidRDefault="002778BB" w:rsidP="00DA7AD5">
      <w:pPr>
        <w:pStyle w:val="ListParagraph"/>
        <w:numPr>
          <w:ilvl w:val="0"/>
          <w:numId w:val="40"/>
        </w:numPr>
        <w:spacing w:after="0" w:line="276" w:lineRule="auto"/>
        <w:rPr>
          <w:rFonts w:eastAsia="Times New Roman" w:cs="Times New Roman"/>
          <w:color w:val="000000"/>
          <w:kern w:val="0"/>
          <w:lang w:eastAsia="en-GB"/>
          <w14:ligatures w14:val="none"/>
        </w:rPr>
      </w:pPr>
      <w:r w:rsidRPr="002778BB">
        <w:rPr>
          <w:rFonts w:eastAsia="Times New Roman" w:cs="Times New Roman"/>
          <w:color w:val="000000"/>
          <w:kern w:val="0"/>
          <w:lang w:eastAsia="en-GB"/>
          <w14:ligatures w14:val="none"/>
        </w:rPr>
        <w:t>Real estate activities: £</w:t>
      </w:r>
      <w:r w:rsidR="00265613">
        <w:rPr>
          <w:rFonts w:eastAsia="Times New Roman" w:cs="Times New Roman"/>
          <w:color w:val="000000"/>
          <w:kern w:val="0"/>
          <w:lang w:eastAsia="en-GB"/>
          <w14:ligatures w14:val="none"/>
        </w:rPr>
        <w:t>3.4</w:t>
      </w:r>
      <w:r w:rsidR="00B64361">
        <w:rPr>
          <w:rFonts w:eastAsia="Times New Roman" w:cs="Times New Roman"/>
          <w:color w:val="000000"/>
          <w:kern w:val="0"/>
          <w:lang w:eastAsia="en-GB"/>
          <w14:ligatures w14:val="none"/>
        </w:rPr>
        <w:t xml:space="preserve"> billion</w:t>
      </w:r>
    </w:p>
    <w:p w14:paraId="41165C8D" w14:textId="6E934B3A" w:rsidR="002778BB" w:rsidRPr="002778BB" w:rsidRDefault="002778BB" w:rsidP="00DA7AD5">
      <w:pPr>
        <w:pStyle w:val="ListParagraph"/>
        <w:numPr>
          <w:ilvl w:val="0"/>
          <w:numId w:val="40"/>
        </w:numPr>
        <w:spacing w:after="0" w:line="276" w:lineRule="auto"/>
        <w:rPr>
          <w:rFonts w:eastAsia="Times New Roman" w:cs="Times New Roman"/>
          <w:color w:val="000000"/>
          <w:kern w:val="0"/>
          <w:lang w:eastAsia="en-GB"/>
          <w14:ligatures w14:val="none"/>
        </w:rPr>
      </w:pPr>
      <w:r w:rsidRPr="002778BB">
        <w:rPr>
          <w:rFonts w:eastAsia="Times New Roman" w:cs="Times New Roman"/>
          <w:color w:val="000000"/>
          <w:kern w:val="0"/>
          <w:lang w:eastAsia="en-GB"/>
          <w14:ligatures w14:val="none"/>
        </w:rPr>
        <w:t>Human health and social work activities: £</w:t>
      </w:r>
      <w:r w:rsidR="00B64361">
        <w:rPr>
          <w:rFonts w:eastAsia="Times New Roman" w:cs="Times New Roman"/>
          <w:color w:val="000000"/>
          <w:kern w:val="0"/>
          <w:lang w:eastAsia="en-GB"/>
          <w14:ligatures w14:val="none"/>
        </w:rPr>
        <w:t>2.</w:t>
      </w:r>
      <w:r w:rsidR="00265613">
        <w:rPr>
          <w:rFonts w:eastAsia="Times New Roman" w:cs="Times New Roman"/>
          <w:color w:val="000000"/>
          <w:kern w:val="0"/>
          <w:lang w:eastAsia="en-GB"/>
          <w14:ligatures w14:val="none"/>
        </w:rPr>
        <w:t>7</w:t>
      </w:r>
      <w:r w:rsidR="00B64361">
        <w:rPr>
          <w:rFonts w:eastAsia="Times New Roman" w:cs="Times New Roman"/>
          <w:color w:val="000000"/>
          <w:kern w:val="0"/>
          <w:lang w:eastAsia="en-GB"/>
          <w14:ligatures w14:val="none"/>
        </w:rPr>
        <w:t xml:space="preserve"> billion</w:t>
      </w:r>
    </w:p>
    <w:p w14:paraId="11E95AC7" w14:textId="23F441D7" w:rsidR="002778BB" w:rsidRPr="002778BB" w:rsidRDefault="002778BB" w:rsidP="00DA7AD5">
      <w:pPr>
        <w:pStyle w:val="ListParagraph"/>
        <w:numPr>
          <w:ilvl w:val="0"/>
          <w:numId w:val="40"/>
        </w:numPr>
        <w:spacing w:after="0" w:line="276" w:lineRule="auto"/>
        <w:rPr>
          <w:rFonts w:eastAsia="Times New Roman" w:cs="Times New Roman"/>
          <w:color w:val="000000"/>
          <w:kern w:val="0"/>
          <w:lang w:eastAsia="en-GB"/>
          <w14:ligatures w14:val="none"/>
        </w:rPr>
      </w:pPr>
      <w:r w:rsidRPr="002778BB">
        <w:rPr>
          <w:rFonts w:eastAsia="Times New Roman" w:cs="Times New Roman"/>
          <w:color w:val="000000"/>
          <w:kern w:val="0"/>
          <w:lang w:eastAsia="en-GB"/>
          <w14:ligatures w14:val="none"/>
        </w:rPr>
        <w:t>Professional, scientific and technical activities: £</w:t>
      </w:r>
      <w:r w:rsidR="004D42F4">
        <w:rPr>
          <w:rFonts w:eastAsia="Times New Roman" w:cs="Times New Roman"/>
          <w:color w:val="000000"/>
          <w:kern w:val="0"/>
          <w:lang w:eastAsia="en-GB"/>
          <w14:ligatures w14:val="none"/>
        </w:rPr>
        <w:t>2.2</w:t>
      </w:r>
      <w:r w:rsidR="00414221">
        <w:rPr>
          <w:rFonts w:eastAsia="Times New Roman" w:cs="Times New Roman"/>
          <w:color w:val="000000"/>
          <w:kern w:val="0"/>
          <w:lang w:eastAsia="en-GB"/>
          <w14:ligatures w14:val="none"/>
        </w:rPr>
        <w:t xml:space="preserve"> billion</w:t>
      </w:r>
    </w:p>
    <w:p w14:paraId="404C37B2" w14:textId="77459D8B" w:rsidR="002778BB" w:rsidRPr="002778BB" w:rsidRDefault="002778BB" w:rsidP="00DA7AD5">
      <w:pPr>
        <w:pStyle w:val="ListParagraph"/>
        <w:numPr>
          <w:ilvl w:val="0"/>
          <w:numId w:val="40"/>
        </w:numPr>
        <w:spacing w:after="0" w:line="276" w:lineRule="auto"/>
        <w:rPr>
          <w:rFonts w:eastAsia="Times New Roman" w:cs="Times New Roman"/>
          <w:color w:val="000000"/>
          <w:kern w:val="0"/>
          <w:lang w:eastAsia="en-GB"/>
          <w14:ligatures w14:val="none"/>
        </w:rPr>
      </w:pPr>
      <w:r w:rsidRPr="002778BB">
        <w:rPr>
          <w:rFonts w:eastAsia="Times New Roman" w:cs="Times New Roman"/>
          <w:color w:val="000000"/>
          <w:kern w:val="0"/>
          <w:lang w:eastAsia="en-GB"/>
          <w14:ligatures w14:val="none"/>
        </w:rPr>
        <w:t>Education: £</w:t>
      </w:r>
      <w:r w:rsidR="00414221">
        <w:rPr>
          <w:rFonts w:eastAsia="Times New Roman" w:cs="Times New Roman"/>
          <w:color w:val="000000"/>
          <w:kern w:val="0"/>
          <w:lang w:eastAsia="en-GB"/>
          <w14:ligatures w14:val="none"/>
        </w:rPr>
        <w:t>2</w:t>
      </w:r>
      <w:r w:rsidR="00AC21A2">
        <w:rPr>
          <w:rFonts w:eastAsia="Times New Roman" w:cs="Times New Roman"/>
          <w:color w:val="000000"/>
          <w:kern w:val="0"/>
          <w:lang w:eastAsia="en-GB"/>
          <w14:ligatures w14:val="none"/>
        </w:rPr>
        <w:t>.</w:t>
      </w:r>
      <w:r w:rsidR="004D42F4">
        <w:rPr>
          <w:rFonts w:eastAsia="Times New Roman" w:cs="Times New Roman"/>
          <w:color w:val="000000"/>
          <w:kern w:val="0"/>
          <w:lang w:eastAsia="en-GB"/>
          <w14:ligatures w14:val="none"/>
        </w:rPr>
        <w:t>4</w:t>
      </w:r>
      <w:r w:rsidR="00414221">
        <w:rPr>
          <w:rFonts w:eastAsia="Times New Roman" w:cs="Times New Roman"/>
          <w:color w:val="000000"/>
          <w:kern w:val="0"/>
          <w:lang w:eastAsia="en-GB"/>
          <w14:ligatures w14:val="none"/>
        </w:rPr>
        <w:t xml:space="preserve"> billion</w:t>
      </w:r>
    </w:p>
    <w:p w14:paraId="4701725E" w14:textId="7B923D3F" w:rsidR="002778BB" w:rsidRPr="002778BB" w:rsidRDefault="002778BB" w:rsidP="00DA7AD5">
      <w:pPr>
        <w:pStyle w:val="ListParagraph"/>
        <w:numPr>
          <w:ilvl w:val="0"/>
          <w:numId w:val="40"/>
        </w:numPr>
        <w:spacing w:after="0" w:line="276" w:lineRule="auto"/>
        <w:rPr>
          <w:rFonts w:eastAsia="Times New Roman" w:cs="Times New Roman"/>
          <w:color w:val="000000"/>
          <w:kern w:val="0"/>
          <w:lang w:eastAsia="en-GB"/>
          <w14:ligatures w14:val="none"/>
        </w:rPr>
      </w:pPr>
      <w:r w:rsidRPr="002778BB">
        <w:rPr>
          <w:rFonts w:eastAsia="Times New Roman" w:cs="Times New Roman"/>
          <w:color w:val="000000"/>
          <w:kern w:val="0"/>
          <w:lang w:eastAsia="en-GB"/>
          <w14:ligatures w14:val="none"/>
        </w:rPr>
        <w:t>Public admin and defence: £1</w:t>
      </w:r>
      <w:r w:rsidR="00414221">
        <w:rPr>
          <w:rFonts w:eastAsia="Times New Roman" w:cs="Times New Roman"/>
          <w:color w:val="000000"/>
          <w:kern w:val="0"/>
          <w:lang w:eastAsia="en-GB"/>
          <w14:ligatures w14:val="none"/>
        </w:rPr>
        <w:t>.</w:t>
      </w:r>
      <w:r w:rsidR="004D42F4">
        <w:rPr>
          <w:rFonts w:eastAsia="Times New Roman" w:cs="Times New Roman"/>
          <w:color w:val="000000"/>
          <w:kern w:val="0"/>
          <w:lang w:eastAsia="en-GB"/>
          <w14:ligatures w14:val="none"/>
        </w:rPr>
        <w:t>8</w:t>
      </w:r>
      <w:r w:rsidR="00414221">
        <w:rPr>
          <w:rFonts w:eastAsia="Times New Roman" w:cs="Times New Roman"/>
          <w:color w:val="000000"/>
          <w:kern w:val="0"/>
          <w:lang w:eastAsia="en-GB"/>
          <w14:ligatures w14:val="none"/>
        </w:rPr>
        <w:t xml:space="preserve"> billion</w:t>
      </w:r>
    </w:p>
    <w:p w14:paraId="1D8D5DA9" w14:textId="34448AF4" w:rsidR="002778BB" w:rsidRPr="002778BB" w:rsidRDefault="002778BB" w:rsidP="00DA7AD5">
      <w:pPr>
        <w:pStyle w:val="ListParagraph"/>
        <w:numPr>
          <w:ilvl w:val="0"/>
          <w:numId w:val="40"/>
        </w:numPr>
        <w:spacing w:after="0" w:line="276" w:lineRule="auto"/>
        <w:rPr>
          <w:rFonts w:eastAsia="Times New Roman" w:cs="Times New Roman"/>
          <w:color w:val="000000"/>
          <w:kern w:val="0"/>
          <w:lang w:eastAsia="en-GB"/>
          <w14:ligatures w14:val="none"/>
        </w:rPr>
      </w:pPr>
      <w:r w:rsidRPr="002778BB">
        <w:rPr>
          <w:rFonts w:eastAsia="Times New Roman" w:cs="Times New Roman"/>
          <w:color w:val="000000"/>
          <w:kern w:val="0"/>
          <w:lang w:eastAsia="en-GB"/>
          <w14:ligatures w14:val="none"/>
        </w:rPr>
        <w:t>Information and communication: £1</w:t>
      </w:r>
      <w:r w:rsidR="00C459C6">
        <w:rPr>
          <w:rFonts w:eastAsia="Times New Roman" w:cs="Times New Roman"/>
          <w:color w:val="000000"/>
          <w:kern w:val="0"/>
          <w:lang w:eastAsia="en-GB"/>
          <w14:ligatures w14:val="none"/>
        </w:rPr>
        <w:t>.4 billion</w:t>
      </w:r>
    </w:p>
    <w:p w14:paraId="534EEA3F" w14:textId="5CEA56FB" w:rsidR="002778BB" w:rsidRPr="002778BB" w:rsidRDefault="002778BB" w:rsidP="00DA7AD5">
      <w:pPr>
        <w:pStyle w:val="ListParagraph"/>
        <w:numPr>
          <w:ilvl w:val="0"/>
          <w:numId w:val="40"/>
        </w:numPr>
        <w:spacing w:after="0" w:line="276" w:lineRule="auto"/>
        <w:rPr>
          <w:rFonts w:eastAsia="Times New Roman" w:cs="Times New Roman"/>
          <w:color w:val="000000"/>
          <w:kern w:val="0"/>
          <w:lang w:eastAsia="en-GB"/>
          <w14:ligatures w14:val="none"/>
        </w:rPr>
      </w:pPr>
      <w:r w:rsidRPr="002778BB">
        <w:rPr>
          <w:rFonts w:eastAsia="Times New Roman" w:cs="Times New Roman"/>
          <w:color w:val="000000"/>
          <w:kern w:val="0"/>
          <w:lang w:eastAsia="en-GB"/>
          <w14:ligatures w14:val="none"/>
        </w:rPr>
        <w:t>Wholesale and retail trade: £</w:t>
      </w:r>
      <w:r w:rsidR="00AC21A2">
        <w:rPr>
          <w:rFonts w:eastAsia="Times New Roman" w:cs="Times New Roman"/>
          <w:color w:val="000000"/>
          <w:kern w:val="0"/>
          <w:lang w:eastAsia="en-GB"/>
          <w14:ligatures w14:val="none"/>
        </w:rPr>
        <w:t>1.</w:t>
      </w:r>
      <w:r w:rsidR="004D42F4">
        <w:rPr>
          <w:rFonts w:eastAsia="Times New Roman" w:cs="Times New Roman"/>
          <w:color w:val="000000"/>
          <w:kern w:val="0"/>
          <w:lang w:eastAsia="en-GB"/>
          <w14:ligatures w14:val="none"/>
        </w:rPr>
        <w:t>6</w:t>
      </w:r>
      <w:r w:rsidR="00AC21A2">
        <w:rPr>
          <w:rFonts w:eastAsia="Times New Roman" w:cs="Times New Roman"/>
          <w:color w:val="000000"/>
          <w:kern w:val="0"/>
          <w:lang w:eastAsia="en-GB"/>
          <w14:ligatures w14:val="none"/>
        </w:rPr>
        <w:t xml:space="preserve"> billion</w:t>
      </w:r>
    </w:p>
    <w:p w14:paraId="157D422A" w14:textId="2517BC38" w:rsidR="002778BB" w:rsidRPr="002778BB" w:rsidRDefault="002778BB" w:rsidP="00DA7AD5">
      <w:pPr>
        <w:pStyle w:val="ListParagraph"/>
        <w:numPr>
          <w:ilvl w:val="0"/>
          <w:numId w:val="40"/>
        </w:numPr>
        <w:spacing w:after="0" w:line="276" w:lineRule="auto"/>
        <w:rPr>
          <w:rFonts w:eastAsia="Times New Roman" w:cs="Times New Roman"/>
          <w:color w:val="000000"/>
          <w:kern w:val="0"/>
          <w:lang w:eastAsia="en-GB"/>
          <w14:ligatures w14:val="none"/>
        </w:rPr>
      </w:pPr>
      <w:r w:rsidRPr="002778BB">
        <w:rPr>
          <w:rFonts w:eastAsia="Times New Roman" w:cs="Times New Roman"/>
          <w:color w:val="000000"/>
          <w:kern w:val="0"/>
          <w:lang w:eastAsia="en-GB"/>
          <w14:ligatures w14:val="none"/>
        </w:rPr>
        <w:t>Manufacturing: £1,</w:t>
      </w:r>
      <w:r w:rsidR="00524E5D">
        <w:rPr>
          <w:rFonts w:eastAsia="Times New Roman" w:cs="Times New Roman"/>
          <w:color w:val="000000"/>
          <w:kern w:val="0"/>
          <w:lang w:eastAsia="en-GB"/>
          <w14:ligatures w14:val="none"/>
        </w:rPr>
        <w:t>1 billion</w:t>
      </w:r>
    </w:p>
    <w:p w14:paraId="015FFF7B" w14:textId="74C708FA" w:rsidR="002778BB" w:rsidRPr="002778BB" w:rsidRDefault="002778BB" w:rsidP="00DA7AD5">
      <w:pPr>
        <w:pStyle w:val="ListParagraph"/>
        <w:numPr>
          <w:ilvl w:val="0"/>
          <w:numId w:val="40"/>
        </w:numPr>
        <w:spacing w:after="0" w:line="276" w:lineRule="auto"/>
        <w:rPr>
          <w:rFonts w:eastAsia="Times New Roman" w:cs="Times New Roman"/>
          <w:color w:val="000000"/>
          <w:kern w:val="0"/>
          <w:lang w:eastAsia="en-GB"/>
          <w14:ligatures w14:val="none"/>
        </w:rPr>
      </w:pPr>
      <w:r w:rsidRPr="002778BB">
        <w:rPr>
          <w:rFonts w:eastAsia="Times New Roman" w:cs="Times New Roman"/>
          <w:color w:val="000000"/>
          <w:kern w:val="0"/>
          <w:lang w:eastAsia="en-GB"/>
          <w14:ligatures w14:val="none"/>
        </w:rPr>
        <w:t>Accomm</w:t>
      </w:r>
      <w:r>
        <w:rPr>
          <w:rFonts w:eastAsia="Times New Roman" w:cs="Times New Roman"/>
          <w:color w:val="000000"/>
          <w:kern w:val="0"/>
          <w:lang w:eastAsia="en-GB"/>
          <w14:ligatures w14:val="none"/>
        </w:rPr>
        <w:t>odation</w:t>
      </w:r>
      <w:r w:rsidRPr="002778BB">
        <w:rPr>
          <w:rFonts w:eastAsia="Times New Roman" w:cs="Times New Roman"/>
          <w:color w:val="000000"/>
          <w:kern w:val="0"/>
          <w:lang w:eastAsia="en-GB"/>
          <w14:ligatures w14:val="none"/>
        </w:rPr>
        <w:t xml:space="preserve"> and food service: £</w:t>
      </w:r>
      <w:r w:rsidR="0045195F">
        <w:rPr>
          <w:rFonts w:eastAsia="Times New Roman" w:cs="Times New Roman"/>
          <w:color w:val="000000"/>
          <w:kern w:val="0"/>
          <w:lang w:eastAsia="en-GB"/>
          <w14:ligatures w14:val="none"/>
        </w:rPr>
        <w:t>1</w:t>
      </w:r>
      <w:r w:rsidR="00524E5D">
        <w:rPr>
          <w:rFonts w:eastAsia="Times New Roman" w:cs="Times New Roman"/>
          <w:color w:val="000000"/>
          <w:kern w:val="0"/>
          <w:lang w:eastAsia="en-GB"/>
          <w14:ligatures w14:val="none"/>
        </w:rPr>
        <w:t xml:space="preserve"> billion</w:t>
      </w:r>
    </w:p>
    <w:p w14:paraId="6600AF19" w14:textId="5DA33990" w:rsidR="0082002A" w:rsidRPr="00017EB6" w:rsidRDefault="0082002A" w:rsidP="00CE594D">
      <w:pPr>
        <w:pStyle w:val="Heading4"/>
      </w:pPr>
      <w:r w:rsidRPr="00017EB6">
        <w:t>GVA per capita in major UK cities 202</w:t>
      </w:r>
      <w:r w:rsidR="00675852">
        <w:t>3</w:t>
      </w:r>
    </w:p>
    <w:p w14:paraId="0152E4CA" w14:textId="6F7DC34C" w:rsidR="002778BB" w:rsidRPr="002778BB" w:rsidRDefault="002778BB" w:rsidP="00DA7AD5">
      <w:pPr>
        <w:pStyle w:val="ListParagraph"/>
        <w:numPr>
          <w:ilvl w:val="0"/>
          <w:numId w:val="41"/>
        </w:numPr>
        <w:spacing w:after="0" w:line="276" w:lineRule="auto"/>
        <w:rPr>
          <w:rFonts w:eastAsia="Times New Roman" w:cs="Times New Roman"/>
          <w:color w:val="000000"/>
          <w:kern w:val="0"/>
          <w:lang w:eastAsia="en-GB"/>
          <w14:ligatures w14:val="none"/>
        </w:rPr>
      </w:pPr>
      <w:r w:rsidRPr="002778BB">
        <w:rPr>
          <w:rFonts w:eastAsia="Times New Roman" w:cs="Times New Roman"/>
          <w:color w:val="000000"/>
          <w:kern w:val="0"/>
          <w:lang w:eastAsia="en-GB"/>
          <w14:ligatures w14:val="none"/>
        </w:rPr>
        <w:t>Edinburgh:  £</w:t>
      </w:r>
      <w:r w:rsidR="00D90E25">
        <w:rPr>
          <w:rFonts w:eastAsia="Times New Roman" w:cs="Times New Roman"/>
          <w:color w:val="000000"/>
          <w:kern w:val="0"/>
          <w:lang w:eastAsia="en-GB"/>
          <w14:ligatures w14:val="none"/>
        </w:rPr>
        <w:t>65,516</w:t>
      </w:r>
      <w:r w:rsidRPr="002778BB">
        <w:rPr>
          <w:rFonts w:eastAsia="Times New Roman" w:cs="Times New Roman"/>
          <w:color w:val="000000"/>
          <w:kern w:val="0"/>
          <w:lang w:eastAsia="en-GB"/>
          <w14:ligatures w14:val="none"/>
        </w:rPr>
        <w:t xml:space="preserve"> </w:t>
      </w:r>
    </w:p>
    <w:p w14:paraId="641FC0B8" w14:textId="5C078971" w:rsidR="002778BB" w:rsidRPr="002778BB" w:rsidRDefault="002778BB" w:rsidP="00DA7AD5">
      <w:pPr>
        <w:pStyle w:val="ListParagraph"/>
        <w:numPr>
          <w:ilvl w:val="0"/>
          <w:numId w:val="41"/>
        </w:numPr>
        <w:spacing w:after="0" w:line="276" w:lineRule="auto"/>
        <w:rPr>
          <w:rFonts w:eastAsia="Times New Roman" w:cs="Times New Roman"/>
          <w:color w:val="000000"/>
          <w:kern w:val="0"/>
          <w:lang w:eastAsia="en-GB"/>
          <w14:ligatures w14:val="none"/>
        </w:rPr>
      </w:pPr>
      <w:r w:rsidRPr="002778BB">
        <w:rPr>
          <w:rFonts w:eastAsia="Times New Roman" w:cs="Times New Roman"/>
          <w:color w:val="000000"/>
          <w:kern w:val="0"/>
          <w:lang w:eastAsia="en-GB"/>
          <w14:ligatures w14:val="none"/>
        </w:rPr>
        <w:t>Manchester:  £</w:t>
      </w:r>
      <w:r w:rsidR="00D90E25">
        <w:rPr>
          <w:rFonts w:eastAsia="Times New Roman" w:cs="Times New Roman"/>
          <w:color w:val="000000"/>
          <w:kern w:val="0"/>
          <w:lang w:eastAsia="en-GB"/>
          <w14:ligatures w14:val="none"/>
        </w:rPr>
        <w:t>61,859</w:t>
      </w:r>
      <w:r w:rsidRPr="002778BB">
        <w:rPr>
          <w:rFonts w:eastAsia="Times New Roman" w:cs="Times New Roman"/>
          <w:color w:val="000000"/>
          <w:kern w:val="0"/>
          <w:lang w:eastAsia="en-GB"/>
          <w14:ligatures w14:val="none"/>
        </w:rPr>
        <w:t xml:space="preserve"> </w:t>
      </w:r>
    </w:p>
    <w:p w14:paraId="31313A8C" w14:textId="0131A686" w:rsidR="002778BB" w:rsidRPr="002778BB" w:rsidRDefault="002778BB" w:rsidP="00DA7AD5">
      <w:pPr>
        <w:pStyle w:val="ListParagraph"/>
        <w:numPr>
          <w:ilvl w:val="0"/>
          <w:numId w:val="41"/>
        </w:numPr>
        <w:spacing w:after="0" w:line="276" w:lineRule="auto"/>
        <w:rPr>
          <w:rFonts w:eastAsia="Times New Roman" w:cs="Times New Roman"/>
          <w:color w:val="000000"/>
          <w:kern w:val="0"/>
          <w:lang w:eastAsia="en-GB"/>
          <w14:ligatures w14:val="none"/>
        </w:rPr>
      </w:pPr>
      <w:r w:rsidRPr="002778BB">
        <w:rPr>
          <w:rFonts w:eastAsia="Times New Roman" w:cs="Times New Roman"/>
          <w:color w:val="000000"/>
          <w:kern w:val="0"/>
          <w:lang w:eastAsia="en-GB"/>
          <w14:ligatures w14:val="none"/>
        </w:rPr>
        <w:t>Glasgow:  £</w:t>
      </w:r>
      <w:r w:rsidR="00D90E25">
        <w:rPr>
          <w:rFonts w:eastAsia="Times New Roman" w:cs="Times New Roman"/>
          <w:color w:val="000000"/>
          <w:kern w:val="0"/>
          <w:lang w:eastAsia="en-GB"/>
          <w14:ligatures w14:val="none"/>
        </w:rPr>
        <w:t>46,507</w:t>
      </w:r>
    </w:p>
    <w:p w14:paraId="489FDAC9" w14:textId="671CF51E" w:rsidR="002778BB" w:rsidRPr="002778BB" w:rsidRDefault="002778BB" w:rsidP="00DA7AD5">
      <w:pPr>
        <w:pStyle w:val="ListParagraph"/>
        <w:numPr>
          <w:ilvl w:val="0"/>
          <w:numId w:val="41"/>
        </w:numPr>
        <w:spacing w:after="0" w:line="276" w:lineRule="auto"/>
        <w:rPr>
          <w:rFonts w:eastAsia="Times New Roman" w:cs="Times New Roman"/>
          <w:color w:val="000000"/>
          <w:kern w:val="0"/>
          <w:lang w:eastAsia="en-GB"/>
          <w14:ligatures w14:val="none"/>
        </w:rPr>
      </w:pPr>
      <w:r w:rsidRPr="002778BB">
        <w:rPr>
          <w:rFonts w:eastAsia="Times New Roman" w:cs="Times New Roman"/>
          <w:color w:val="000000"/>
          <w:kern w:val="0"/>
          <w:lang w:eastAsia="en-GB"/>
          <w14:ligatures w14:val="none"/>
        </w:rPr>
        <w:t>Bristol:  £</w:t>
      </w:r>
      <w:r w:rsidR="00CE28E0">
        <w:rPr>
          <w:rFonts w:eastAsia="Times New Roman" w:cs="Times New Roman"/>
          <w:color w:val="000000"/>
          <w:kern w:val="0"/>
          <w:lang w:eastAsia="en-GB"/>
          <w14:ligatures w14:val="none"/>
        </w:rPr>
        <w:t>4</w:t>
      </w:r>
      <w:r w:rsidR="00675852">
        <w:rPr>
          <w:rFonts w:eastAsia="Times New Roman" w:cs="Times New Roman"/>
          <w:color w:val="000000"/>
          <w:kern w:val="0"/>
          <w:lang w:eastAsia="en-GB"/>
          <w14:ligatures w14:val="none"/>
        </w:rPr>
        <w:t>3,533</w:t>
      </w:r>
      <w:r w:rsidRPr="002778BB">
        <w:rPr>
          <w:rFonts w:eastAsia="Times New Roman" w:cs="Times New Roman"/>
          <w:color w:val="000000"/>
          <w:kern w:val="0"/>
          <w:lang w:eastAsia="en-GB"/>
          <w14:ligatures w14:val="none"/>
        </w:rPr>
        <w:t xml:space="preserve"> </w:t>
      </w:r>
    </w:p>
    <w:p w14:paraId="37992743" w14:textId="780F2D98" w:rsidR="002778BB" w:rsidRPr="002778BB" w:rsidRDefault="002778BB" w:rsidP="00DA7AD5">
      <w:pPr>
        <w:pStyle w:val="ListParagraph"/>
        <w:numPr>
          <w:ilvl w:val="0"/>
          <w:numId w:val="41"/>
        </w:numPr>
        <w:spacing w:after="0" w:line="276" w:lineRule="auto"/>
        <w:rPr>
          <w:rFonts w:eastAsia="Times New Roman" w:cs="Times New Roman"/>
          <w:color w:val="000000"/>
          <w:kern w:val="0"/>
          <w:lang w:eastAsia="en-GB"/>
          <w14:ligatures w14:val="none"/>
        </w:rPr>
      </w:pPr>
      <w:r w:rsidRPr="002778BB">
        <w:rPr>
          <w:rFonts w:eastAsia="Times New Roman" w:cs="Times New Roman"/>
          <w:color w:val="000000"/>
          <w:kern w:val="0"/>
          <w:lang w:eastAsia="en-GB"/>
          <w14:ligatures w14:val="none"/>
        </w:rPr>
        <w:t>Leeds:  £</w:t>
      </w:r>
      <w:r w:rsidR="00675852">
        <w:rPr>
          <w:rFonts w:eastAsia="Times New Roman" w:cs="Times New Roman"/>
          <w:color w:val="000000"/>
          <w:kern w:val="0"/>
          <w:lang w:eastAsia="en-GB"/>
          <w14:ligatures w14:val="none"/>
        </w:rPr>
        <w:t>44,072</w:t>
      </w:r>
      <w:r w:rsidRPr="002778BB">
        <w:rPr>
          <w:rFonts w:eastAsia="Times New Roman" w:cs="Times New Roman"/>
          <w:color w:val="000000"/>
          <w:kern w:val="0"/>
          <w:lang w:eastAsia="en-GB"/>
          <w14:ligatures w14:val="none"/>
        </w:rPr>
        <w:t xml:space="preserve"> </w:t>
      </w:r>
    </w:p>
    <w:p w14:paraId="098411CE" w14:textId="2C07560D" w:rsidR="002778BB" w:rsidRPr="002778BB" w:rsidRDefault="002778BB" w:rsidP="00DA7AD5">
      <w:pPr>
        <w:pStyle w:val="ListParagraph"/>
        <w:numPr>
          <w:ilvl w:val="0"/>
          <w:numId w:val="41"/>
        </w:numPr>
        <w:spacing w:after="0" w:line="276" w:lineRule="auto"/>
        <w:rPr>
          <w:rFonts w:eastAsia="Times New Roman" w:cs="Times New Roman"/>
          <w:color w:val="000000"/>
          <w:kern w:val="0"/>
          <w:lang w:eastAsia="en-GB"/>
          <w14:ligatures w14:val="none"/>
        </w:rPr>
      </w:pPr>
      <w:r w:rsidRPr="002778BB">
        <w:rPr>
          <w:rFonts w:eastAsia="Times New Roman" w:cs="Times New Roman"/>
          <w:color w:val="000000"/>
          <w:kern w:val="0"/>
          <w:lang w:eastAsia="en-GB"/>
          <w14:ligatures w14:val="none"/>
        </w:rPr>
        <w:t>Liverpool:  £</w:t>
      </w:r>
      <w:r w:rsidR="00675852">
        <w:rPr>
          <w:rFonts w:eastAsia="Times New Roman" w:cs="Times New Roman"/>
          <w:color w:val="000000"/>
          <w:kern w:val="0"/>
          <w:lang w:eastAsia="en-GB"/>
          <w14:ligatures w14:val="none"/>
        </w:rPr>
        <w:t>36,588</w:t>
      </w:r>
      <w:r w:rsidRPr="002778BB">
        <w:rPr>
          <w:rFonts w:eastAsia="Times New Roman" w:cs="Times New Roman"/>
          <w:color w:val="000000"/>
          <w:kern w:val="0"/>
          <w:lang w:eastAsia="en-GB"/>
          <w14:ligatures w14:val="none"/>
        </w:rPr>
        <w:t xml:space="preserve"> </w:t>
      </w:r>
    </w:p>
    <w:p w14:paraId="6B2D2B0E" w14:textId="0AA0D59E" w:rsidR="00150340" w:rsidRDefault="002778BB" w:rsidP="00DA7AD5">
      <w:pPr>
        <w:pStyle w:val="ListParagraph"/>
        <w:numPr>
          <w:ilvl w:val="0"/>
          <w:numId w:val="41"/>
        </w:numPr>
        <w:spacing w:after="0" w:line="276" w:lineRule="auto"/>
        <w:rPr>
          <w:rFonts w:eastAsia="Times New Roman" w:cs="Times New Roman"/>
          <w:color w:val="000000"/>
          <w:kern w:val="0"/>
          <w:lang w:eastAsia="en-GB"/>
          <w14:ligatures w14:val="none"/>
        </w:rPr>
      </w:pPr>
      <w:r w:rsidRPr="002778BB">
        <w:rPr>
          <w:rFonts w:eastAsia="Times New Roman" w:cs="Times New Roman"/>
          <w:color w:val="000000"/>
          <w:kern w:val="0"/>
          <w:lang w:eastAsia="en-GB"/>
          <w14:ligatures w14:val="none"/>
        </w:rPr>
        <w:lastRenderedPageBreak/>
        <w:t>Sheffield:  £</w:t>
      </w:r>
      <w:r w:rsidR="00675852">
        <w:rPr>
          <w:rFonts w:eastAsia="Times New Roman" w:cs="Times New Roman"/>
          <w:color w:val="000000"/>
          <w:kern w:val="0"/>
          <w:lang w:eastAsia="en-GB"/>
          <w14:ligatures w14:val="none"/>
        </w:rPr>
        <w:t>30,171</w:t>
      </w:r>
    </w:p>
    <w:p w14:paraId="1AABE82B" w14:textId="00D0CCE7" w:rsidR="002778BB" w:rsidRPr="00150340" w:rsidRDefault="00150340" w:rsidP="00DA7AD5">
      <w:pPr>
        <w:pStyle w:val="ListParagraph"/>
        <w:numPr>
          <w:ilvl w:val="0"/>
          <w:numId w:val="41"/>
        </w:numPr>
        <w:spacing w:after="0" w:line="276" w:lineRule="auto"/>
        <w:rPr>
          <w:rFonts w:eastAsia="Times New Roman" w:cs="Times New Roman"/>
          <w:color w:val="000000"/>
          <w:kern w:val="0"/>
          <w:lang w:eastAsia="en-GB"/>
          <w14:ligatures w14:val="none"/>
        </w:rPr>
      </w:pPr>
      <w:r w:rsidRPr="002778BB">
        <w:rPr>
          <w:rFonts w:eastAsia="Times New Roman" w:cs="Times New Roman"/>
          <w:color w:val="000000"/>
          <w:kern w:val="0"/>
          <w:lang w:eastAsia="en-GB"/>
          <w14:ligatures w14:val="none"/>
        </w:rPr>
        <w:t>Birmingham:  £</w:t>
      </w:r>
      <w:r w:rsidR="00675852">
        <w:rPr>
          <w:rFonts w:eastAsia="Times New Roman" w:cs="Times New Roman"/>
          <w:color w:val="000000"/>
          <w:kern w:val="0"/>
          <w:lang w:eastAsia="en-GB"/>
          <w14:ligatures w14:val="none"/>
        </w:rPr>
        <w:t>30,382</w:t>
      </w:r>
      <w:r w:rsidRPr="002778BB">
        <w:rPr>
          <w:rFonts w:eastAsia="Times New Roman" w:cs="Times New Roman"/>
          <w:color w:val="000000"/>
          <w:kern w:val="0"/>
          <w:lang w:eastAsia="en-GB"/>
          <w14:ligatures w14:val="none"/>
        </w:rPr>
        <w:t xml:space="preserve"> </w:t>
      </w:r>
    </w:p>
    <w:p w14:paraId="4FF66E98" w14:textId="4A4141CB" w:rsidR="002778BB" w:rsidRPr="002778BB" w:rsidRDefault="002778BB" w:rsidP="00DA7AD5">
      <w:pPr>
        <w:pStyle w:val="ListParagraph"/>
        <w:numPr>
          <w:ilvl w:val="0"/>
          <w:numId w:val="41"/>
        </w:numPr>
        <w:spacing w:after="0" w:line="276" w:lineRule="auto"/>
        <w:rPr>
          <w:rFonts w:eastAsia="Times New Roman" w:cs="Times New Roman"/>
          <w:color w:val="000000"/>
          <w:kern w:val="0"/>
          <w:lang w:eastAsia="en-GB"/>
          <w14:ligatures w14:val="none"/>
        </w:rPr>
      </w:pPr>
      <w:r w:rsidRPr="002778BB">
        <w:rPr>
          <w:rFonts w:eastAsia="Times New Roman" w:cs="Times New Roman"/>
          <w:color w:val="000000"/>
          <w:kern w:val="0"/>
          <w:lang w:eastAsia="en-GB"/>
          <w14:ligatures w14:val="none"/>
        </w:rPr>
        <w:t>Bradford:  £</w:t>
      </w:r>
      <w:r w:rsidR="00DC4E26">
        <w:rPr>
          <w:rFonts w:eastAsia="Times New Roman" w:cs="Times New Roman"/>
          <w:color w:val="000000"/>
          <w:kern w:val="0"/>
          <w:lang w:eastAsia="en-GB"/>
          <w14:ligatures w14:val="none"/>
        </w:rPr>
        <w:t>20</w:t>
      </w:r>
      <w:r w:rsidRPr="002778BB">
        <w:rPr>
          <w:rFonts w:eastAsia="Times New Roman" w:cs="Times New Roman"/>
          <w:color w:val="000000"/>
          <w:kern w:val="0"/>
          <w:lang w:eastAsia="en-GB"/>
          <w14:ligatures w14:val="none"/>
        </w:rPr>
        <w:t>,</w:t>
      </w:r>
      <w:r w:rsidR="00675852">
        <w:rPr>
          <w:rFonts w:eastAsia="Times New Roman" w:cs="Times New Roman"/>
          <w:color w:val="000000"/>
          <w:kern w:val="0"/>
          <w:lang w:eastAsia="en-GB"/>
          <w14:ligatures w14:val="none"/>
        </w:rPr>
        <w:t>966</w:t>
      </w:r>
      <w:r w:rsidRPr="002778BB">
        <w:rPr>
          <w:rFonts w:eastAsia="Times New Roman" w:cs="Times New Roman"/>
          <w:color w:val="000000"/>
          <w:kern w:val="0"/>
          <w:lang w:eastAsia="en-GB"/>
          <w14:ligatures w14:val="none"/>
        </w:rPr>
        <w:t xml:space="preserve"> </w:t>
      </w:r>
    </w:p>
    <w:p w14:paraId="4B60C509" w14:textId="77777777" w:rsidR="002778BB" w:rsidRPr="002778BB" w:rsidRDefault="002778BB" w:rsidP="001D37FD">
      <w:pPr>
        <w:spacing w:after="0" w:line="276" w:lineRule="auto"/>
        <w:rPr>
          <w:rFonts w:ascii="Aptos Narrow" w:eastAsia="Times New Roman" w:hAnsi="Aptos Narrow" w:cs="Times New Roman"/>
          <w:color w:val="000000"/>
          <w:kern w:val="0"/>
          <w:lang w:eastAsia="en-GB"/>
          <w14:ligatures w14:val="none"/>
        </w:rPr>
      </w:pPr>
    </w:p>
    <w:p w14:paraId="08E4D3A8" w14:textId="30635934" w:rsidR="001F7742" w:rsidRDefault="0082002A" w:rsidP="001F7742">
      <w:pPr>
        <w:spacing w:line="276" w:lineRule="auto"/>
        <w:rPr>
          <w:rStyle w:val="Hyperlink"/>
          <w:rFonts w:cstheme="minorHAnsi"/>
          <w:shd w:val="clear" w:color="auto" w:fill="FFFFFF"/>
        </w:rPr>
      </w:pPr>
      <w:hyperlink r:id="rId23" w:tgtFrame="_blank" w:history="1">
        <w:r w:rsidRPr="00017EB6">
          <w:rPr>
            <w:rStyle w:val="Hyperlink"/>
            <w:rFonts w:cstheme="minorHAnsi"/>
            <w:color w:val="333333"/>
            <w:shd w:val="clear" w:color="auto" w:fill="FFFFFF"/>
          </w:rPr>
          <w:t>Source:</w:t>
        </w:r>
      </w:hyperlink>
      <w:r w:rsidRPr="00017EB6">
        <w:rPr>
          <w:rFonts w:cstheme="minorHAnsi"/>
          <w:color w:val="252423"/>
          <w:shd w:val="clear" w:color="auto" w:fill="FFFFFF"/>
        </w:rPr>
        <w:t xml:space="preserve"> </w:t>
      </w:r>
      <w:hyperlink r:id="rId24" w:tgtFrame="_blank" w:history="1">
        <w:r w:rsidRPr="00017EB6">
          <w:rPr>
            <w:rStyle w:val="Hyperlink"/>
            <w:rFonts w:cstheme="minorHAnsi"/>
            <w:shd w:val="clear" w:color="auto" w:fill="FFFFFF"/>
          </w:rPr>
          <w:t>ONS - Gross Value Added</w:t>
        </w:r>
      </w:hyperlink>
      <w:r w:rsidRPr="00017EB6">
        <w:rPr>
          <w:rFonts w:cstheme="minorHAnsi"/>
          <w:color w:val="252423"/>
          <w:shd w:val="clear" w:color="auto" w:fill="FFFFFF"/>
        </w:rPr>
        <w:t xml:space="preserve"> and </w:t>
      </w:r>
      <w:hyperlink r:id="rId25" w:tgtFrame="_blank" w:history="1">
        <w:r w:rsidRPr="00017EB6">
          <w:rPr>
            <w:rStyle w:val="Hyperlink"/>
            <w:rFonts w:cstheme="minorHAnsi"/>
            <w:shd w:val="clear" w:color="auto" w:fill="FFFFFF"/>
          </w:rPr>
          <w:t>NOMIS - Population Estimates</w:t>
        </w:r>
      </w:hyperlink>
    </w:p>
    <w:p w14:paraId="3E9119CC" w14:textId="77777777" w:rsidR="001F7742" w:rsidRPr="001F7742" w:rsidRDefault="001F7742" w:rsidP="001F7742">
      <w:pPr>
        <w:spacing w:line="276" w:lineRule="auto"/>
        <w:rPr>
          <w:rFonts w:cstheme="minorHAnsi"/>
          <w:color w:val="467886" w:themeColor="hyperlink"/>
          <w:u w:val="single"/>
          <w:shd w:val="clear" w:color="auto" w:fill="FFFFFF"/>
        </w:rPr>
      </w:pPr>
    </w:p>
    <w:p w14:paraId="46605996" w14:textId="37C48310" w:rsidR="0082002A" w:rsidRDefault="0082002A" w:rsidP="001F7742">
      <w:pPr>
        <w:pStyle w:val="Heading3"/>
      </w:pPr>
      <w:r w:rsidRPr="00017EB6">
        <w:t>Business demography and hotel completions</w:t>
      </w:r>
    </w:p>
    <w:p w14:paraId="7FD8F283" w14:textId="4D989B83" w:rsidR="0082002A" w:rsidRDefault="0082002A" w:rsidP="00CE594D">
      <w:pPr>
        <w:pStyle w:val="Heading4"/>
      </w:pPr>
      <w:r w:rsidRPr="00017EB6">
        <w:t>Key Facts</w:t>
      </w:r>
    </w:p>
    <w:p w14:paraId="6331A650" w14:textId="45E6F967" w:rsidR="001F7742" w:rsidRPr="00017EB6" w:rsidRDefault="001D338F" w:rsidP="001D37FD">
      <w:pPr>
        <w:spacing w:line="276" w:lineRule="auto"/>
        <w:rPr>
          <w:rFonts w:cstheme="minorHAnsi"/>
        </w:rPr>
      </w:pPr>
      <w:r w:rsidRPr="001D338F">
        <w:rPr>
          <w:rFonts w:cstheme="minorHAnsi"/>
        </w:rPr>
        <w:t>The years 2011-2019 represented a period of growth in the number of businesses in Edinburgh. However, as a likely impact of the pandemic, business deaths overtook births during 2020 and 2021. The trend is changing again, with the number of business deaths returned to being below business births and resulting in a positive business growth. Last year, 39.6% of Edinburgh businesses survived their first 5 years of operation. The period 2022-24 had a 45% reduction in the number of hotel rooms completed from the previous triennium.</w:t>
      </w:r>
    </w:p>
    <w:p w14:paraId="68AF33B2" w14:textId="6B45C412" w:rsidR="0082002A" w:rsidRPr="00017EB6" w:rsidRDefault="0082002A" w:rsidP="00CE594D">
      <w:pPr>
        <w:pStyle w:val="Heading4"/>
      </w:pPr>
      <w:r w:rsidRPr="00017EB6">
        <w:t>Edinburgh businesses births and deaths from 20</w:t>
      </w:r>
      <w:r w:rsidR="00C657CF">
        <w:t>12</w:t>
      </w:r>
      <w:r w:rsidRPr="00017EB6">
        <w:t xml:space="preserve"> to </w:t>
      </w:r>
      <w:r w:rsidR="00CB19AD">
        <w:t>202</w:t>
      </w:r>
      <w:r w:rsidR="00072F60">
        <w:t>5</w:t>
      </w:r>
    </w:p>
    <w:p w14:paraId="3BF1D6B4" w14:textId="6D78B2FA" w:rsidR="00072F60" w:rsidRDefault="00072F60" w:rsidP="00DA7AD5">
      <w:pPr>
        <w:pStyle w:val="ListParagraph"/>
        <w:numPr>
          <w:ilvl w:val="0"/>
          <w:numId w:val="37"/>
        </w:numPr>
        <w:spacing w:line="276" w:lineRule="auto"/>
        <w:rPr>
          <w:rFonts w:cstheme="minorHAnsi"/>
        </w:rPr>
      </w:pPr>
      <w:r>
        <w:rPr>
          <w:rFonts w:cstheme="minorHAnsi"/>
        </w:rPr>
        <w:t xml:space="preserve">Year 2024: </w:t>
      </w:r>
      <w:r w:rsidR="00F253E5">
        <w:rPr>
          <w:rFonts w:cstheme="minorHAnsi"/>
        </w:rPr>
        <w:t>2</w:t>
      </w:r>
      <w:r>
        <w:rPr>
          <w:rFonts w:cstheme="minorHAnsi"/>
        </w:rPr>
        <w:t>,</w:t>
      </w:r>
      <w:r w:rsidR="00F253E5">
        <w:rPr>
          <w:rFonts w:cstheme="minorHAnsi"/>
        </w:rPr>
        <w:t>010</w:t>
      </w:r>
      <w:r>
        <w:rPr>
          <w:rFonts w:cstheme="minorHAnsi"/>
        </w:rPr>
        <w:t xml:space="preserve"> business deaths and 2,</w:t>
      </w:r>
      <w:r w:rsidR="00F253E5">
        <w:rPr>
          <w:rFonts w:cstheme="minorHAnsi"/>
        </w:rPr>
        <w:t>410</w:t>
      </w:r>
      <w:r>
        <w:rPr>
          <w:rFonts w:cstheme="minorHAnsi"/>
        </w:rPr>
        <w:t xml:space="preserve"> births</w:t>
      </w:r>
    </w:p>
    <w:p w14:paraId="59D0CC1E" w14:textId="57954980" w:rsidR="003C3E43" w:rsidRDefault="003C3E43" w:rsidP="00DA7AD5">
      <w:pPr>
        <w:pStyle w:val="ListParagraph"/>
        <w:numPr>
          <w:ilvl w:val="0"/>
          <w:numId w:val="37"/>
        </w:numPr>
        <w:spacing w:line="276" w:lineRule="auto"/>
        <w:rPr>
          <w:rFonts w:cstheme="minorHAnsi"/>
        </w:rPr>
      </w:pPr>
      <w:r>
        <w:rPr>
          <w:rFonts w:cstheme="minorHAnsi"/>
        </w:rPr>
        <w:t xml:space="preserve">Year </w:t>
      </w:r>
      <w:r w:rsidR="00CB19AD">
        <w:rPr>
          <w:rFonts w:cstheme="minorHAnsi"/>
        </w:rPr>
        <w:t>20</w:t>
      </w:r>
      <w:r w:rsidR="00072F60">
        <w:rPr>
          <w:rFonts w:cstheme="minorHAnsi"/>
        </w:rPr>
        <w:t>23</w:t>
      </w:r>
      <w:r>
        <w:rPr>
          <w:rFonts w:cstheme="minorHAnsi"/>
        </w:rPr>
        <w:t xml:space="preserve">: </w:t>
      </w:r>
      <w:r w:rsidR="00775508">
        <w:rPr>
          <w:rFonts w:cstheme="minorHAnsi"/>
        </w:rPr>
        <w:t xml:space="preserve">1,970 business deaths and 2,105 births </w:t>
      </w:r>
    </w:p>
    <w:p w14:paraId="4C07D687" w14:textId="4AEBF989" w:rsidR="002778BB" w:rsidRDefault="002778BB" w:rsidP="00DA7AD5">
      <w:pPr>
        <w:pStyle w:val="ListParagraph"/>
        <w:numPr>
          <w:ilvl w:val="0"/>
          <w:numId w:val="37"/>
        </w:numPr>
        <w:spacing w:line="276" w:lineRule="auto"/>
        <w:rPr>
          <w:rFonts w:cstheme="minorHAnsi"/>
        </w:rPr>
      </w:pPr>
      <w:r>
        <w:rPr>
          <w:rFonts w:cstheme="minorHAnsi"/>
        </w:rPr>
        <w:t xml:space="preserve">Year 2022: </w:t>
      </w:r>
      <w:r w:rsidR="00C657CF">
        <w:rPr>
          <w:rFonts w:cstheme="minorHAnsi"/>
        </w:rPr>
        <w:t>2,250 business deaths and 2,270 births</w:t>
      </w:r>
    </w:p>
    <w:p w14:paraId="245F2EB3" w14:textId="24EDA60C" w:rsidR="0082002A" w:rsidRPr="00017EB6" w:rsidRDefault="0082002A" w:rsidP="00DA7AD5">
      <w:pPr>
        <w:pStyle w:val="ListParagraph"/>
        <w:numPr>
          <w:ilvl w:val="0"/>
          <w:numId w:val="37"/>
        </w:numPr>
        <w:spacing w:line="276" w:lineRule="auto"/>
        <w:rPr>
          <w:rFonts w:cstheme="minorHAnsi"/>
        </w:rPr>
      </w:pPr>
      <w:r w:rsidRPr="00017EB6">
        <w:rPr>
          <w:rFonts w:cstheme="minorHAnsi"/>
        </w:rPr>
        <w:t xml:space="preserve">Year 2021: 2,470 business deaths and 2,220 births </w:t>
      </w:r>
    </w:p>
    <w:p w14:paraId="728F463E" w14:textId="77777777" w:rsidR="0082002A" w:rsidRPr="00017EB6" w:rsidRDefault="0082002A" w:rsidP="00DA7AD5">
      <w:pPr>
        <w:pStyle w:val="ListParagraph"/>
        <w:numPr>
          <w:ilvl w:val="0"/>
          <w:numId w:val="37"/>
        </w:numPr>
        <w:spacing w:line="276" w:lineRule="auto"/>
        <w:rPr>
          <w:rFonts w:cstheme="minorHAnsi"/>
        </w:rPr>
      </w:pPr>
      <w:r w:rsidRPr="00017EB6">
        <w:rPr>
          <w:rFonts w:cstheme="minorHAnsi"/>
        </w:rPr>
        <w:t xml:space="preserve">Year 2020: 2,520 business deaths and 2,010 births </w:t>
      </w:r>
    </w:p>
    <w:p w14:paraId="7D86A1B8" w14:textId="77777777" w:rsidR="0082002A" w:rsidRPr="00017EB6" w:rsidRDefault="0082002A" w:rsidP="00DA7AD5">
      <w:pPr>
        <w:pStyle w:val="ListParagraph"/>
        <w:numPr>
          <w:ilvl w:val="0"/>
          <w:numId w:val="37"/>
        </w:numPr>
        <w:spacing w:line="276" w:lineRule="auto"/>
        <w:rPr>
          <w:rFonts w:cstheme="minorHAnsi"/>
        </w:rPr>
      </w:pPr>
      <w:r w:rsidRPr="00017EB6">
        <w:rPr>
          <w:rFonts w:cstheme="minorHAnsi"/>
        </w:rPr>
        <w:t xml:space="preserve">Year 2019: 2,055 business deaths and 2,590 births </w:t>
      </w:r>
    </w:p>
    <w:p w14:paraId="30F710F2" w14:textId="77777777" w:rsidR="0082002A" w:rsidRPr="00017EB6" w:rsidRDefault="0082002A" w:rsidP="00DA7AD5">
      <w:pPr>
        <w:pStyle w:val="ListParagraph"/>
        <w:numPr>
          <w:ilvl w:val="0"/>
          <w:numId w:val="37"/>
        </w:numPr>
        <w:spacing w:line="276" w:lineRule="auto"/>
        <w:rPr>
          <w:rFonts w:cstheme="minorHAnsi"/>
        </w:rPr>
      </w:pPr>
      <w:r w:rsidRPr="00017EB6">
        <w:rPr>
          <w:rFonts w:cstheme="minorHAnsi"/>
        </w:rPr>
        <w:t xml:space="preserve">Year 2018: 1,955 business deaths and 2,550 births </w:t>
      </w:r>
    </w:p>
    <w:p w14:paraId="1151EC8F" w14:textId="77777777" w:rsidR="0082002A" w:rsidRPr="00017EB6" w:rsidRDefault="0082002A" w:rsidP="00DA7AD5">
      <w:pPr>
        <w:pStyle w:val="ListParagraph"/>
        <w:numPr>
          <w:ilvl w:val="0"/>
          <w:numId w:val="37"/>
        </w:numPr>
        <w:spacing w:line="276" w:lineRule="auto"/>
        <w:rPr>
          <w:rFonts w:cstheme="minorHAnsi"/>
        </w:rPr>
      </w:pPr>
      <w:r w:rsidRPr="00017EB6">
        <w:rPr>
          <w:rFonts w:cstheme="minorHAnsi"/>
        </w:rPr>
        <w:t xml:space="preserve">Year 2017: 2,160 business deaths and 2,405 births </w:t>
      </w:r>
    </w:p>
    <w:p w14:paraId="0EECD8DC" w14:textId="77777777" w:rsidR="0082002A" w:rsidRPr="00017EB6" w:rsidRDefault="0082002A" w:rsidP="00DA7AD5">
      <w:pPr>
        <w:pStyle w:val="ListParagraph"/>
        <w:numPr>
          <w:ilvl w:val="0"/>
          <w:numId w:val="37"/>
        </w:numPr>
        <w:spacing w:line="276" w:lineRule="auto"/>
        <w:rPr>
          <w:rFonts w:cstheme="minorHAnsi"/>
        </w:rPr>
      </w:pPr>
      <w:r w:rsidRPr="00017EB6">
        <w:rPr>
          <w:rFonts w:cstheme="minorHAnsi"/>
        </w:rPr>
        <w:t xml:space="preserve">Year 2016: 1,990 business deaths and 2,695 births </w:t>
      </w:r>
    </w:p>
    <w:p w14:paraId="2F481829" w14:textId="77777777" w:rsidR="0082002A" w:rsidRPr="00017EB6" w:rsidRDefault="0082002A" w:rsidP="00DA7AD5">
      <w:pPr>
        <w:pStyle w:val="ListParagraph"/>
        <w:numPr>
          <w:ilvl w:val="0"/>
          <w:numId w:val="37"/>
        </w:numPr>
        <w:spacing w:line="276" w:lineRule="auto"/>
        <w:rPr>
          <w:rFonts w:cstheme="minorHAnsi"/>
        </w:rPr>
      </w:pPr>
      <w:r w:rsidRPr="00017EB6">
        <w:rPr>
          <w:rFonts w:cstheme="minorHAnsi"/>
        </w:rPr>
        <w:t xml:space="preserve">Year 2015: 2,295 business deaths and 3,060 births </w:t>
      </w:r>
    </w:p>
    <w:p w14:paraId="7BD3A51F" w14:textId="77777777" w:rsidR="0082002A" w:rsidRPr="00017EB6" w:rsidRDefault="0082002A" w:rsidP="00DA7AD5">
      <w:pPr>
        <w:pStyle w:val="ListParagraph"/>
        <w:numPr>
          <w:ilvl w:val="0"/>
          <w:numId w:val="37"/>
        </w:numPr>
        <w:spacing w:line="276" w:lineRule="auto"/>
        <w:rPr>
          <w:rFonts w:cstheme="minorHAnsi"/>
        </w:rPr>
      </w:pPr>
      <w:r w:rsidRPr="00017EB6">
        <w:rPr>
          <w:rFonts w:cstheme="minorHAnsi"/>
        </w:rPr>
        <w:t xml:space="preserve">Year 2014: 1,855 business deaths and 2,765 births </w:t>
      </w:r>
    </w:p>
    <w:p w14:paraId="01729A5D" w14:textId="0901E267" w:rsidR="0082002A" w:rsidRPr="00017EB6" w:rsidRDefault="0082002A" w:rsidP="00DA7AD5">
      <w:pPr>
        <w:pStyle w:val="ListParagraph"/>
        <w:numPr>
          <w:ilvl w:val="0"/>
          <w:numId w:val="37"/>
        </w:numPr>
        <w:spacing w:line="276" w:lineRule="auto"/>
        <w:rPr>
          <w:rFonts w:cstheme="minorHAnsi"/>
        </w:rPr>
      </w:pPr>
      <w:r w:rsidRPr="00017EB6">
        <w:rPr>
          <w:rFonts w:cstheme="minorHAnsi"/>
        </w:rPr>
        <w:t xml:space="preserve">Year </w:t>
      </w:r>
      <w:r w:rsidR="00CB19AD">
        <w:rPr>
          <w:rFonts w:cstheme="minorHAnsi"/>
        </w:rPr>
        <w:t>2014</w:t>
      </w:r>
      <w:r w:rsidRPr="00017EB6">
        <w:rPr>
          <w:rFonts w:cstheme="minorHAnsi"/>
        </w:rPr>
        <w:t xml:space="preserve">: 1,785 business deaths and 2,730 births </w:t>
      </w:r>
    </w:p>
    <w:p w14:paraId="0876AD17" w14:textId="745365BE" w:rsidR="001F7742" w:rsidRPr="008265A6" w:rsidRDefault="0082002A" w:rsidP="00DA7AD5">
      <w:pPr>
        <w:pStyle w:val="ListParagraph"/>
        <w:numPr>
          <w:ilvl w:val="0"/>
          <w:numId w:val="37"/>
        </w:numPr>
        <w:spacing w:line="276" w:lineRule="auto"/>
        <w:rPr>
          <w:rFonts w:cstheme="minorHAnsi"/>
        </w:rPr>
      </w:pPr>
      <w:r w:rsidRPr="00017EB6">
        <w:rPr>
          <w:rFonts w:cstheme="minorHAnsi"/>
        </w:rPr>
        <w:t xml:space="preserve">Year 2012: 1,825 business deaths and 2,145 births </w:t>
      </w:r>
    </w:p>
    <w:p w14:paraId="6CF6CC0A" w14:textId="5294AA77" w:rsidR="0082002A" w:rsidRDefault="0082002A" w:rsidP="00CE594D">
      <w:pPr>
        <w:pStyle w:val="Heading4"/>
      </w:pPr>
      <w:r w:rsidRPr="00017EB6">
        <w:t>Business survival rate over 5 years (201</w:t>
      </w:r>
      <w:r w:rsidR="00F253E5">
        <w:t>9</w:t>
      </w:r>
      <w:r w:rsidRPr="00017EB6">
        <w:t xml:space="preserve"> to </w:t>
      </w:r>
      <w:r w:rsidR="00CB19AD">
        <w:t>2024</w:t>
      </w:r>
      <w:r w:rsidRPr="00017EB6">
        <w:t>) and Business density rate (registered</w:t>
      </w:r>
      <w:r w:rsidR="00C657CF">
        <w:t xml:space="preserve"> </w:t>
      </w:r>
      <w:r w:rsidRPr="00017EB6">
        <w:t xml:space="preserve">business per 1,000 residents) </w:t>
      </w:r>
    </w:p>
    <w:p w14:paraId="240435B3" w14:textId="279F016C" w:rsidR="00C657CF" w:rsidRPr="00C657CF" w:rsidRDefault="00CA0897" w:rsidP="00DA7AD5">
      <w:pPr>
        <w:pStyle w:val="ListParagraph"/>
        <w:numPr>
          <w:ilvl w:val="0"/>
          <w:numId w:val="42"/>
        </w:numPr>
        <w:spacing w:line="276" w:lineRule="auto"/>
        <w:rPr>
          <w:rFonts w:cstheme="minorHAnsi"/>
        </w:rPr>
      </w:pPr>
      <w:r>
        <w:rPr>
          <w:rFonts w:cstheme="minorHAnsi"/>
        </w:rPr>
        <w:t>Leeds</w:t>
      </w:r>
      <w:r w:rsidR="00C657CF" w:rsidRPr="00C657CF">
        <w:rPr>
          <w:rFonts w:cstheme="minorHAnsi"/>
        </w:rPr>
        <w:t>: Survival rate of 4</w:t>
      </w:r>
      <w:r w:rsidR="008C47EC">
        <w:rPr>
          <w:rFonts w:cstheme="minorHAnsi"/>
        </w:rPr>
        <w:t>1</w:t>
      </w:r>
      <w:r w:rsidR="00C657CF" w:rsidRPr="00C657CF">
        <w:rPr>
          <w:rFonts w:cstheme="minorHAnsi"/>
        </w:rPr>
        <w:t>.</w:t>
      </w:r>
      <w:r>
        <w:rPr>
          <w:rFonts w:cstheme="minorHAnsi"/>
        </w:rPr>
        <w:t>8</w:t>
      </w:r>
      <w:r w:rsidR="00C657CF" w:rsidRPr="00C657CF">
        <w:rPr>
          <w:rFonts w:cstheme="minorHAnsi"/>
        </w:rPr>
        <w:t xml:space="preserve"> and density rate of 3</w:t>
      </w:r>
      <w:r>
        <w:rPr>
          <w:rFonts w:cstheme="minorHAnsi"/>
        </w:rPr>
        <w:t>8</w:t>
      </w:r>
    </w:p>
    <w:p w14:paraId="508CE519" w14:textId="7FCBEE81" w:rsidR="00C657CF" w:rsidRPr="00C657CF" w:rsidRDefault="00CA0897" w:rsidP="00DA7AD5">
      <w:pPr>
        <w:pStyle w:val="ListParagraph"/>
        <w:numPr>
          <w:ilvl w:val="0"/>
          <w:numId w:val="42"/>
        </w:numPr>
        <w:spacing w:line="276" w:lineRule="auto"/>
        <w:rPr>
          <w:rFonts w:cstheme="minorHAnsi"/>
        </w:rPr>
      </w:pPr>
      <w:r>
        <w:rPr>
          <w:rFonts w:cstheme="minorHAnsi"/>
        </w:rPr>
        <w:t>Bradford</w:t>
      </w:r>
      <w:r w:rsidR="00C657CF" w:rsidRPr="00C657CF">
        <w:rPr>
          <w:rFonts w:cstheme="minorHAnsi"/>
        </w:rPr>
        <w:t>: Survival rate of 4</w:t>
      </w:r>
      <w:r>
        <w:rPr>
          <w:rFonts w:cstheme="minorHAnsi"/>
        </w:rPr>
        <w:t>1</w:t>
      </w:r>
      <w:r w:rsidR="00C657CF" w:rsidRPr="00C657CF">
        <w:rPr>
          <w:rFonts w:cstheme="minorHAnsi"/>
        </w:rPr>
        <w:t xml:space="preserve"> and density rate of 3</w:t>
      </w:r>
      <w:r>
        <w:rPr>
          <w:rFonts w:cstheme="minorHAnsi"/>
        </w:rPr>
        <w:t>3.1</w:t>
      </w:r>
    </w:p>
    <w:p w14:paraId="483DDE74" w14:textId="709D8C68" w:rsidR="00C657CF" w:rsidRPr="00C657CF" w:rsidRDefault="00CA0897" w:rsidP="00DA7AD5">
      <w:pPr>
        <w:pStyle w:val="ListParagraph"/>
        <w:numPr>
          <w:ilvl w:val="0"/>
          <w:numId w:val="42"/>
        </w:numPr>
        <w:spacing w:line="276" w:lineRule="auto"/>
        <w:rPr>
          <w:rFonts w:cstheme="minorHAnsi"/>
        </w:rPr>
      </w:pPr>
      <w:r>
        <w:rPr>
          <w:rFonts w:cstheme="minorHAnsi"/>
        </w:rPr>
        <w:t>Glasgow</w:t>
      </w:r>
      <w:r w:rsidR="00C657CF" w:rsidRPr="00C657CF">
        <w:rPr>
          <w:rFonts w:cstheme="minorHAnsi"/>
        </w:rPr>
        <w:t>: Survival rate of</w:t>
      </w:r>
      <w:r w:rsidR="002450E5">
        <w:rPr>
          <w:rFonts w:cstheme="minorHAnsi"/>
        </w:rPr>
        <w:t xml:space="preserve"> 40.2 </w:t>
      </w:r>
      <w:r w:rsidR="00C657CF" w:rsidRPr="00C657CF">
        <w:rPr>
          <w:rFonts w:cstheme="minorHAnsi"/>
        </w:rPr>
        <w:t xml:space="preserve">and density rate of </w:t>
      </w:r>
      <w:r w:rsidR="00247DC9">
        <w:rPr>
          <w:rFonts w:cstheme="minorHAnsi"/>
        </w:rPr>
        <w:t>3</w:t>
      </w:r>
      <w:r w:rsidR="002450E5">
        <w:rPr>
          <w:rFonts w:cstheme="minorHAnsi"/>
        </w:rPr>
        <w:t>4</w:t>
      </w:r>
      <w:r w:rsidR="00C657CF" w:rsidRPr="00C657CF">
        <w:rPr>
          <w:rFonts w:cstheme="minorHAnsi"/>
        </w:rPr>
        <w:t>.</w:t>
      </w:r>
      <w:r w:rsidR="002450E5">
        <w:rPr>
          <w:rFonts w:cstheme="minorHAnsi"/>
        </w:rPr>
        <w:t>1</w:t>
      </w:r>
    </w:p>
    <w:p w14:paraId="088BD0FA" w14:textId="60D885BC" w:rsidR="00C657CF" w:rsidRPr="00C657CF" w:rsidRDefault="002450E5" w:rsidP="00DA7AD5">
      <w:pPr>
        <w:pStyle w:val="ListParagraph"/>
        <w:numPr>
          <w:ilvl w:val="0"/>
          <w:numId w:val="42"/>
        </w:numPr>
        <w:spacing w:line="276" w:lineRule="auto"/>
        <w:rPr>
          <w:rFonts w:cstheme="minorHAnsi"/>
        </w:rPr>
      </w:pPr>
      <w:r>
        <w:rPr>
          <w:rFonts w:cstheme="minorHAnsi"/>
        </w:rPr>
        <w:t>Sheffield</w:t>
      </w:r>
      <w:r w:rsidR="00C657CF" w:rsidRPr="00C657CF">
        <w:rPr>
          <w:rFonts w:cstheme="minorHAnsi"/>
        </w:rPr>
        <w:t xml:space="preserve">: Survival rate of </w:t>
      </w:r>
      <w:r>
        <w:rPr>
          <w:rFonts w:cstheme="minorHAnsi"/>
        </w:rPr>
        <w:t>3</w:t>
      </w:r>
      <w:r w:rsidR="00247DC9">
        <w:rPr>
          <w:rFonts w:cstheme="minorHAnsi"/>
        </w:rPr>
        <w:t>9</w:t>
      </w:r>
      <w:r>
        <w:rPr>
          <w:rFonts w:cstheme="minorHAnsi"/>
        </w:rPr>
        <w:t>.6</w:t>
      </w:r>
      <w:r w:rsidR="00C657CF" w:rsidRPr="00C657CF">
        <w:rPr>
          <w:rFonts w:cstheme="minorHAnsi"/>
        </w:rPr>
        <w:t xml:space="preserve"> and density rate of </w:t>
      </w:r>
      <w:r>
        <w:rPr>
          <w:rFonts w:cstheme="minorHAnsi"/>
        </w:rPr>
        <w:t>3</w:t>
      </w:r>
      <w:r w:rsidR="00247DC9">
        <w:rPr>
          <w:rFonts w:cstheme="minorHAnsi"/>
        </w:rPr>
        <w:t>1</w:t>
      </w:r>
      <w:r w:rsidR="00C657CF" w:rsidRPr="00C657CF">
        <w:rPr>
          <w:rFonts w:cstheme="minorHAnsi"/>
        </w:rPr>
        <w:t>.</w:t>
      </w:r>
      <w:r w:rsidR="00247DC9">
        <w:rPr>
          <w:rFonts w:cstheme="minorHAnsi"/>
        </w:rPr>
        <w:t>8</w:t>
      </w:r>
    </w:p>
    <w:p w14:paraId="76DCA936" w14:textId="7B70DB36" w:rsidR="00C657CF" w:rsidRPr="00C657CF" w:rsidRDefault="00C657CF" w:rsidP="00DA7AD5">
      <w:pPr>
        <w:pStyle w:val="ListParagraph"/>
        <w:numPr>
          <w:ilvl w:val="0"/>
          <w:numId w:val="42"/>
        </w:numPr>
        <w:spacing w:line="276" w:lineRule="auto"/>
        <w:rPr>
          <w:rFonts w:cstheme="minorHAnsi"/>
        </w:rPr>
      </w:pPr>
      <w:r w:rsidRPr="00C657CF">
        <w:rPr>
          <w:rFonts w:cstheme="minorHAnsi"/>
        </w:rPr>
        <w:t xml:space="preserve">Edinburgh: Survival rate of </w:t>
      </w:r>
      <w:r w:rsidR="00055B9F">
        <w:rPr>
          <w:rFonts w:cstheme="minorHAnsi"/>
        </w:rPr>
        <w:t>3</w:t>
      </w:r>
      <w:r w:rsidR="002450E5">
        <w:rPr>
          <w:rFonts w:cstheme="minorHAnsi"/>
        </w:rPr>
        <w:t>9</w:t>
      </w:r>
      <w:r w:rsidRPr="00C657CF">
        <w:rPr>
          <w:rFonts w:cstheme="minorHAnsi"/>
        </w:rPr>
        <w:t>.6 and density rate of 37.</w:t>
      </w:r>
      <w:r w:rsidR="00BA6219">
        <w:rPr>
          <w:rFonts w:cstheme="minorHAnsi"/>
        </w:rPr>
        <w:t>6</w:t>
      </w:r>
    </w:p>
    <w:p w14:paraId="0A5464C5" w14:textId="73F7CA6D" w:rsidR="00C657CF" w:rsidRPr="00C657CF" w:rsidRDefault="00BA6219" w:rsidP="00DA7AD5">
      <w:pPr>
        <w:pStyle w:val="ListParagraph"/>
        <w:numPr>
          <w:ilvl w:val="0"/>
          <w:numId w:val="42"/>
        </w:numPr>
        <w:spacing w:line="276" w:lineRule="auto"/>
        <w:rPr>
          <w:rFonts w:cstheme="minorHAnsi"/>
        </w:rPr>
      </w:pPr>
      <w:r>
        <w:rPr>
          <w:rFonts w:cstheme="minorHAnsi"/>
        </w:rPr>
        <w:t>Bristol</w:t>
      </w:r>
      <w:r w:rsidR="00C657CF" w:rsidRPr="00C657CF">
        <w:rPr>
          <w:rFonts w:cstheme="minorHAnsi"/>
        </w:rPr>
        <w:t>: Survival rate of 3</w:t>
      </w:r>
      <w:r>
        <w:rPr>
          <w:rFonts w:cstheme="minorHAnsi"/>
        </w:rPr>
        <w:t>8</w:t>
      </w:r>
      <w:r w:rsidR="00C657CF" w:rsidRPr="00C657CF">
        <w:rPr>
          <w:rFonts w:cstheme="minorHAnsi"/>
        </w:rPr>
        <w:t>.</w:t>
      </w:r>
      <w:r>
        <w:rPr>
          <w:rFonts w:cstheme="minorHAnsi"/>
        </w:rPr>
        <w:t>9</w:t>
      </w:r>
      <w:r w:rsidR="00C657CF" w:rsidRPr="00C657CF">
        <w:rPr>
          <w:rFonts w:cstheme="minorHAnsi"/>
        </w:rPr>
        <w:t xml:space="preserve"> and density rate of </w:t>
      </w:r>
      <w:r w:rsidR="00EB3BAC">
        <w:rPr>
          <w:rFonts w:cstheme="minorHAnsi"/>
        </w:rPr>
        <w:t>40.3</w:t>
      </w:r>
    </w:p>
    <w:p w14:paraId="62AA9F9F" w14:textId="6A4A8D3C" w:rsidR="00C657CF" w:rsidRPr="00C657CF" w:rsidRDefault="00EB3BAC" w:rsidP="00DA7AD5">
      <w:pPr>
        <w:pStyle w:val="ListParagraph"/>
        <w:numPr>
          <w:ilvl w:val="0"/>
          <w:numId w:val="42"/>
        </w:numPr>
        <w:spacing w:line="276" w:lineRule="auto"/>
        <w:rPr>
          <w:rFonts w:cstheme="minorHAnsi"/>
        </w:rPr>
      </w:pPr>
      <w:r>
        <w:rPr>
          <w:rFonts w:cstheme="minorHAnsi"/>
        </w:rPr>
        <w:t>Manchester</w:t>
      </w:r>
      <w:r w:rsidR="00C657CF" w:rsidRPr="00C657CF">
        <w:rPr>
          <w:rFonts w:cstheme="minorHAnsi"/>
        </w:rPr>
        <w:t xml:space="preserve">: Survival rate of </w:t>
      </w:r>
      <w:r w:rsidR="00622450">
        <w:rPr>
          <w:rFonts w:cstheme="minorHAnsi"/>
        </w:rPr>
        <w:t>33.9</w:t>
      </w:r>
      <w:r w:rsidR="00C657CF" w:rsidRPr="00C657CF">
        <w:rPr>
          <w:rFonts w:cstheme="minorHAnsi"/>
        </w:rPr>
        <w:t xml:space="preserve"> and density rate of </w:t>
      </w:r>
      <w:r w:rsidR="00622450">
        <w:rPr>
          <w:rFonts w:cstheme="minorHAnsi"/>
        </w:rPr>
        <w:t>44.5</w:t>
      </w:r>
    </w:p>
    <w:p w14:paraId="46BA9098" w14:textId="488B985E" w:rsidR="00C657CF" w:rsidRPr="00C657CF" w:rsidRDefault="00622450" w:rsidP="00DA7AD5">
      <w:pPr>
        <w:pStyle w:val="ListParagraph"/>
        <w:numPr>
          <w:ilvl w:val="0"/>
          <w:numId w:val="42"/>
        </w:numPr>
        <w:spacing w:line="276" w:lineRule="auto"/>
        <w:rPr>
          <w:rFonts w:cstheme="minorHAnsi"/>
        </w:rPr>
      </w:pPr>
      <w:r>
        <w:rPr>
          <w:rFonts w:cstheme="minorHAnsi"/>
        </w:rPr>
        <w:t>Birmingham:</w:t>
      </w:r>
      <w:r w:rsidR="00C657CF" w:rsidRPr="00C657CF">
        <w:rPr>
          <w:rFonts w:cstheme="minorHAnsi"/>
        </w:rPr>
        <w:t xml:space="preserve"> Survival rate of 2</w:t>
      </w:r>
      <w:r w:rsidR="006362DD">
        <w:rPr>
          <w:rFonts w:cstheme="minorHAnsi"/>
        </w:rPr>
        <w:t>9</w:t>
      </w:r>
      <w:r w:rsidR="00C657CF" w:rsidRPr="00C657CF">
        <w:rPr>
          <w:rFonts w:cstheme="minorHAnsi"/>
        </w:rPr>
        <w:t>.</w:t>
      </w:r>
      <w:r>
        <w:rPr>
          <w:rFonts w:cstheme="minorHAnsi"/>
        </w:rPr>
        <w:t>7</w:t>
      </w:r>
      <w:r w:rsidR="00C657CF" w:rsidRPr="00C657CF">
        <w:rPr>
          <w:rFonts w:cstheme="minorHAnsi"/>
        </w:rPr>
        <w:t xml:space="preserve"> and density rate of 3</w:t>
      </w:r>
      <w:r w:rsidR="00C77057">
        <w:rPr>
          <w:rFonts w:cstheme="minorHAnsi"/>
        </w:rPr>
        <w:t>6.5</w:t>
      </w:r>
    </w:p>
    <w:p w14:paraId="62FE2EB6" w14:textId="57DC8BE1" w:rsidR="001F7742" w:rsidRPr="008265A6" w:rsidRDefault="00C77057" w:rsidP="00DA7AD5">
      <w:pPr>
        <w:pStyle w:val="ListParagraph"/>
        <w:numPr>
          <w:ilvl w:val="0"/>
          <w:numId w:val="42"/>
        </w:numPr>
        <w:spacing w:line="276" w:lineRule="auto"/>
        <w:rPr>
          <w:rFonts w:cstheme="minorHAnsi"/>
        </w:rPr>
      </w:pPr>
      <w:r>
        <w:rPr>
          <w:rFonts w:cstheme="minorHAnsi"/>
        </w:rPr>
        <w:t>Liverpool</w:t>
      </w:r>
      <w:r w:rsidR="00C657CF" w:rsidRPr="00C657CF">
        <w:rPr>
          <w:rFonts w:cstheme="minorHAnsi"/>
        </w:rPr>
        <w:t>: Survival rate of 2</w:t>
      </w:r>
      <w:r>
        <w:rPr>
          <w:rFonts w:cstheme="minorHAnsi"/>
        </w:rPr>
        <w:t>7</w:t>
      </w:r>
      <w:r w:rsidR="00C657CF" w:rsidRPr="00C657CF">
        <w:rPr>
          <w:rFonts w:cstheme="minorHAnsi"/>
        </w:rPr>
        <w:t>.</w:t>
      </w:r>
      <w:r>
        <w:rPr>
          <w:rFonts w:cstheme="minorHAnsi"/>
        </w:rPr>
        <w:t>5</w:t>
      </w:r>
      <w:r w:rsidR="00C657CF" w:rsidRPr="00C657CF">
        <w:rPr>
          <w:rFonts w:cstheme="minorHAnsi"/>
        </w:rPr>
        <w:t xml:space="preserve"> and density rate of </w:t>
      </w:r>
      <w:r>
        <w:rPr>
          <w:rFonts w:cstheme="minorHAnsi"/>
        </w:rPr>
        <w:t>32.3</w:t>
      </w:r>
    </w:p>
    <w:p w14:paraId="0A53A8BC" w14:textId="3E4C39BC" w:rsidR="0082002A" w:rsidRPr="00017EB6" w:rsidRDefault="0082002A" w:rsidP="00CE594D">
      <w:pPr>
        <w:pStyle w:val="Heading4"/>
      </w:pPr>
      <w:r w:rsidRPr="00017EB6">
        <w:lastRenderedPageBreak/>
        <w:t>Hotel development completions in Edinburgh 20</w:t>
      </w:r>
      <w:r w:rsidR="00C657CF">
        <w:t>0</w:t>
      </w:r>
      <w:r w:rsidR="00DA48E4">
        <w:t>9</w:t>
      </w:r>
      <w:r w:rsidRPr="00017EB6">
        <w:t xml:space="preserve"> to </w:t>
      </w:r>
      <w:r w:rsidR="00CB19AD">
        <w:t>2024</w:t>
      </w:r>
      <w:r w:rsidRPr="00017EB6">
        <w:t xml:space="preserve"> (rooms)</w:t>
      </w:r>
    </w:p>
    <w:p w14:paraId="467CEAB2" w14:textId="472FD40C" w:rsidR="0082002A" w:rsidRPr="00017EB6" w:rsidRDefault="0082002A" w:rsidP="00DA7AD5">
      <w:pPr>
        <w:pStyle w:val="ListParagraph"/>
        <w:numPr>
          <w:ilvl w:val="0"/>
          <w:numId w:val="38"/>
        </w:numPr>
        <w:spacing w:line="276" w:lineRule="auto"/>
        <w:rPr>
          <w:rFonts w:cstheme="minorHAnsi"/>
        </w:rPr>
      </w:pPr>
      <w:r w:rsidRPr="00017EB6">
        <w:rPr>
          <w:rFonts w:cstheme="minorHAnsi"/>
        </w:rPr>
        <w:t>200</w:t>
      </w:r>
      <w:r w:rsidR="00FD5A49">
        <w:rPr>
          <w:rFonts w:cstheme="minorHAnsi"/>
        </w:rPr>
        <w:t>7</w:t>
      </w:r>
      <w:r w:rsidRPr="00017EB6">
        <w:rPr>
          <w:rFonts w:cstheme="minorHAnsi"/>
        </w:rPr>
        <w:t>-20</w:t>
      </w:r>
      <w:r w:rsidR="004D6A7A">
        <w:rPr>
          <w:rFonts w:cstheme="minorHAnsi"/>
        </w:rPr>
        <w:t>09</w:t>
      </w:r>
      <w:r w:rsidRPr="00017EB6">
        <w:rPr>
          <w:rFonts w:cstheme="minorHAnsi"/>
        </w:rPr>
        <w:t xml:space="preserve">: </w:t>
      </w:r>
      <w:r w:rsidR="004D6A7A">
        <w:rPr>
          <w:rFonts w:cstheme="minorHAnsi"/>
        </w:rPr>
        <w:t>640</w:t>
      </w:r>
      <w:r w:rsidRPr="00017EB6">
        <w:rPr>
          <w:rFonts w:cstheme="minorHAnsi"/>
        </w:rPr>
        <w:t xml:space="preserve"> rooms.</w:t>
      </w:r>
    </w:p>
    <w:p w14:paraId="4144838F" w14:textId="04EFCD1E" w:rsidR="0082002A" w:rsidRPr="00017EB6" w:rsidRDefault="0082002A" w:rsidP="00DA7AD5">
      <w:pPr>
        <w:pStyle w:val="ListParagraph"/>
        <w:numPr>
          <w:ilvl w:val="0"/>
          <w:numId w:val="38"/>
        </w:numPr>
        <w:spacing w:line="276" w:lineRule="auto"/>
        <w:rPr>
          <w:rFonts w:cstheme="minorHAnsi"/>
        </w:rPr>
      </w:pPr>
      <w:r w:rsidRPr="00017EB6">
        <w:rPr>
          <w:rFonts w:cstheme="minorHAnsi"/>
        </w:rPr>
        <w:t>20</w:t>
      </w:r>
      <w:r w:rsidR="00CE5681">
        <w:rPr>
          <w:rFonts w:cstheme="minorHAnsi"/>
        </w:rPr>
        <w:t>1</w:t>
      </w:r>
      <w:r w:rsidR="004D6A7A">
        <w:rPr>
          <w:rFonts w:cstheme="minorHAnsi"/>
        </w:rPr>
        <w:t>0</w:t>
      </w:r>
      <w:r w:rsidRPr="00017EB6">
        <w:rPr>
          <w:rFonts w:cstheme="minorHAnsi"/>
        </w:rPr>
        <w:t>-20</w:t>
      </w:r>
      <w:r w:rsidR="00533D9B">
        <w:rPr>
          <w:rFonts w:cstheme="minorHAnsi"/>
        </w:rPr>
        <w:t>1</w:t>
      </w:r>
      <w:r w:rsidR="004D6A7A">
        <w:rPr>
          <w:rFonts w:cstheme="minorHAnsi"/>
        </w:rPr>
        <w:t>2</w:t>
      </w:r>
      <w:r w:rsidRPr="00017EB6">
        <w:rPr>
          <w:rFonts w:cstheme="minorHAnsi"/>
        </w:rPr>
        <w:t xml:space="preserve">: </w:t>
      </w:r>
      <w:r w:rsidR="00C657CF">
        <w:rPr>
          <w:rFonts w:cstheme="minorHAnsi"/>
        </w:rPr>
        <w:t>1,</w:t>
      </w:r>
      <w:r w:rsidR="004D6A7A">
        <w:rPr>
          <w:rFonts w:cstheme="minorHAnsi"/>
        </w:rPr>
        <w:t>484</w:t>
      </w:r>
      <w:r w:rsidRPr="00017EB6">
        <w:rPr>
          <w:rFonts w:cstheme="minorHAnsi"/>
        </w:rPr>
        <w:t xml:space="preserve"> rooms.</w:t>
      </w:r>
    </w:p>
    <w:p w14:paraId="7C77D711" w14:textId="2DF44381" w:rsidR="0082002A" w:rsidRPr="00017EB6" w:rsidRDefault="0082002A" w:rsidP="00DA7AD5">
      <w:pPr>
        <w:pStyle w:val="ListParagraph"/>
        <w:numPr>
          <w:ilvl w:val="0"/>
          <w:numId w:val="38"/>
        </w:numPr>
        <w:spacing w:line="276" w:lineRule="auto"/>
        <w:rPr>
          <w:rFonts w:cstheme="minorHAnsi"/>
        </w:rPr>
      </w:pPr>
      <w:r w:rsidRPr="00017EB6">
        <w:rPr>
          <w:rFonts w:cstheme="minorHAnsi"/>
        </w:rPr>
        <w:t>201</w:t>
      </w:r>
      <w:r w:rsidR="004D6A7A">
        <w:rPr>
          <w:rFonts w:cstheme="minorHAnsi"/>
        </w:rPr>
        <w:t>3</w:t>
      </w:r>
      <w:r w:rsidRPr="00017EB6">
        <w:rPr>
          <w:rFonts w:cstheme="minorHAnsi"/>
        </w:rPr>
        <w:t>-201</w:t>
      </w:r>
      <w:r w:rsidR="004D6A7A">
        <w:rPr>
          <w:rFonts w:cstheme="minorHAnsi"/>
        </w:rPr>
        <w:t>5</w:t>
      </w:r>
      <w:r w:rsidRPr="00017EB6">
        <w:rPr>
          <w:rFonts w:cstheme="minorHAnsi"/>
        </w:rPr>
        <w:t xml:space="preserve">: </w:t>
      </w:r>
      <w:r w:rsidR="004D6A7A">
        <w:rPr>
          <w:rFonts w:cstheme="minorHAnsi"/>
        </w:rPr>
        <w:t>971</w:t>
      </w:r>
      <w:r w:rsidRPr="00017EB6">
        <w:rPr>
          <w:rFonts w:cstheme="minorHAnsi"/>
        </w:rPr>
        <w:t xml:space="preserve"> rooms.</w:t>
      </w:r>
    </w:p>
    <w:p w14:paraId="1C82AA61" w14:textId="44FDDC24" w:rsidR="0082002A" w:rsidRPr="00017EB6" w:rsidRDefault="0082002A" w:rsidP="00DA7AD5">
      <w:pPr>
        <w:pStyle w:val="ListParagraph"/>
        <w:numPr>
          <w:ilvl w:val="0"/>
          <w:numId w:val="38"/>
        </w:numPr>
        <w:spacing w:line="276" w:lineRule="auto"/>
        <w:rPr>
          <w:rFonts w:cstheme="minorHAnsi"/>
        </w:rPr>
      </w:pPr>
      <w:r w:rsidRPr="00017EB6">
        <w:rPr>
          <w:rFonts w:cstheme="minorHAnsi"/>
        </w:rPr>
        <w:t>201</w:t>
      </w:r>
      <w:r w:rsidR="004D6A7A">
        <w:rPr>
          <w:rFonts w:cstheme="minorHAnsi"/>
        </w:rPr>
        <w:t>6</w:t>
      </w:r>
      <w:r w:rsidRPr="00017EB6">
        <w:rPr>
          <w:rFonts w:cstheme="minorHAnsi"/>
        </w:rPr>
        <w:t>-20</w:t>
      </w:r>
      <w:r w:rsidR="00307651">
        <w:rPr>
          <w:rFonts w:cstheme="minorHAnsi"/>
        </w:rPr>
        <w:t>18</w:t>
      </w:r>
      <w:r w:rsidRPr="00017EB6">
        <w:rPr>
          <w:rFonts w:cstheme="minorHAnsi"/>
        </w:rPr>
        <w:t xml:space="preserve">: </w:t>
      </w:r>
      <w:r w:rsidR="00307651">
        <w:rPr>
          <w:rFonts w:cstheme="minorHAnsi"/>
        </w:rPr>
        <w:t>2,034</w:t>
      </w:r>
      <w:r w:rsidRPr="00017EB6">
        <w:rPr>
          <w:rFonts w:cstheme="minorHAnsi"/>
        </w:rPr>
        <w:t xml:space="preserve"> rooms.</w:t>
      </w:r>
    </w:p>
    <w:p w14:paraId="2CADA800" w14:textId="4DFDA0A7" w:rsidR="00DA48E4" w:rsidRPr="00307651" w:rsidRDefault="0082002A" w:rsidP="00DA7AD5">
      <w:pPr>
        <w:pStyle w:val="ListParagraph"/>
        <w:numPr>
          <w:ilvl w:val="0"/>
          <w:numId w:val="38"/>
        </w:numPr>
        <w:spacing w:line="276" w:lineRule="auto"/>
        <w:rPr>
          <w:rFonts w:cstheme="minorHAnsi"/>
          <w:color w:val="252423"/>
          <w:shd w:val="clear" w:color="auto" w:fill="FFFFFF"/>
        </w:rPr>
      </w:pPr>
      <w:r w:rsidRPr="00DA48E4">
        <w:rPr>
          <w:rFonts w:cstheme="minorHAnsi"/>
        </w:rPr>
        <w:t>20</w:t>
      </w:r>
      <w:r w:rsidR="00307651">
        <w:rPr>
          <w:rFonts w:cstheme="minorHAnsi"/>
        </w:rPr>
        <w:t>19</w:t>
      </w:r>
      <w:r w:rsidRPr="00DA48E4">
        <w:rPr>
          <w:rFonts w:cstheme="minorHAnsi"/>
        </w:rPr>
        <w:t>-</w:t>
      </w:r>
      <w:r w:rsidR="00CB19AD">
        <w:rPr>
          <w:rFonts w:cstheme="minorHAnsi"/>
        </w:rPr>
        <w:t>202</w:t>
      </w:r>
      <w:r w:rsidR="00307651">
        <w:rPr>
          <w:rFonts w:cstheme="minorHAnsi"/>
        </w:rPr>
        <w:t>1</w:t>
      </w:r>
      <w:r w:rsidRPr="00DA48E4">
        <w:rPr>
          <w:rFonts w:cstheme="minorHAnsi"/>
        </w:rPr>
        <w:t xml:space="preserve">: </w:t>
      </w:r>
      <w:r w:rsidR="00DA48E4" w:rsidRPr="00DA48E4">
        <w:rPr>
          <w:rFonts w:cstheme="minorHAnsi"/>
        </w:rPr>
        <w:t>1,</w:t>
      </w:r>
      <w:r w:rsidR="00307651">
        <w:rPr>
          <w:rFonts w:cstheme="minorHAnsi"/>
        </w:rPr>
        <w:t>86</w:t>
      </w:r>
      <w:r w:rsidR="00DA48E4" w:rsidRPr="00DA48E4">
        <w:rPr>
          <w:rFonts w:cstheme="minorHAnsi"/>
        </w:rPr>
        <w:t>2</w:t>
      </w:r>
      <w:r w:rsidRPr="00DA48E4">
        <w:rPr>
          <w:rFonts w:cstheme="minorHAnsi"/>
        </w:rPr>
        <w:t xml:space="preserve"> rooms.</w:t>
      </w:r>
    </w:p>
    <w:p w14:paraId="33228F05" w14:textId="52AA8A4D" w:rsidR="00307651" w:rsidRPr="00DA48E4" w:rsidRDefault="00307651" w:rsidP="00DA7AD5">
      <w:pPr>
        <w:pStyle w:val="ListParagraph"/>
        <w:numPr>
          <w:ilvl w:val="0"/>
          <w:numId w:val="38"/>
        </w:numPr>
        <w:spacing w:line="276" w:lineRule="auto"/>
        <w:rPr>
          <w:rFonts w:cstheme="minorHAnsi"/>
          <w:color w:val="252423"/>
          <w:shd w:val="clear" w:color="auto" w:fill="FFFFFF"/>
        </w:rPr>
      </w:pPr>
      <w:r>
        <w:rPr>
          <w:rFonts w:cstheme="minorHAnsi"/>
          <w:color w:val="252423"/>
          <w:shd w:val="clear" w:color="auto" w:fill="FFFFFF"/>
        </w:rPr>
        <w:t xml:space="preserve">2022-2024: </w:t>
      </w:r>
      <w:r w:rsidR="00221CB9">
        <w:rPr>
          <w:rFonts w:cstheme="minorHAnsi"/>
          <w:color w:val="252423"/>
          <w:shd w:val="clear" w:color="auto" w:fill="FFFFFF"/>
        </w:rPr>
        <w:t>1,024 rooms.</w:t>
      </w:r>
    </w:p>
    <w:p w14:paraId="6AA43A7E" w14:textId="1E89EF4A" w:rsidR="0082002A" w:rsidRPr="00DA48E4" w:rsidRDefault="0082002A" w:rsidP="00DA48E4">
      <w:pPr>
        <w:spacing w:line="276" w:lineRule="auto"/>
        <w:rPr>
          <w:rFonts w:cstheme="minorHAnsi"/>
          <w:color w:val="252423"/>
          <w:shd w:val="clear" w:color="auto" w:fill="FFFFFF"/>
        </w:rPr>
      </w:pPr>
      <w:r w:rsidRPr="00DA48E4">
        <w:rPr>
          <w:rFonts w:cstheme="minorHAnsi"/>
          <w:color w:val="333333"/>
          <w:shd w:val="clear" w:color="auto" w:fill="FFFFFF"/>
        </w:rPr>
        <w:t>Source:</w:t>
      </w:r>
      <w:r w:rsidRPr="00DA48E4">
        <w:rPr>
          <w:rFonts w:cstheme="minorHAnsi"/>
          <w:color w:val="252423"/>
          <w:shd w:val="clear" w:color="auto" w:fill="FFFFFF"/>
        </w:rPr>
        <w:t xml:space="preserve"> </w:t>
      </w:r>
      <w:hyperlink r:id="rId26" w:tgtFrame="_blank" w:history="1">
        <w:r w:rsidRPr="00DA48E4">
          <w:rPr>
            <w:rStyle w:val="Hyperlink"/>
            <w:rFonts w:cstheme="minorHAnsi"/>
            <w:shd w:val="clear" w:color="auto" w:fill="FFFFFF"/>
          </w:rPr>
          <w:t>ONS - Gross Value Added</w:t>
        </w:r>
      </w:hyperlink>
      <w:r w:rsidRPr="00DA48E4">
        <w:rPr>
          <w:rFonts w:cstheme="minorHAnsi"/>
          <w:color w:val="252423"/>
          <w:shd w:val="clear" w:color="auto" w:fill="FFFFFF"/>
        </w:rPr>
        <w:t xml:space="preserve"> and </w:t>
      </w:r>
      <w:hyperlink r:id="rId27" w:tgtFrame="_blank" w:history="1">
        <w:r w:rsidRPr="00DA48E4">
          <w:rPr>
            <w:rStyle w:val="Hyperlink"/>
            <w:rFonts w:cstheme="minorHAnsi"/>
            <w:shd w:val="clear" w:color="auto" w:fill="FFFFFF"/>
          </w:rPr>
          <w:t>NOMIS - Population Estimates</w:t>
        </w:r>
      </w:hyperlink>
      <w:r w:rsidRPr="00DA48E4">
        <w:rPr>
          <w:rFonts w:cstheme="minorHAnsi"/>
          <w:color w:val="252423"/>
          <w:shd w:val="clear" w:color="auto" w:fill="FFFFFF"/>
        </w:rPr>
        <w:t>. Hotel room completions provided by The City of Edinburgh Council.</w:t>
      </w:r>
    </w:p>
    <w:p w14:paraId="187EAC04" w14:textId="77777777" w:rsidR="00C33D83" w:rsidRDefault="00C33D83" w:rsidP="001F7742">
      <w:pPr>
        <w:pStyle w:val="Heading2"/>
      </w:pPr>
      <w:r w:rsidRPr="00017EB6">
        <w:t>Tourism and Festivals</w:t>
      </w:r>
    </w:p>
    <w:p w14:paraId="5B0BEBAB" w14:textId="77777777" w:rsidR="001F7742" w:rsidRPr="001F7742" w:rsidRDefault="001F7742" w:rsidP="001F7742"/>
    <w:p w14:paraId="0B190D2A" w14:textId="2F2EB62F" w:rsidR="00C33D83" w:rsidRDefault="00C33D83" w:rsidP="001F7742">
      <w:pPr>
        <w:pStyle w:val="Heading3"/>
      </w:pPr>
      <w:r>
        <w:t>Visitors to Edinburgh</w:t>
      </w:r>
    </w:p>
    <w:p w14:paraId="4EA56863" w14:textId="77777777" w:rsidR="001F7742" w:rsidRPr="001F7742" w:rsidRDefault="001F7742" w:rsidP="001F7742"/>
    <w:p w14:paraId="1FF15FCB" w14:textId="2638B7AD" w:rsidR="00C33D83" w:rsidRDefault="00C33D83" w:rsidP="00CE594D">
      <w:pPr>
        <w:pStyle w:val="Heading4"/>
      </w:pPr>
      <w:r>
        <w:t>Key Facts</w:t>
      </w:r>
    </w:p>
    <w:p w14:paraId="08E8C856" w14:textId="56242DA6" w:rsidR="001F7742" w:rsidRDefault="00F82B57" w:rsidP="001D37FD">
      <w:pPr>
        <w:spacing w:line="276" w:lineRule="auto"/>
      </w:pPr>
      <w:r w:rsidRPr="00F82B57">
        <w:t xml:space="preserve">In 2024, Edinburgh continued to see an increase in international visits, and these represent almost 50% of the total of international visits in Scotland. The number of international visits to Edinburgh has increased by 10% in the last year, and although the number of domestic visits has seen a dip, the spend increased more than 24%. Edinburgh reached an occupancy rate of 85.4%, the highest of the last seven years. </w:t>
      </w:r>
      <w:r w:rsidRPr="00F82B57">
        <w:tab/>
      </w:r>
    </w:p>
    <w:p w14:paraId="0018C1AB" w14:textId="139A9051" w:rsidR="0097523E" w:rsidRDefault="003F0689" w:rsidP="00CE594D">
      <w:pPr>
        <w:pStyle w:val="Heading4"/>
      </w:pPr>
      <w:r>
        <w:t xml:space="preserve">Staying visits, nights and spend in </w:t>
      </w:r>
      <w:r w:rsidR="00CB19AD">
        <w:t>202</w:t>
      </w:r>
      <w:r w:rsidR="00AE0BA6">
        <w:t>4</w:t>
      </w:r>
      <w:r>
        <w:t xml:space="preserve"> and comparison change from 202</w:t>
      </w:r>
      <w:r w:rsidR="00AE0BA6">
        <w:t>3</w:t>
      </w:r>
    </w:p>
    <w:p w14:paraId="677E2FFE" w14:textId="229E0F46" w:rsidR="00DB25CD" w:rsidRPr="00DB25CD" w:rsidRDefault="00DB25CD" w:rsidP="00DB25CD">
      <w:pPr>
        <w:pStyle w:val="ListParagraph"/>
        <w:numPr>
          <w:ilvl w:val="0"/>
          <w:numId w:val="101"/>
        </w:numPr>
      </w:pPr>
      <w:r w:rsidRPr="00DB25CD">
        <w:t xml:space="preserve"> Staying visits in Edinburgh, domestic: 2.5M in 2024, -6.4% vs 2023 </w:t>
      </w:r>
    </w:p>
    <w:p w14:paraId="6F04079A" w14:textId="24BCC4E0" w:rsidR="00DB25CD" w:rsidRPr="00DB25CD" w:rsidRDefault="00DB25CD" w:rsidP="00DB25CD">
      <w:pPr>
        <w:pStyle w:val="ListParagraph"/>
        <w:numPr>
          <w:ilvl w:val="0"/>
          <w:numId w:val="101"/>
        </w:numPr>
      </w:pPr>
      <w:r w:rsidRPr="00DB25CD">
        <w:t xml:space="preserve"> Staying visits in Edinburgh, international: 2.6M in 2024, +10.1% vs 2023 </w:t>
      </w:r>
    </w:p>
    <w:p w14:paraId="08A4811B" w14:textId="78D9940C" w:rsidR="00DB25CD" w:rsidRPr="00DB25CD" w:rsidRDefault="00DB25CD" w:rsidP="00DB25CD">
      <w:pPr>
        <w:pStyle w:val="ListParagraph"/>
        <w:numPr>
          <w:ilvl w:val="0"/>
          <w:numId w:val="101"/>
        </w:numPr>
      </w:pPr>
      <w:r w:rsidRPr="00DB25CD">
        <w:t xml:space="preserve"> Staying visits in Edinburgh, total: 5.0M in 2024, +1.3% vs 2023 </w:t>
      </w:r>
    </w:p>
    <w:p w14:paraId="29F99A7D" w14:textId="4E1185EC" w:rsidR="00DB25CD" w:rsidRPr="00DB25CD" w:rsidRDefault="00DB25CD" w:rsidP="00DB25CD">
      <w:pPr>
        <w:pStyle w:val="ListParagraph"/>
        <w:numPr>
          <w:ilvl w:val="0"/>
          <w:numId w:val="101"/>
        </w:numPr>
      </w:pPr>
      <w:r w:rsidRPr="00DB25CD">
        <w:t xml:space="preserve"> Staying visits in Rest of Scotland, domestic: 8.9M in 2024, -12.9% vs 2023 </w:t>
      </w:r>
    </w:p>
    <w:p w14:paraId="67A8714B" w14:textId="114B886D" w:rsidR="00DB25CD" w:rsidRPr="00DB25CD" w:rsidRDefault="00DB25CD" w:rsidP="00DB25CD">
      <w:pPr>
        <w:pStyle w:val="ListParagraph"/>
        <w:numPr>
          <w:ilvl w:val="0"/>
          <w:numId w:val="101"/>
        </w:numPr>
      </w:pPr>
      <w:r w:rsidRPr="00DB25CD">
        <w:t xml:space="preserve"> Staying visits in Rest of Scotland, international: 2.8M in 2024, +20.6% vs 2023 </w:t>
      </w:r>
    </w:p>
    <w:p w14:paraId="440F39D0" w14:textId="19BD8156" w:rsidR="00DB25CD" w:rsidRPr="00DB25CD" w:rsidRDefault="00DB25CD" w:rsidP="00DB25CD">
      <w:pPr>
        <w:pStyle w:val="ListParagraph"/>
        <w:numPr>
          <w:ilvl w:val="0"/>
          <w:numId w:val="101"/>
        </w:numPr>
      </w:pPr>
      <w:r w:rsidRPr="00DB25CD">
        <w:t xml:space="preserve"> Staying visits in Rest of Scotland, total: 11.7M in 2024, -6.7% vs 2023 </w:t>
      </w:r>
    </w:p>
    <w:p w14:paraId="1729CC2A" w14:textId="16177B83" w:rsidR="00DB25CD" w:rsidRPr="00DB25CD" w:rsidRDefault="00DB25CD" w:rsidP="00DB25CD">
      <w:pPr>
        <w:pStyle w:val="ListParagraph"/>
        <w:numPr>
          <w:ilvl w:val="0"/>
          <w:numId w:val="101"/>
        </w:numPr>
      </w:pPr>
      <w:r w:rsidRPr="00DB25CD">
        <w:t xml:space="preserve"> Nights in Edinburgh, domestic: 6.2M in 2024, -9.8% vs 2023 </w:t>
      </w:r>
    </w:p>
    <w:p w14:paraId="398A1471" w14:textId="1DEA1E11" w:rsidR="00DB25CD" w:rsidRPr="00DB25CD" w:rsidRDefault="00DB25CD" w:rsidP="00DB25CD">
      <w:pPr>
        <w:pStyle w:val="ListParagraph"/>
        <w:numPr>
          <w:ilvl w:val="0"/>
          <w:numId w:val="101"/>
        </w:numPr>
      </w:pPr>
      <w:r w:rsidRPr="00DB25CD">
        <w:t xml:space="preserve"> Nights in Edinburgh, international: 11.5M in 2024, -14.0% vs 2023 </w:t>
      </w:r>
    </w:p>
    <w:p w14:paraId="013EFAD6" w14:textId="399044F9" w:rsidR="00DB25CD" w:rsidRPr="00DB25CD" w:rsidRDefault="00DB25CD" w:rsidP="00DB25CD">
      <w:pPr>
        <w:pStyle w:val="ListParagraph"/>
        <w:numPr>
          <w:ilvl w:val="0"/>
          <w:numId w:val="101"/>
        </w:numPr>
      </w:pPr>
      <w:r w:rsidRPr="00DB25CD">
        <w:t xml:space="preserve"> Nights in Edinburgh, total: 17.8M in 2024, -12.6% vs 2023 </w:t>
      </w:r>
    </w:p>
    <w:p w14:paraId="682997AA" w14:textId="74F096C5" w:rsidR="00DB25CD" w:rsidRPr="00DB25CD" w:rsidRDefault="00DB25CD" w:rsidP="00DB25CD">
      <w:pPr>
        <w:pStyle w:val="ListParagraph"/>
        <w:numPr>
          <w:ilvl w:val="0"/>
          <w:numId w:val="101"/>
        </w:numPr>
      </w:pPr>
      <w:r w:rsidRPr="00DB25CD">
        <w:t xml:space="preserve"> Nights in Rest of Scotland, domestic: 23.2M in 2024, -18.4% vs 2023 </w:t>
      </w:r>
    </w:p>
    <w:p w14:paraId="1EAC503E" w14:textId="4CD4E8CB" w:rsidR="00DB25CD" w:rsidRPr="00DB25CD" w:rsidRDefault="00DB25CD" w:rsidP="00DB25CD">
      <w:pPr>
        <w:pStyle w:val="ListParagraph"/>
        <w:numPr>
          <w:ilvl w:val="0"/>
          <w:numId w:val="101"/>
        </w:numPr>
      </w:pPr>
      <w:r w:rsidRPr="00DB25CD">
        <w:t xml:space="preserve"> Nights in Rest of Scotland, international: 19.2M in 2024, +19.6% vs 2023 </w:t>
      </w:r>
    </w:p>
    <w:p w14:paraId="538F26A6" w14:textId="1EF39CDF" w:rsidR="00DB25CD" w:rsidRPr="00DB25CD" w:rsidRDefault="00DB25CD" w:rsidP="00DB25CD">
      <w:pPr>
        <w:pStyle w:val="ListParagraph"/>
        <w:numPr>
          <w:ilvl w:val="0"/>
          <w:numId w:val="101"/>
        </w:numPr>
      </w:pPr>
      <w:r w:rsidRPr="00DB25CD">
        <w:t xml:space="preserve"> Nights in Rest of Scotland, total: 42.5M in 2024, -4.7% vs 2023 </w:t>
      </w:r>
    </w:p>
    <w:p w14:paraId="35CA9D20" w14:textId="02D5EAC9" w:rsidR="00DB25CD" w:rsidRPr="00DB25CD" w:rsidRDefault="00DB25CD" w:rsidP="00DB25CD">
      <w:pPr>
        <w:pStyle w:val="ListParagraph"/>
        <w:numPr>
          <w:ilvl w:val="0"/>
          <w:numId w:val="101"/>
        </w:numPr>
      </w:pPr>
      <w:r w:rsidRPr="00DB25CD">
        <w:t xml:space="preserve"> Spend in Edinburgh, domestic: £929.3M in 2024, +24.4% vs 2023 </w:t>
      </w:r>
    </w:p>
    <w:p w14:paraId="38FAA0E7" w14:textId="639CD757" w:rsidR="00DB25CD" w:rsidRPr="00DB25CD" w:rsidRDefault="00DB25CD" w:rsidP="00DB25CD">
      <w:pPr>
        <w:pStyle w:val="ListParagraph"/>
        <w:numPr>
          <w:ilvl w:val="0"/>
          <w:numId w:val="101"/>
        </w:numPr>
      </w:pPr>
      <w:r w:rsidRPr="00DB25CD">
        <w:t xml:space="preserve"> Spend in Edinburgh, international: £1,635.8M in 2024, +9.3% vs 2023 </w:t>
      </w:r>
    </w:p>
    <w:p w14:paraId="01FB9450" w14:textId="12FE18E6" w:rsidR="00DB25CD" w:rsidRPr="00DB25CD" w:rsidRDefault="00DB25CD" w:rsidP="00DB25CD">
      <w:pPr>
        <w:pStyle w:val="ListParagraph"/>
        <w:numPr>
          <w:ilvl w:val="0"/>
          <w:numId w:val="101"/>
        </w:numPr>
      </w:pPr>
      <w:r w:rsidRPr="00DB25CD">
        <w:t xml:space="preserve"> Spend in Edinburgh, total: £2,565.1M in 2024, +14.3% vs 2023 </w:t>
      </w:r>
    </w:p>
    <w:p w14:paraId="2B758519" w14:textId="390DF670" w:rsidR="00DB25CD" w:rsidRPr="00DB25CD" w:rsidRDefault="00DB25CD" w:rsidP="00DB25CD">
      <w:pPr>
        <w:pStyle w:val="ListParagraph"/>
        <w:numPr>
          <w:ilvl w:val="0"/>
          <w:numId w:val="101"/>
        </w:numPr>
      </w:pPr>
      <w:r w:rsidRPr="00DB25CD">
        <w:t xml:space="preserve"> Spend in Rest of Scotland, domestic: £2,407.0M in 2024, -1.4% vs 2023 </w:t>
      </w:r>
    </w:p>
    <w:p w14:paraId="567FE73A" w14:textId="67B3FA15" w:rsidR="00DB25CD" w:rsidRPr="00DB25CD" w:rsidRDefault="00DB25CD" w:rsidP="00DB25CD">
      <w:pPr>
        <w:pStyle w:val="ListParagraph"/>
        <w:numPr>
          <w:ilvl w:val="0"/>
          <w:numId w:val="101"/>
        </w:numPr>
      </w:pPr>
      <w:r w:rsidRPr="00DB25CD">
        <w:t xml:space="preserve"> Spend in Rest of Scotland, international: £2,345.0M in 2024, +60.2% vs 2023 </w:t>
      </w:r>
    </w:p>
    <w:p w14:paraId="2ACE62A0" w14:textId="7E8DD7D5" w:rsidR="003F0689" w:rsidRDefault="00DB25CD" w:rsidP="00DB25CD">
      <w:pPr>
        <w:pStyle w:val="ListParagraph"/>
        <w:numPr>
          <w:ilvl w:val="0"/>
          <w:numId w:val="101"/>
        </w:numPr>
      </w:pPr>
      <w:r w:rsidRPr="00DB25CD">
        <w:t xml:space="preserve"> Spend in Rest of Scotland, total: £4,751.9M in 2024, +21.7% vs 2023</w:t>
      </w:r>
    </w:p>
    <w:p w14:paraId="47B82C5E" w14:textId="0185954B" w:rsidR="00C464C0" w:rsidRPr="003F0689" w:rsidRDefault="00D047EF" w:rsidP="00D047EF">
      <w:r>
        <w:t>The volume and value of domestic day visits is not included in the chart or in the next two following pages. since it was not available in time for publication.</w:t>
      </w:r>
    </w:p>
    <w:p w14:paraId="033BECD5" w14:textId="3571BE3F" w:rsidR="00C33D83" w:rsidRDefault="00C33D83" w:rsidP="00CE594D">
      <w:pPr>
        <w:pStyle w:val="Heading4"/>
      </w:pPr>
      <w:r w:rsidRPr="00C33D83">
        <w:lastRenderedPageBreak/>
        <w:t xml:space="preserve">Number of staying visits in Edinburgh and the rest of Scotland from </w:t>
      </w:r>
      <w:r w:rsidR="00CB19AD">
        <w:t>2014</w:t>
      </w:r>
      <w:r w:rsidRPr="00C33D83">
        <w:t xml:space="preserve"> to </w:t>
      </w:r>
      <w:r w:rsidR="00CB19AD">
        <w:t>2024</w:t>
      </w:r>
    </w:p>
    <w:p w14:paraId="0DF90C3D" w14:textId="707A6C3E" w:rsidR="00C33D83" w:rsidRPr="003F75D1" w:rsidRDefault="00CB19AD" w:rsidP="00DA7AD5">
      <w:pPr>
        <w:pStyle w:val="ListParagraph"/>
        <w:numPr>
          <w:ilvl w:val="0"/>
          <w:numId w:val="48"/>
        </w:numPr>
        <w:spacing w:after="0" w:line="276" w:lineRule="auto"/>
        <w:rPr>
          <w:rFonts w:eastAsia="Times New Roman" w:cs="Times New Roman"/>
          <w:b/>
          <w:bCs/>
          <w:color w:val="000000"/>
          <w:kern w:val="0"/>
          <w:lang w:eastAsia="en-GB"/>
          <w14:ligatures w14:val="none"/>
        </w:rPr>
      </w:pPr>
      <w:r>
        <w:rPr>
          <w:rFonts w:eastAsia="Times New Roman" w:cs="Times New Roman"/>
          <w:b/>
          <w:bCs/>
          <w:color w:val="000000"/>
          <w:kern w:val="0"/>
          <w:lang w:eastAsia="en-GB"/>
          <w14:ligatures w14:val="none"/>
        </w:rPr>
        <w:t>2014</w:t>
      </w:r>
      <w:r w:rsidR="00C33D83" w:rsidRPr="003F75D1">
        <w:rPr>
          <w:rFonts w:eastAsia="Times New Roman" w:cs="Times New Roman"/>
          <w:b/>
          <w:bCs/>
          <w:color w:val="000000"/>
          <w:kern w:val="0"/>
          <w:lang w:eastAsia="en-GB"/>
          <w14:ligatures w14:val="none"/>
        </w:rPr>
        <w:t xml:space="preserve"> </w:t>
      </w:r>
    </w:p>
    <w:p w14:paraId="2657263A" w14:textId="4711F150" w:rsidR="00C33D83" w:rsidRPr="003F75D1" w:rsidRDefault="00C33D83" w:rsidP="00DA7AD5">
      <w:pPr>
        <w:pStyle w:val="ListParagraph"/>
        <w:numPr>
          <w:ilvl w:val="1"/>
          <w:numId w:val="49"/>
        </w:numPr>
        <w:spacing w:after="0" w:line="276" w:lineRule="auto"/>
        <w:rPr>
          <w:rFonts w:eastAsia="Times New Roman" w:cs="Times New Roman"/>
          <w:color w:val="000000"/>
          <w:kern w:val="0"/>
          <w:lang w:eastAsia="en-GB"/>
          <w14:ligatures w14:val="none"/>
        </w:rPr>
      </w:pPr>
      <w:r w:rsidRPr="003F75D1">
        <w:rPr>
          <w:rFonts w:eastAsia="Times New Roman" w:cs="Times New Roman"/>
          <w:color w:val="000000"/>
          <w:kern w:val="0"/>
          <w:lang w:eastAsia="en-GB"/>
          <w14:ligatures w14:val="none"/>
        </w:rPr>
        <w:t xml:space="preserve">Edinburgh, £1,315,711 </w:t>
      </w:r>
    </w:p>
    <w:p w14:paraId="78623D08" w14:textId="39CB3908" w:rsidR="00C33D83" w:rsidRPr="003F75D1" w:rsidRDefault="00C33D83" w:rsidP="00DA7AD5">
      <w:pPr>
        <w:pStyle w:val="ListParagraph"/>
        <w:numPr>
          <w:ilvl w:val="1"/>
          <w:numId w:val="49"/>
        </w:numPr>
        <w:spacing w:after="0" w:line="276" w:lineRule="auto"/>
        <w:rPr>
          <w:rFonts w:eastAsia="Times New Roman" w:cs="Times New Roman"/>
          <w:color w:val="000000"/>
          <w:kern w:val="0"/>
          <w:lang w:eastAsia="en-GB"/>
          <w14:ligatures w14:val="none"/>
        </w:rPr>
      </w:pPr>
      <w:r w:rsidRPr="003F75D1">
        <w:rPr>
          <w:rFonts w:eastAsia="Times New Roman" w:cs="Times New Roman"/>
          <w:color w:val="000000"/>
          <w:kern w:val="0"/>
          <w:lang w:eastAsia="en-GB"/>
          <w14:ligatures w14:val="none"/>
        </w:rPr>
        <w:t xml:space="preserve">Rest of Scotland, £2,553,873 </w:t>
      </w:r>
    </w:p>
    <w:p w14:paraId="6BCC646C" w14:textId="2DA79FB8" w:rsidR="00C33D83" w:rsidRPr="003F75D1" w:rsidRDefault="00C33D83" w:rsidP="00DA7AD5">
      <w:pPr>
        <w:pStyle w:val="ListParagraph"/>
        <w:numPr>
          <w:ilvl w:val="0"/>
          <w:numId w:val="48"/>
        </w:numPr>
        <w:spacing w:after="0" w:line="276" w:lineRule="auto"/>
        <w:rPr>
          <w:rFonts w:eastAsia="Times New Roman" w:cs="Times New Roman"/>
          <w:b/>
          <w:bCs/>
          <w:color w:val="000000"/>
          <w:kern w:val="0"/>
          <w:lang w:eastAsia="en-GB"/>
          <w14:ligatures w14:val="none"/>
        </w:rPr>
      </w:pPr>
      <w:r w:rsidRPr="003F75D1">
        <w:rPr>
          <w:rFonts w:eastAsia="Times New Roman" w:cs="Times New Roman"/>
          <w:b/>
          <w:bCs/>
          <w:color w:val="000000"/>
          <w:kern w:val="0"/>
          <w:lang w:eastAsia="en-GB"/>
          <w14:ligatures w14:val="none"/>
        </w:rPr>
        <w:t>2014</w:t>
      </w:r>
    </w:p>
    <w:p w14:paraId="1B3581A4" w14:textId="226FF11C" w:rsidR="00C33D83" w:rsidRPr="003F75D1" w:rsidRDefault="00C33D83" w:rsidP="00DA7AD5">
      <w:pPr>
        <w:pStyle w:val="ListParagraph"/>
        <w:numPr>
          <w:ilvl w:val="1"/>
          <w:numId w:val="49"/>
        </w:numPr>
        <w:spacing w:after="0" w:line="276" w:lineRule="auto"/>
        <w:rPr>
          <w:rFonts w:eastAsia="Times New Roman" w:cs="Times New Roman"/>
          <w:color w:val="000000"/>
          <w:kern w:val="0"/>
          <w:lang w:eastAsia="en-GB"/>
          <w14:ligatures w14:val="none"/>
        </w:rPr>
      </w:pPr>
      <w:r w:rsidRPr="003F75D1">
        <w:rPr>
          <w:rFonts w:eastAsia="Times New Roman" w:cs="Times New Roman"/>
          <w:color w:val="000000"/>
          <w:kern w:val="0"/>
          <w:lang w:eastAsia="en-GB"/>
          <w14:ligatures w14:val="none"/>
        </w:rPr>
        <w:t xml:space="preserve">Edinburgh, £1,589,693 </w:t>
      </w:r>
    </w:p>
    <w:p w14:paraId="6EBB3489" w14:textId="786A8131" w:rsidR="00C33D83" w:rsidRPr="003F75D1" w:rsidRDefault="00C33D83" w:rsidP="00DA7AD5">
      <w:pPr>
        <w:pStyle w:val="ListParagraph"/>
        <w:numPr>
          <w:ilvl w:val="1"/>
          <w:numId w:val="49"/>
        </w:numPr>
        <w:spacing w:after="0" w:line="276" w:lineRule="auto"/>
        <w:rPr>
          <w:rFonts w:eastAsia="Times New Roman" w:cs="Times New Roman"/>
          <w:color w:val="000000"/>
          <w:kern w:val="0"/>
          <w:lang w:eastAsia="en-GB"/>
          <w14:ligatures w14:val="none"/>
        </w:rPr>
      </w:pPr>
      <w:r w:rsidRPr="003F75D1">
        <w:rPr>
          <w:rFonts w:eastAsia="Times New Roman" w:cs="Times New Roman"/>
          <w:color w:val="000000"/>
          <w:kern w:val="0"/>
          <w:lang w:eastAsia="en-GB"/>
          <w14:ligatures w14:val="none"/>
        </w:rPr>
        <w:t xml:space="preserve">Rest of Scotland, £2,898,902 </w:t>
      </w:r>
    </w:p>
    <w:p w14:paraId="1EDB624F" w14:textId="32F9DCF4" w:rsidR="00C33D83" w:rsidRPr="003F75D1" w:rsidRDefault="00C33D83" w:rsidP="00DA7AD5">
      <w:pPr>
        <w:pStyle w:val="ListParagraph"/>
        <w:numPr>
          <w:ilvl w:val="0"/>
          <w:numId w:val="48"/>
        </w:numPr>
        <w:spacing w:after="0" w:line="276" w:lineRule="auto"/>
        <w:rPr>
          <w:rFonts w:eastAsia="Times New Roman" w:cs="Times New Roman"/>
          <w:b/>
          <w:bCs/>
          <w:color w:val="000000"/>
          <w:kern w:val="0"/>
          <w:lang w:eastAsia="en-GB"/>
          <w14:ligatures w14:val="none"/>
        </w:rPr>
      </w:pPr>
      <w:r w:rsidRPr="003F75D1">
        <w:rPr>
          <w:rFonts w:eastAsia="Times New Roman" w:cs="Times New Roman"/>
          <w:b/>
          <w:bCs/>
          <w:color w:val="000000"/>
          <w:kern w:val="0"/>
          <w:lang w:eastAsia="en-GB"/>
          <w14:ligatures w14:val="none"/>
        </w:rPr>
        <w:t>2015</w:t>
      </w:r>
    </w:p>
    <w:p w14:paraId="615731F6" w14:textId="4CAC0E80" w:rsidR="00C33D83" w:rsidRPr="003F75D1" w:rsidRDefault="00C33D83" w:rsidP="00DA7AD5">
      <w:pPr>
        <w:pStyle w:val="ListParagraph"/>
        <w:numPr>
          <w:ilvl w:val="1"/>
          <w:numId w:val="49"/>
        </w:numPr>
        <w:spacing w:after="0" w:line="276" w:lineRule="auto"/>
        <w:rPr>
          <w:rFonts w:eastAsia="Times New Roman" w:cs="Times New Roman"/>
          <w:color w:val="000000"/>
          <w:kern w:val="0"/>
          <w:lang w:eastAsia="en-GB"/>
          <w14:ligatures w14:val="none"/>
        </w:rPr>
      </w:pPr>
      <w:r w:rsidRPr="003F75D1">
        <w:rPr>
          <w:rFonts w:eastAsia="Times New Roman" w:cs="Times New Roman"/>
          <w:color w:val="000000"/>
          <w:kern w:val="0"/>
          <w:lang w:eastAsia="en-GB"/>
          <w14:ligatures w14:val="none"/>
        </w:rPr>
        <w:t xml:space="preserve">Edinburgh, £1,588,362 </w:t>
      </w:r>
    </w:p>
    <w:p w14:paraId="69248C39" w14:textId="1F5CADA9" w:rsidR="00C33D83" w:rsidRPr="003F75D1" w:rsidRDefault="00C33D83" w:rsidP="00DA7AD5">
      <w:pPr>
        <w:pStyle w:val="ListParagraph"/>
        <w:numPr>
          <w:ilvl w:val="1"/>
          <w:numId w:val="49"/>
        </w:numPr>
        <w:spacing w:after="0" w:line="276" w:lineRule="auto"/>
        <w:rPr>
          <w:rFonts w:eastAsia="Times New Roman" w:cs="Times New Roman"/>
          <w:color w:val="000000"/>
          <w:kern w:val="0"/>
          <w:lang w:eastAsia="en-GB"/>
          <w14:ligatures w14:val="none"/>
        </w:rPr>
      </w:pPr>
      <w:r w:rsidRPr="003F75D1">
        <w:rPr>
          <w:rFonts w:eastAsia="Times New Roman" w:cs="Times New Roman"/>
          <w:color w:val="000000"/>
          <w:kern w:val="0"/>
          <w:lang w:eastAsia="en-GB"/>
          <w14:ligatures w14:val="none"/>
        </w:rPr>
        <w:t xml:space="preserve">Rest of Scotland, £2,808,220 </w:t>
      </w:r>
    </w:p>
    <w:p w14:paraId="3A244917" w14:textId="403A10B9" w:rsidR="00C33D83" w:rsidRPr="003F75D1" w:rsidRDefault="00C33D83" w:rsidP="00DA7AD5">
      <w:pPr>
        <w:pStyle w:val="ListParagraph"/>
        <w:numPr>
          <w:ilvl w:val="0"/>
          <w:numId w:val="48"/>
        </w:numPr>
        <w:spacing w:after="0" w:line="276" w:lineRule="auto"/>
        <w:rPr>
          <w:rFonts w:eastAsia="Times New Roman" w:cs="Times New Roman"/>
          <w:b/>
          <w:bCs/>
          <w:color w:val="000000"/>
          <w:kern w:val="0"/>
          <w:lang w:eastAsia="en-GB"/>
          <w14:ligatures w14:val="none"/>
        </w:rPr>
      </w:pPr>
      <w:r w:rsidRPr="003F75D1">
        <w:rPr>
          <w:rFonts w:eastAsia="Times New Roman" w:cs="Times New Roman"/>
          <w:b/>
          <w:bCs/>
          <w:color w:val="000000"/>
          <w:kern w:val="0"/>
          <w:lang w:eastAsia="en-GB"/>
          <w14:ligatures w14:val="none"/>
        </w:rPr>
        <w:t xml:space="preserve">2016 </w:t>
      </w:r>
    </w:p>
    <w:p w14:paraId="1D14BDCA" w14:textId="3E158220" w:rsidR="00C33D83" w:rsidRPr="003F75D1" w:rsidRDefault="00C33D83" w:rsidP="00DA7AD5">
      <w:pPr>
        <w:pStyle w:val="ListParagraph"/>
        <w:numPr>
          <w:ilvl w:val="1"/>
          <w:numId w:val="49"/>
        </w:numPr>
        <w:spacing w:after="0" w:line="276" w:lineRule="auto"/>
        <w:rPr>
          <w:rFonts w:eastAsia="Times New Roman" w:cs="Times New Roman"/>
          <w:color w:val="000000"/>
          <w:kern w:val="0"/>
          <w:lang w:eastAsia="en-GB"/>
          <w14:ligatures w14:val="none"/>
        </w:rPr>
      </w:pPr>
      <w:r w:rsidRPr="003F75D1">
        <w:rPr>
          <w:rFonts w:eastAsia="Times New Roman" w:cs="Times New Roman"/>
          <w:color w:val="000000"/>
          <w:kern w:val="0"/>
          <w:lang w:eastAsia="en-GB"/>
          <w14:ligatures w14:val="none"/>
        </w:rPr>
        <w:t xml:space="preserve">Edinburgh, £1,802,928 </w:t>
      </w:r>
    </w:p>
    <w:p w14:paraId="3FC1BE55" w14:textId="2A95646A" w:rsidR="00C33D83" w:rsidRPr="003F75D1" w:rsidRDefault="00C33D83" w:rsidP="00DA7AD5">
      <w:pPr>
        <w:pStyle w:val="ListParagraph"/>
        <w:numPr>
          <w:ilvl w:val="1"/>
          <w:numId w:val="49"/>
        </w:numPr>
        <w:spacing w:after="0" w:line="276" w:lineRule="auto"/>
        <w:rPr>
          <w:rFonts w:eastAsia="Times New Roman" w:cs="Times New Roman"/>
          <w:color w:val="000000"/>
          <w:kern w:val="0"/>
          <w:lang w:eastAsia="en-GB"/>
          <w14:ligatures w14:val="none"/>
        </w:rPr>
      </w:pPr>
      <w:r w:rsidRPr="003F75D1">
        <w:rPr>
          <w:rFonts w:eastAsia="Times New Roman" w:cs="Times New Roman"/>
          <w:color w:val="000000"/>
          <w:kern w:val="0"/>
          <w:lang w:eastAsia="en-GB"/>
          <w14:ligatures w14:val="none"/>
        </w:rPr>
        <w:t xml:space="preserve">Rest of Scotland, £2,890,382 </w:t>
      </w:r>
    </w:p>
    <w:p w14:paraId="06AF9574" w14:textId="0EA0575C" w:rsidR="00C33D83" w:rsidRPr="003F75D1" w:rsidRDefault="00C33D83" w:rsidP="00DA7AD5">
      <w:pPr>
        <w:pStyle w:val="ListParagraph"/>
        <w:numPr>
          <w:ilvl w:val="0"/>
          <w:numId w:val="48"/>
        </w:numPr>
        <w:spacing w:after="0" w:line="276" w:lineRule="auto"/>
        <w:rPr>
          <w:rFonts w:eastAsia="Times New Roman" w:cs="Times New Roman"/>
          <w:b/>
          <w:bCs/>
          <w:color w:val="000000"/>
          <w:kern w:val="0"/>
          <w:lang w:eastAsia="en-GB"/>
          <w14:ligatures w14:val="none"/>
        </w:rPr>
      </w:pPr>
      <w:r w:rsidRPr="003F75D1">
        <w:rPr>
          <w:rFonts w:eastAsia="Times New Roman" w:cs="Times New Roman"/>
          <w:b/>
          <w:bCs/>
          <w:color w:val="000000"/>
          <w:kern w:val="0"/>
          <w:lang w:eastAsia="en-GB"/>
          <w14:ligatures w14:val="none"/>
        </w:rPr>
        <w:t xml:space="preserve">2017 </w:t>
      </w:r>
    </w:p>
    <w:p w14:paraId="19053D10" w14:textId="1AC53FF9" w:rsidR="00C33D83" w:rsidRPr="003F75D1" w:rsidRDefault="00C33D83" w:rsidP="00DA7AD5">
      <w:pPr>
        <w:pStyle w:val="ListParagraph"/>
        <w:numPr>
          <w:ilvl w:val="1"/>
          <w:numId w:val="49"/>
        </w:numPr>
        <w:spacing w:after="0" w:line="276" w:lineRule="auto"/>
        <w:rPr>
          <w:rFonts w:eastAsia="Times New Roman" w:cs="Times New Roman"/>
          <w:color w:val="000000"/>
          <w:kern w:val="0"/>
          <w:lang w:eastAsia="en-GB"/>
          <w14:ligatures w14:val="none"/>
        </w:rPr>
      </w:pPr>
      <w:r w:rsidRPr="003F75D1">
        <w:rPr>
          <w:rFonts w:eastAsia="Times New Roman" w:cs="Times New Roman"/>
          <w:color w:val="000000"/>
          <w:kern w:val="0"/>
          <w:lang w:eastAsia="en-GB"/>
          <w14:ligatures w14:val="none"/>
        </w:rPr>
        <w:t xml:space="preserve">Edinburgh, £2,193,726 </w:t>
      </w:r>
    </w:p>
    <w:p w14:paraId="790451F2" w14:textId="4A34FA61" w:rsidR="00C33D83" w:rsidRPr="003F75D1" w:rsidRDefault="00C33D83" w:rsidP="00DA7AD5">
      <w:pPr>
        <w:pStyle w:val="ListParagraph"/>
        <w:numPr>
          <w:ilvl w:val="1"/>
          <w:numId w:val="49"/>
        </w:numPr>
        <w:spacing w:after="0" w:line="276" w:lineRule="auto"/>
        <w:rPr>
          <w:rFonts w:eastAsia="Times New Roman" w:cs="Times New Roman"/>
          <w:color w:val="000000"/>
          <w:kern w:val="0"/>
          <w:lang w:eastAsia="en-GB"/>
          <w14:ligatures w14:val="none"/>
        </w:rPr>
      </w:pPr>
      <w:r w:rsidRPr="003F75D1">
        <w:rPr>
          <w:rFonts w:eastAsia="Times New Roman" w:cs="Times New Roman"/>
          <w:color w:val="000000"/>
          <w:kern w:val="0"/>
          <w:lang w:eastAsia="en-GB"/>
          <w14:ligatures w14:val="none"/>
        </w:rPr>
        <w:t xml:space="preserve">Rest of Scotland, £3,376,292 </w:t>
      </w:r>
    </w:p>
    <w:p w14:paraId="35C8A787" w14:textId="5CF2B5D8" w:rsidR="00C33D83" w:rsidRPr="003F75D1" w:rsidRDefault="00C33D83" w:rsidP="00DA7AD5">
      <w:pPr>
        <w:pStyle w:val="ListParagraph"/>
        <w:numPr>
          <w:ilvl w:val="0"/>
          <w:numId w:val="48"/>
        </w:numPr>
        <w:spacing w:after="0" w:line="276" w:lineRule="auto"/>
        <w:rPr>
          <w:rFonts w:eastAsia="Times New Roman" w:cs="Times New Roman"/>
          <w:b/>
          <w:bCs/>
          <w:color w:val="000000"/>
          <w:kern w:val="0"/>
          <w:lang w:eastAsia="en-GB"/>
          <w14:ligatures w14:val="none"/>
        </w:rPr>
      </w:pPr>
      <w:r w:rsidRPr="003F75D1">
        <w:rPr>
          <w:rFonts w:eastAsia="Times New Roman" w:cs="Times New Roman"/>
          <w:b/>
          <w:bCs/>
          <w:color w:val="000000"/>
          <w:kern w:val="0"/>
          <w:lang w:eastAsia="en-GB"/>
          <w14:ligatures w14:val="none"/>
        </w:rPr>
        <w:t xml:space="preserve">2018 </w:t>
      </w:r>
    </w:p>
    <w:p w14:paraId="6DCFAE32" w14:textId="4AFEC987" w:rsidR="00C33D83" w:rsidRPr="003F75D1" w:rsidRDefault="00C33D83" w:rsidP="00DA7AD5">
      <w:pPr>
        <w:pStyle w:val="ListParagraph"/>
        <w:numPr>
          <w:ilvl w:val="1"/>
          <w:numId w:val="49"/>
        </w:numPr>
        <w:spacing w:after="0" w:line="276" w:lineRule="auto"/>
        <w:rPr>
          <w:rFonts w:eastAsia="Times New Roman" w:cs="Times New Roman"/>
          <w:color w:val="000000"/>
          <w:kern w:val="0"/>
          <w:lang w:eastAsia="en-GB"/>
          <w14:ligatures w14:val="none"/>
        </w:rPr>
      </w:pPr>
      <w:r w:rsidRPr="003F75D1">
        <w:rPr>
          <w:rFonts w:eastAsia="Times New Roman" w:cs="Times New Roman"/>
          <w:color w:val="000000"/>
          <w:kern w:val="0"/>
          <w:lang w:eastAsia="en-GB"/>
          <w14:ligatures w14:val="none"/>
        </w:rPr>
        <w:t xml:space="preserve">Edinburgh, £2,514,712 </w:t>
      </w:r>
    </w:p>
    <w:p w14:paraId="535AB14B" w14:textId="06FD67BA" w:rsidR="00C33D83" w:rsidRPr="003F75D1" w:rsidRDefault="00C33D83" w:rsidP="00DA7AD5">
      <w:pPr>
        <w:pStyle w:val="ListParagraph"/>
        <w:numPr>
          <w:ilvl w:val="1"/>
          <w:numId w:val="49"/>
        </w:numPr>
        <w:spacing w:after="0" w:line="276" w:lineRule="auto"/>
        <w:rPr>
          <w:rFonts w:eastAsia="Times New Roman" w:cs="Times New Roman"/>
          <w:color w:val="000000"/>
          <w:kern w:val="0"/>
          <w:lang w:eastAsia="en-GB"/>
          <w14:ligatures w14:val="none"/>
        </w:rPr>
      </w:pPr>
      <w:r w:rsidRPr="003F75D1">
        <w:rPr>
          <w:rFonts w:eastAsia="Times New Roman" w:cs="Times New Roman"/>
          <w:color w:val="000000"/>
          <w:kern w:val="0"/>
          <w:lang w:eastAsia="en-GB"/>
          <w14:ligatures w14:val="none"/>
        </w:rPr>
        <w:t xml:space="preserve">Rest of Scotland, £3,098,166 </w:t>
      </w:r>
    </w:p>
    <w:p w14:paraId="59507145" w14:textId="6A346D42" w:rsidR="00C33D83" w:rsidRPr="003F75D1" w:rsidRDefault="00C33D83" w:rsidP="00DA7AD5">
      <w:pPr>
        <w:pStyle w:val="ListParagraph"/>
        <w:numPr>
          <w:ilvl w:val="0"/>
          <w:numId w:val="48"/>
        </w:numPr>
        <w:spacing w:after="0" w:line="276" w:lineRule="auto"/>
        <w:rPr>
          <w:rFonts w:eastAsia="Times New Roman" w:cs="Times New Roman"/>
          <w:b/>
          <w:bCs/>
          <w:color w:val="000000"/>
          <w:kern w:val="0"/>
          <w:lang w:eastAsia="en-GB"/>
          <w14:ligatures w14:val="none"/>
        </w:rPr>
      </w:pPr>
      <w:r w:rsidRPr="003F75D1">
        <w:rPr>
          <w:rFonts w:eastAsia="Times New Roman" w:cs="Times New Roman"/>
          <w:b/>
          <w:bCs/>
          <w:color w:val="000000"/>
          <w:kern w:val="0"/>
          <w:lang w:eastAsia="en-GB"/>
          <w14:ligatures w14:val="none"/>
        </w:rPr>
        <w:t>2019</w:t>
      </w:r>
    </w:p>
    <w:p w14:paraId="7E165AE6" w14:textId="58263957" w:rsidR="00C33D83" w:rsidRPr="003F75D1" w:rsidRDefault="00C33D83" w:rsidP="00DA7AD5">
      <w:pPr>
        <w:pStyle w:val="ListParagraph"/>
        <w:numPr>
          <w:ilvl w:val="1"/>
          <w:numId w:val="49"/>
        </w:numPr>
        <w:spacing w:after="0" w:line="276" w:lineRule="auto"/>
        <w:rPr>
          <w:rFonts w:eastAsia="Times New Roman" w:cs="Times New Roman"/>
          <w:color w:val="000000"/>
          <w:kern w:val="0"/>
          <w:lang w:eastAsia="en-GB"/>
          <w14:ligatures w14:val="none"/>
        </w:rPr>
      </w:pPr>
      <w:r w:rsidRPr="003F75D1">
        <w:rPr>
          <w:rFonts w:eastAsia="Times New Roman" w:cs="Times New Roman"/>
          <w:color w:val="000000"/>
          <w:kern w:val="0"/>
          <w:lang w:eastAsia="en-GB"/>
          <w14:ligatures w14:val="none"/>
        </w:rPr>
        <w:t xml:space="preserve">Edinburgh, £2,206,358 </w:t>
      </w:r>
    </w:p>
    <w:p w14:paraId="3AAA2CE8" w14:textId="29B44296" w:rsidR="00C33D83" w:rsidRPr="003F75D1" w:rsidRDefault="00C33D83" w:rsidP="00DA7AD5">
      <w:pPr>
        <w:pStyle w:val="ListParagraph"/>
        <w:numPr>
          <w:ilvl w:val="1"/>
          <w:numId w:val="49"/>
        </w:numPr>
        <w:spacing w:after="0" w:line="276" w:lineRule="auto"/>
        <w:rPr>
          <w:rFonts w:eastAsia="Times New Roman" w:cs="Times New Roman"/>
          <w:color w:val="000000"/>
          <w:kern w:val="0"/>
          <w:lang w:eastAsia="en-GB"/>
          <w14:ligatures w14:val="none"/>
        </w:rPr>
      </w:pPr>
      <w:r w:rsidRPr="003F75D1">
        <w:rPr>
          <w:rFonts w:eastAsia="Times New Roman" w:cs="Times New Roman"/>
          <w:color w:val="000000"/>
          <w:kern w:val="0"/>
          <w:lang w:eastAsia="en-GB"/>
          <w14:ligatures w14:val="none"/>
        </w:rPr>
        <w:t xml:space="preserve">Rest of Scotland, £2,869,436 </w:t>
      </w:r>
    </w:p>
    <w:p w14:paraId="2D8983CB" w14:textId="78507E3A" w:rsidR="00C33D83" w:rsidRPr="003F75D1" w:rsidRDefault="00C33D83" w:rsidP="00DA7AD5">
      <w:pPr>
        <w:pStyle w:val="ListParagraph"/>
        <w:numPr>
          <w:ilvl w:val="0"/>
          <w:numId w:val="48"/>
        </w:numPr>
        <w:spacing w:after="0" w:line="276" w:lineRule="auto"/>
        <w:rPr>
          <w:rFonts w:eastAsia="Times New Roman" w:cs="Times New Roman"/>
          <w:b/>
          <w:bCs/>
          <w:color w:val="000000"/>
          <w:kern w:val="0"/>
          <w:lang w:eastAsia="en-GB"/>
          <w14:ligatures w14:val="none"/>
        </w:rPr>
      </w:pPr>
      <w:r w:rsidRPr="003F75D1">
        <w:rPr>
          <w:rFonts w:eastAsia="Times New Roman" w:cs="Times New Roman"/>
          <w:b/>
          <w:bCs/>
          <w:color w:val="000000"/>
          <w:kern w:val="0"/>
          <w:lang w:eastAsia="en-GB"/>
          <w14:ligatures w14:val="none"/>
        </w:rPr>
        <w:t xml:space="preserve">2021 </w:t>
      </w:r>
    </w:p>
    <w:p w14:paraId="0F91CF7A" w14:textId="74352BDF" w:rsidR="00C33D83" w:rsidRPr="003F75D1" w:rsidRDefault="003F75D1" w:rsidP="00DA7AD5">
      <w:pPr>
        <w:pStyle w:val="ListParagraph"/>
        <w:numPr>
          <w:ilvl w:val="1"/>
          <w:numId w:val="49"/>
        </w:numPr>
        <w:spacing w:after="0" w:line="276" w:lineRule="auto"/>
        <w:rPr>
          <w:rFonts w:eastAsia="Times New Roman" w:cs="Times New Roman"/>
          <w:color w:val="000000"/>
          <w:kern w:val="0"/>
          <w:lang w:eastAsia="en-GB"/>
          <w14:ligatures w14:val="none"/>
        </w:rPr>
      </w:pPr>
      <w:r w:rsidRPr="003F75D1">
        <w:rPr>
          <w:rFonts w:eastAsia="Times New Roman" w:cs="Times New Roman"/>
          <w:color w:val="000000"/>
          <w:kern w:val="0"/>
          <w:lang w:eastAsia="en-GB"/>
          <w14:ligatures w14:val="none"/>
        </w:rPr>
        <w:t>Edinburgh, £</w:t>
      </w:r>
      <w:r w:rsidR="00C33D83" w:rsidRPr="003F75D1">
        <w:rPr>
          <w:rFonts w:eastAsia="Times New Roman" w:cs="Times New Roman"/>
          <w:color w:val="000000"/>
          <w:kern w:val="0"/>
          <w:lang w:eastAsia="en-GB"/>
          <w14:ligatures w14:val="none"/>
        </w:rPr>
        <w:t xml:space="preserve">199,139 </w:t>
      </w:r>
    </w:p>
    <w:p w14:paraId="67D12ECB" w14:textId="1CDFAD4C" w:rsidR="00C33D83" w:rsidRPr="003F75D1" w:rsidRDefault="00C33D83" w:rsidP="00DA7AD5">
      <w:pPr>
        <w:pStyle w:val="ListParagraph"/>
        <w:numPr>
          <w:ilvl w:val="1"/>
          <w:numId w:val="49"/>
        </w:numPr>
        <w:spacing w:after="0" w:line="276" w:lineRule="auto"/>
        <w:rPr>
          <w:rFonts w:eastAsia="Times New Roman" w:cs="Times New Roman"/>
          <w:color w:val="000000"/>
          <w:kern w:val="0"/>
          <w:lang w:eastAsia="en-GB"/>
          <w14:ligatures w14:val="none"/>
        </w:rPr>
      </w:pPr>
      <w:r w:rsidRPr="003F75D1">
        <w:rPr>
          <w:rFonts w:eastAsia="Times New Roman" w:cs="Times New Roman"/>
          <w:color w:val="000000"/>
          <w:kern w:val="0"/>
          <w:lang w:eastAsia="en-GB"/>
          <w14:ligatures w14:val="none"/>
        </w:rPr>
        <w:t xml:space="preserve">Rest of </w:t>
      </w:r>
      <w:r w:rsidR="003F75D1" w:rsidRPr="003F75D1">
        <w:rPr>
          <w:rFonts w:eastAsia="Times New Roman" w:cs="Times New Roman"/>
          <w:color w:val="000000"/>
          <w:kern w:val="0"/>
          <w:lang w:eastAsia="en-GB"/>
          <w14:ligatures w14:val="none"/>
        </w:rPr>
        <w:t>Scotland, £</w:t>
      </w:r>
      <w:r w:rsidRPr="003F75D1">
        <w:rPr>
          <w:rFonts w:eastAsia="Times New Roman" w:cs="Times New Roman"/>
          <w:color w:val="000000"/>
          <w:kern w:val="0"/>
          <w:lang w:eastAsia="en-GB"/>
          <w14:ligatures w14:val="none"/>
        </w:rPr>
        <w:t xml:space="preserve">337,105 </w:t>
      </w:r>
    </w:p>
    <w:p w14:paraId="5EFD19C8" w14:textId="0C9D9677" w:rsidR="00C33D83" w:rsidRPr="003F75D1" w:rsidRDefault="00C33D83" w:rsidP="00DA7AD5">
      <w:pPr>
        <w:pStyle w:val="ListParagraph"/>
        <w:numPr>
          <w:ilvl w:val="0"/>
          <w:numId w:val="48"/>
        </w:numPr>
        <w:spacing w:after="0" w:line="276" w:lineRule="auto"/>
        <w:rPr>
          <w:rFonts w:eastAsia="Times New Roman" w:cs="Times New Roman"/>
          <w:b/>
          <w:bCs/>
          <w:color w:val="000000"/>
          <w:kern w:val="0"/>
          <w:lang w:eastAsia="en-GB"/>
          <w14:ligatures w14:val="none"/>
        </w:rPr>
      </w:pPr>
      <w:r w:rsidRPr="003F75D1">
        <w:rPr>
          <w:rFonts w:eastAsia="Times New Roman" w:cs="Times New Roman"/>
          <w:b/>
          <w:bCs/>
          <w:color w:val="000000"/>
          <w:kern w:val="0"/>
          <w:lang w:eastAsia="en-GB"/>
          <w14:ligatures w14:val="none"/>
        </w:rPr>
        <w:t>2022</w:t>
      </w:r>
    </w:p>
    <w:p w14:paraId="2ED2E70C" w14:textId="7C6DEC44" w:rsidR="00C33D83" w:rsidRPr="003F75D1" w:rsidRDefault="003F75D1" w:rsidP="00DA7AD5">
      <w:pPr>
        <w:pStyle w:val="ListParagraph"/>
        <w:numPr>
          <w:ilvl w:val="1"/>
          <w:numId w:val="49"/>
        </w:numPr>
        <w:spacing w:after="0" w:line="276" w:lineRule="auto"/>
        <w:rPr>
          <w:rFonts w:eastAsia="Times New Roman" w:cs="Times New Roman"/>
          <w:color w:val="000000"/>
          <w:kern w:val="0"/>
          <w:lang w:eastAsia="en-GB"/>
          <w14:ligatures w14:val="none"/>
        </w:rPr>
      </w:pPr>
      <w:r w:rsidRPr="003F75D1">
        <w:rPr>
          <w:rFonts w:eastAsia="Times New Roman" w:cs="Times New Roman"/>
          <w:color w:val="000000"/>
          <w:kern w:val="0"/>
          <w:lang w:eastAsia="en-GB"/>
          <w14:ligatures w14:val="none"/>
        </w:rPr>
        <w:t>Edinburgh, £</w:t>
      </w:r>
      <w:r w:rsidR="00C33D83" w:rsidRPr="003F75D1">
        <w:rPr>
          <w:rFonts w:eastAsia="Times New Roman" w:cs="Times New Roman"/>
          <w:color w:val="000000"/>
          <w:kern w:val="0"/>
          <w:lang w:eastAsia="en-GB"/>
          <w14:ligatures w14:val="none"/>
        </w:rPr>
        <w:t xml:space="preserve">1,796,362 </w:t>
      </w:r>
    </w:p>
    <w:p w14:paraId="6BF68595" w14:textId="2AFCCA14" w:rsidR="00C33D83" w:rsidRDefault="00C33D83" w:rsidP="00DA7AD5">
      <w:pPr>
        <w:pStyle w:val="ListParagraph"/>
        <w:numPr>
          <w:ilvl w:val="1"/>
          <w:numId w:val="49"/>
        </w:numPr>
        <w:spacing w:after="0" w:line="276" w:lineRule="auto"/>
        <w:rPr>
          <w:rFonts w:eastAsia="Times New Roman" w:cs="Times New Roman"/>
          <w:color w:val="000000"/>
          <w:kern w:val="0"/>
          <w:lang w:eastAsia="en-GB"/>
          <w14:ligatures w14:val="none"/>
        </w:rPr>
      </w:pPr>
      <w:r w:rsidRPr="003F75D1">
        <w:rPr>
          <w:rFonts w:eastAsia="Times New Roman" w:cs="Times New Roman"/>
          <w:color w:val="000000"/>
          <w:kern w:val="0"/>
          <w:lang w:eastAsia="en-GB"/>
          <w14:ligatures w14:val="none"/>
        </w:rPr>
        <w:t xml:space="preserve">Rest of </w:t>
      </w:r>
      <w:r w:rsidR="003F75D1" w:rsidRPr="003F75D1">
        <w:rPr>
          <w:rFonts w:eastAsia="Times New Roman" w:cs="Times New Roman"/>
          <w:color w:val="000000"/>
          <w:kern w:val="0"/>
          <w:lang w:eastAsia="en-GB"/>
          <w14:ligatures w14:val="none"/>
        </w:rPr>
        <w:t>Scotland, £</w:t>
      </w:r>
      <w:r w:rsidRPr="003F75D1">
        <w:rPr>
          <w:rFonts w:eastAsia="Times New Roman" w:cs="Times New Roman"/>
          <w:color w:val="000000"/>
          <w:kern w:val="0"/>
          <w:lang w:eastAsia="en-GB"/>
          <w14:ligatures w14:val="none"/>
        </w:rPr>
        <w:t xml:space="preserve">2,425,850 </w:t>
      </w:r>
    </w:p>
    <w:p w14:paraId="3815BA59" w14:textId="75D4CE08" w:rsidR="001F1CDB" w:rsidRPr="003F75D1" w:rsidRDefault="00CB19AD" w:rsidP="00DA7AD5">
      <w:pPr>
        <w:pStyle w:val="ListParagraph"/>
        <w:numPr>
          <w:ilvl w:val="0"/>
          <w:numId w:val="48"/>
        </w:numPr>
        <w:spacing w:after="0" w:line="276" w:lineRule="auto"/>
        <w:rPr>
          <w:rFonts w:eastAsia="Times New Roman" w:cs="Times New Roman"/>
          <w:b/>
          <w:bCs/>
          <w:color w:val="000000"/>
          <w:kern w:val="0"/>
          <w:lang w:eastAsia="en-GB"/>
          <w14:ligatures w14:val="none"/>
        </w:rPr>
      </w:pPr>
      <w:r>
        <w:rPr>
          <w:rFonts w:eastAsia="Times New Roman" w:cs="Times New Roman"/>
          <w:b/>
          <w:bCs/>
          <w:color w:val="000000"/>
          <w:kern w:val="0"/>
          <w:lang w:eastAsia="en-GB"/>
          <w14:ligatures w14:val="none"/>
        </w:rPr>
        <w:t>202</w:t>
      </w:r>
      <w:r w:rsidR="00052730">
        <w:rPr>
          <w:rFonts w:eastAsia="Times New Roman" w:cs="Times New Roman"/>
          <w:b/>
          <w:bCs/>
          <w:color w:val="000000"/>
          <w:kern w:val="0"/>
          <w:lang w:eastAsia="en-GB"/>
          <w14:ligatures w14:val="none"/>
        </w:rPr>
        <w:t>3</w:t>
      </w:r>
    </w:p>
    <w:p w14:paraId="349AB356" w14:textId="0D1BB882" w:rsidR="001F1CDB" w:rsidRPr="003F75D1" w:rsidRDefault="001F1CDB" w:rsidP="00DA7AD5">
      <w:pPr>
        <w:pStyle w:val="ListParagraph"/>
        <w:numPr>
          <w:ilvl w:val="1"/>
          <w:numId w:val="49"/>
        </w:numPr>
        <w:spacing w:after="0" w:line="276" w:lineRule="auto"/>
        <w:rPr>
          <w:rFonts w:eastAsia="Times New Roman" w:cs="Times New Roman"/>
          <w:color w:val="000000"/>
          <w:kern w:val="0"/>
          <w:lang w:eastAsia="en-GB"/>
          <w14:ligatures w14:val="none"/>
        </w:rPr>
      </w:pPr>
      <w:r w:rsidRPr="003F75D1">
        <w:rPr>
          <w:rFonts w:eastAsia="Times New Roman" w:cs="Times New Roman"/>
          <w:color w:val="000000"/>
          <w:kern w:val="0"/>
          <w:lang w:eastAsia="en-GB"/>
          <w14:ligatures w14:val="none"/>
        </w:rPr>
        <w:t>Edinburgh, £</w:t>
      </w:r>
      <w:r w:rsidR="007545FF">
        <w:rPr>
          <w:rFonts w:eastAsia="Times New Roman" w:cs="Times New Roman"/>
          <w:color w:val="000000"/>
          <w:kern w:val="0"/>
          <w:lang w:eastAsia="en-GB"/>
          <w14:ligatures w14:val="none"/>
        </w:rPr>
        <w:t>2</w:t>
      </w:r>
      <w:r w:rsidRPr="003F75D1">
        <w:rPr>
          <w:rFonts w:eastAsia="Times New Roman" w:cs="Times New Roman"/>
          <w:color w:val="000000"/>
          <w:kern w:val="0"/>
          <w:lang w:eastAsia="en-GB"/>
          <w14:ligatures w14:val="none"/>
        </w:rPr>
        <w:t>,</w:t>
      </w:r>
      <w:r w:rsidR="000B287C">
        <w:rPr>
          <w:rFonts w:eastAsia="Times New Roman" w:cs="Times New Roman"/>
          <w:color w:val="000000"/>
          <w:kern w:val="0"/>
          <w:lang w:eastAsia="en-GB"/>
          <w14:ligatures w14:val="none"/>
        </w:rPr>
        <w:t>323</w:t>
      </w:r>
      <w:r w:rsidRPr="003F75D1">
        <w:rPr>
          <w:rFonts w:eastAsia="Times New Roman" w:cs="Times New Roman"/>
          <w:color w:val="000000"/>
          <w:kern w:val="0"/>
          <w:lang w:eastAsia="en-GB"/>
          <w14:ligatures w14:val="none"/>
        </w:rPr>
        <w:t>,</w:t>
      </w:r>
      <w:r w:rsidR="000B287C">
        <w:rPr>
          <w:rFonts w:eastAsia="Times New Roman" w:cs="Times New Roman"/>
          <w:color w:val="000000"/>
          <w:kern w:val="0"/>
          <w:lang w:eastAsia="en-GB"/>
          <w14:ligatures w14:val="none"/>
        </w:rPr>
        <w:t>745</w:t>
      </w:r>
      <w:r w:rsidRPr="003F75D1">
        <w:rPr>
          <w:rFonts w:eastAsia="Times New Roman" w:cs="Times New Roman"/>
          <w:color w:val="000000"/>
          <w:kern w:val="0"/>
          <w:lang w:eastAsia="en-GB"/>
          <w14:ligatures w14:val="none"/>
        </w:rPr>
        <w:t xml:space="preserve"> </w:t>
      </w:r>
    </w:p>
    <w:p w14:paraId="2DDEBD44" w14:textId="3BB7A94F" w:rsidR="001F1CDB" w:rsidRDefault="001F1CDB" w:rsidP="00DA7AD5">
      <w:pPr>
        <w:pStyle w:val="ListParagraph"/>
        <w:numPr>
          <w:ilvl w:val="1"/>
          <w:numId w:val="49"/>
        </w:numPr>
        <w:spacing w:after="0" w:line="276" w:lineRule="auto"/>
        <w:rPr>
          <w:rFonts w:eastAsia="Times New Roman" w:cs="Times New Roman"/>
          <w:color w:val="000000"/>
          <w:kern w:val="0"/>
          <w:lang w:eastAsia="en-GB"/>
          <w14:ligatures w14:val="none"/>
        </w:rPr>
      </w:pPr>
      <w:r w:rsidRPr="003F75D1">
        <w:rPr>
          <w:rFonts w:eastAsia="Times New Roman" w:cs="Times New Roman"/>
          <w:color w:val="000000"/>
          <w:kern w:val="0"/>
          <w:lang w:eastAsia="en-GB"/>
          <w14:ligatures w14:val="none"/>
        </w:rPr>
        <w:t>Rest of Scotland, £2,</w:t>
      </w:r>
      <w:r w:rsidR="000B287C">
        <w:rPr>
          <w:rFonts w:eastAsia="Times New Roman" w:cs="Times New Roman"/>
          <w:color w:val="000000"/>
          <w:kern w:val="0"/>
          <w:lang w:eastAsia="en-GB"/>
          <w14:ligatures w14:val="none"/>
        </w:rPr>
        <w:t>336</w:t>
      </w:r>
      <w:r w:rsidRPr="003F75D1">
        <w:rPr>
          <w:rFonts w:eastAsia="Times New Roman" w:cs="Times New Roman"/>
          <w:color w:val="000000"/>
          <w:kern w:val="0"/>
          <w:lang w:eastAsia="en-GB"/>
          <w14:ligatures w14:val="none"/>
        </w:rPr>
        <w:t>,0</w:t>
      </w:r>
      <w:r w:rsidR="000B287C">
        <w:rPr>
          <w:rFonts w:eastAsia="Times New Roman" w:cs="Times New Roman"/>
          <w:color w:val="000000"/>
          <w:kern w:val="0"/>
          <w:lang w:eastAsia="en-GB"/>
          <w14:ligatures w14:val="none"/>
        </w:rPr>
        <w:t>15</w:t>
      </w:r>
      <w:r w:rsidRPr="003F75D1">
        <w:rPr>
          <w:rFonts w:eastAsia="Times New Roman" w:cs="Times New Roman"/>
          <w:color w:val="000000"/>
          <w:kern w:val="0"/>
          <w:lang w:eastAsia="en-GB"/>
          <w14:ligatures w14:val="none"/>
        </w:rPr>
        <w:t xml:space="preserve"> </w:t>
      </w:r>
    </w:p>
    <w:p w14:paraId="7DDB6807" w14:textId="77777777" w:rsidR="00052730" w:rsidRPr="003F75D1" w:rsidRDefault="00052730" w:rsidP="00052730">
      <w:pPr>
        <w:pStyle w:val="ListParagraph"/>
        <w:numPr>
          <w:ilvl w:val="0"/>
          <w:numId w:val="48"/>
        </w:numPr>
        <w:spacing w:after="0" w:line="276" w:lineRule="auto"/>
        <w:rPr>
          <w:rFonts w:eastAsia="Times New Roman" w:cs="Times New Roman"/>
          <w:b/>
          <w:bCs/>
          <w:color w:val="000000"/>
          <w:kern w:val="0"/>
          <w:lang w:eastAsia="en-GB"/>
          <w14:ligatures w14:val="none"/>
        </w:rPr>
      </w:pPr>
      <w:r>
        <w:rPr>
          <w:rFonts w:eastAsia="Times New Roman" w:cs="Times New Roman"/>
          <w:b/>
          <w:bCs/>
          <w:color w:val="000000"/>
          <w:kern w:val="0"/>
          <w:lang w:eastAsia="en-GB"/>
          <w14:ligatures w14:val="none"/>
        </w:rPr>
        <w:t>2024</w:t>
      </w:r>
    </w:p>
    <w:p w14:paraId="6532C516" w14:textId="4731C9BF" w:rsidR="00052730" w:rsidRPr="003F75D1" w:rsidRDefault="00052730" w:rsidP="00052730">
      <w:pPr>
        <w:pStyle w:val="ListParagraph"/>
        <w:numPr>
          <w:ilvl w:val="1"/>
          <w:numId w:val="49"/>
        </w:numPr>
        <w:spacing w:after="0" w:line="276" w:lineRule="auto"/>
        <w:rPr>
          <w:rFonts w:eastAsia="Times New Roman" w:cs="Times New Roman"/>
          <w:color w:val="000000"/>
          <w:kern w:val="0"/>
          <w:lang w:eastAsia="en-GB"/>
          <w14:ligatures w14:val="none"/>
        </w:rPr>
      </w:pPr>
      <w:r w:rsidRPr="003F75D1">
        <w:rPr>
          <w:rFonts w:eastAsia="Times New Roman" w:cs="Times New Roman"/>
          <w:color w:val="000000"/>
          <w:kern w:val="0"/>
          <w:lang w:eastAsia="en-GB"/>
          <w14:ligatures w14:val="none"/>
        </w:rPr>
        <w:t>Edinburgh, £</w:t>
      </w:r>
      <w:r>
        <w:rPr>
          <w:rFonts w:eastAsia="Times New Roman" w:cs="Times New Roman"/>
          <w:color w:val="000000"/>
          <w:kern w:val="0"/>
          <w:lang w:eastAsia="en-GB"/>
          <w14:ligatures w14:val="none"/>
        </w:rPr>
        <w:t>2</w:t>
      </w:r>
      <w:r w:rsidRPr="003F75D1">
        <w:rPr>
          <w:rFonts w:eastAsia="Times New Roman" w:cs="Times New Roman"/>
          <w:color w:val="000000"/>
          <w:kern w:val="0"/>
          <w:lang w:eastAsia="en-GB"/>
          <w14:ligatures w14:val="none"/>
        </w:rPr>
        <w:t>,</w:t>
      </w:r>
      <w:r w:rsidR="009629E2">
        <w:rPr>
          <w:rFonts w:eastAsia="Times New Roman" w:cs="Times New Roman"/>
          <w:color w:val="000000"/>
          <w:kern w:val="0"/>
          <w:lang w:eastAsia="en-GB"/>
          <w14:ligatures w14:val="none"/>
        </w:rPr>
        <w:t>559</w:t>
      </w:r>
      <w:r w:rsidRPr="003F75D1">
        <w:rPr>
          <w:rFonts w:eastAsia="Times New Roman" w:cs="Times New Roman"/>
          <w:color w:val="000000"/>
          <w:kern w:val="0"/>
          <w:lang w:eastAsia="en-GB"/>
          <w14:ligatures w14:val="none"/>
        </w:rPr>
        <w:t>,</w:t>
      </w:r>
      <w:r w:rsidR="009629E2">
        <w:rPr>
          <w:rFonts w:eastAsia="Times New Roman" w:cs="Times New Roman"/>
          <w:color w:val="000000"/>
          <w:kern w:val="0"/>
          <w:lang w:eastAsia="en-GB"/>
          <w14:ligatures w14:val="none"/>
        </w:rPr>
        <w:t>437</w:t>
      </w:r>
    </w:p>
    <w:p w14:paraId="67BFBE79" w14:textId="46BF5EA7" w:rsidR="00052730" w:rsidRPr="003F75D1" w:rsidRDefault="00052730" w:rsidP="00052730">
      <w:pPr>
        <w:pStyle w:val="ListParagraph"/>
        <w:numPr>
          <w:ilvl w:val="1"/>
          <w:numId w:val="49"/>
        </w:numPr>
        <w:spacing w:after="0" w:line="276" w:lineRule="auto"/>
        <w:rPr>
          <w:rFonts w:eastAsia="Times New Roman" w:cs="Times New Roman"/>
          <w:color w:val="000000"/>
          <w:kern w:val="0"/>
          <w:lang w:eastAsia="en-GB"/>
          <w14:ligatures w14:val="none"/>
        </w:rPr>
      </w:pPr>
      <w:r w:rsidRPr="003F75D1">
        <w:rPr>
          <w:rFonts w:eastAsia="Times New Roman" w:cs="Times New Roman"/>
          <w:color w:val="000000"/>
          <w:kern w:val="0"/>
          <w:lang w:eastAsia="en-GB"/>
          <w14:ligatures w14:val="none"/>
        </w:rPr>
        <w:t>Rest of Scotland, £2,</w:t>
      </w:r>
      <w:r w:rsidR="009629E2">
        <w:rPr>
          <w:rFonts w:eastAsia="Times New Roman" w:cs="Times New Roman"/>
          <w:color w:val="000000"/>
          <w:kern w:val="0"/>
          <w:lang w:eastAsia="en-GB"/>
          <w14:ligatures w14:val="none"/>
        </w:rPr>
        <w:t>817</w:t>
      </w:r>
      <w:r w:rsidRPr="003F75D1">
        <w:rPr>
          <w:rFonts w:eastAsia="Times New Roman" w:cs="Times New Roman"/>
          <w:color w:val="000000"/>
          <w:kern w:val="0"/>
          <w:lang w:eastAsia="en-GB"/>
          <w14:ligatures w14:val="none"/>
        </w:rPr>
        <w:t>,</w:t>
      </w:r>
      <w:r w:rsidR="009629E2">
        <w:rPr>
          <w:rFonts w:eastAsia="Times New Roman" w:cs="Times New Roman"/>
          <w:color w:val="000000"/>
          <w:kern w:val="0"/>
          <w:lang w:eastAsia="en-GB"/>
          <w14:ligatures w14:val="none"/>
        </w:rPr>
        <w:t>883</w:t>
      </w:r>
      <w:r w:rsidRPr="003F75D1">
        <w:rPr>
          <w:rFonts w:eastAsia="Times New Roman" w:cs="Times New Roman"/>
          <w:color w:val="000000"/>
          <w:kern w:val="0"/>
          <w:lang w:eastAsia="en-GB"/>
          <w14:ligatures w14:val="none"/>
        </w:rPr>
        <w:t xml:space="preserve"> </w:t>
      </w:r>
    </w:p>
    <w:p w14:paraId="48161E26" w14:textId="2AC68091" w:rsidR="00CC1BDE" w:rsidRDefault="00997AE3" w:rsidP="00CE594D">
      <w:pPr>
        <w:pStyle w:val="Heading4"/>
      </w:pPr>
      <w:r>
        <w:br/>
      </w:r>
      <w:r w:rsidR="00CC1BDE" w:rsidRPr="003F75D1">
        <w:t xml:space="preserve">Occupancy in hotels and B&amp;Bs in Edinburgh from 2018 to </w:t>
      </w:r>
      <w:r w:rsidR="00CB19AD">
        <w:t>2024</w:t>
      </w:r>
    </w:p>
    <w:p w14:paraId="138F607D" w14:textId="0BED10B6" w:rsidR="00CC1BDE" w:rsidRDefault="00CC1BDE" w:rsidP="00CC1BDE">
      <w:pPr>
        <w:spacing w:line="276" w:lineRule="auto"/>
      </w:pPr>
      <w:r>
        <w:t xml:space="preserve">2018: 69.9%; 2019: 76.5%; 2020: 13.7%; 2021: 32.7%; 2022: 66.4%; </w:t>
      </w:r>
      <w:r w:rsidR="00CB19AD">
        <w:t>202</w:t>
      </w:r>
      <w:r w:rsidR="00997AE3">
        <w:t>3</w:t>
      </w:r>
      <w:r>
        <w:t xml:space="preserve">: </w:t>
      </w:r>
      <w:r w:rsidR="00C464C0">
        <w:t>81.4%</w:t>
      </w:r>
      <w:r w:rsidR="00997AE3">
        <w:t>; 2024: 85.4%</w:t>
      </w:r>
    </w:p>
    <w:p w14:paraId="7A88289D" w14:textId="77777777" w:rsidR="00AF41E1" w:rsidRDefault="00AF41E1" w:rsidP="00CC1BDE">
      <w:pPr>
        <w:spacing w:line="276" w:lineRule="auto"/>
      </w:pPr>
    </w:p>
    <w:p w14:paraId="13DA9698" w14:textId="77777777" w:rsidR="00AF41E1" w:rsidRDefault="00AF41E1" w:rsidP="00CE594D">
      <w:pPr>
        <w:pStyle w:val="Heading4"/>
      </w:pPr>
      <w:r>
        <w:t>Key Facts</w:t>
      </w:r>
    </w:p>
    <w:p w14:paraId="43D0135E" w14:textId="5D1F6FC0" w:rsidR="00AF41E1" w:rsidRDefault="008E54BD" w:rsidP="00AF41E1">
      <w:pPr>
        <w:spacing w:line="276" w:lineRule="auto"/>
      </w:pPr>
      <w:r w:rsidRPr="008E54BD">
        <w:t xml:space="preserve">The primary reason for visiting Edinburgh for both domestic (36% of total visits) and international visitors (69%) is to come on holiday. The quarterly distribution of visitors in 2024 was </w:t>
      </w:r>
      <w:proofErr w:type="gramStart"/>
      <w:r w:rsidRPr="008E54BD">
        <w:t>similar to</w:t>
      </w:r>
      <w:proofErr w:type="gramEnd"/>
      <w:r w:rsidRPr="008E54BD">
        <w:t xml:space="preserve"> 2023, with lower numbers in Jan-Mar compared to the other quarters in both years. The highest combined spend still occurs in summer. Domestic business visitors spend </w:t>
      </w:r>
      <w:r w:rsidRPr="008E54BD">
        <w:lastRenderedPageBreak/>
        <w:t>the most per night. Most domestic trips (88%) last 1–3 nights, while 40% of international trips last 4–7 days.</w:t>
      </w:r>
    </w:p>
    <w:p w14:paraId="7A9B16C8" w14:textId="6544C19E" w:rsidR="00C33D83" w:rsidRDefault="003F75D1" w:rsidP="00CE594D">
      <w:pPr>
        <w:pStyle w:val="Heading4"/>
      </w:pPr>
      <w:r>
        <w:t xml:space="preserve">Percentage of staying visits to Edinburgh by purpose in </w:t>
      </w:r>
      <w:r w:rsidR="00CB19AD">
        <w:t>2024</w:t>
      </w:r>
    </w:p>
    <w:p w14:paraId="507E390F" w14:textId="0E035914" w:rsidR="001F7742" w:rsidRDefault="0025077C" w:rsidP="00DA7AD5">
      <w:pPr>
        <w:pStyle w:val="ListParagraph"/>
        <w:numPr>
          <w:ilvl w:val="0"/>
          <w:numId w:val="48"/>
        </w:numPr>
        <w:spacing w:line="276" w:lineRule="auto"/>
      </w:pPr>
      <w:r w:rsidRPr="0025077C">
        <w:rPr>
          <w:b/>
          <w:bCs/>
        </w:rPr>
        <w:t xml:space="preserve">International: </w:t>
      </w:r>
      <w:r w:rsidR="003F75D1">
        <w:t xml:space="preserve">Holiday, </w:t>
      </w:r>
      <w:r w:rsidR="008E54BD">
        <w:t>69</w:t>
      </w:r>
      <w:r w:rsidR="003F75D1">
        <w:t xml:space="preserve">%; Friends &amp; family, </w:t>
      </w:r>
      <w:r w:rsidR="008E54BD">
        <w:t>22</w:t>
      </w:r>
      <w:r w:rsidR="003F75D1">
        <w:t xml:space="preserve">%; Business, </w:t>
      </w:r>
      <w:r w:rsidR="00FC62F0">
        <w:t>5</w:t>
      </w:r>
      <w:r w:rsidR="003F75D1">
        <w:t xml:space="preserve">%; Other, </w:t>
      </w:r>
      <w:r w:rsidR="00FC62F0">
        <w:t>3</w:t>
      </w:r>
      <w:r w:rsidR="003F75D1">
        <w:t xml:space="preserve">%.  </w:t>
      </w:r>
    </w:p>
    <w:p w14:paraId="0812022C" w14:textId="5A4F2358" w:rsidR="0025077C" w:rsidRDefault="0025077C" w:rsidP="00DA7AD5">
      <w:pPr>
        <w:pStyle w:val="ListParagraph"/>
        <w:numPr>
          <w:ilvl w:val="0"/>
          <w:numId w:val="48"/>
        </w:numPr>
        <w:spacing w:line="276" w:lineRule="auto"/>
      </w:pPr>
      <w:r>
        <w:rPr>
          <w:b/>
          <w:bCs/>
        </w:rPr>
        <w:t>Domestic:</w:t>
      </w:r>
      <w:r>
        <w:t xml:space="preserve"> Holiday, </w:t>
      </w:r>
      <w:r w:rsidR="00D47367">
        <w:t>36</w:t>
      </w:r>
      <w:r>
        <w:t>%; Friends &amp; family, 2</w:t>
      </w:r>
      <w:r w:rsidR="00FC62F0">
        <w:t>8</w:t>
      </w:r>
      <w:r>
        <w:t>%; Business, 6%; Other, 3</w:t>
      </w:r>
      <w:r w:rsidR="00FC62F0">
        <w:t>0</w:t>
      </w:r>
      <w:r>
        <w:t xml:space="preserve">%.  </w:t>
      </w:r>
    </w:p>
    <w:p w14:paraId="77F00311" w14:textId="2A9DCA26" w:rsidR="00F403B8" w:rsidRDefault="00F403B8" w:rsidP="00CE594D">
      <w:pPr>
        <w:pStyle w:val="Heading4"/>
      </w:pPr>
      <w:r>
        <w:t xml:space="preserve">Nightly spend by purpose for domestic and international visits in </w:t>
      </w:r>
      <w:r w:rsidR="00CB19AD">
        <w:t>2024</w:t>
      </w:r>
    </w:p>
    <w:p w14:paraId="6372FC52" w14:textId="5E6F6A3A" w:rsidR="00F403B8" w:rsidRDefault="00F403B8" w:rsidP="00DA7AD5">
      <w:pPr>
        <w:pStyle w:val="ListParagraph"/>
        <w:numPr>
          <w:ilvl w:val="0"/>
          <w:numId w:val="48"/>
        </w:numPr>
        <w:spacing w:line="276" w:lineRule="auto"/>
      </w:pPr>
      <w:r w:rsidRPr="0025077C">
        <w:rPr>
          <w:b/>
          <w:bCs/>
        </w:rPr>
        <w:t xml:space="preserve">International: </w:t>
      </w:r>
      <w:r>
        <w:t xml:space="preserve">Holiday, </w:t>
      </w:r>
      <w:r w:rsidR="009519E4">
        <w:t>£1</w:t>
      </w:r>
      <w:r w:rsidR="00284E14">
        <w:t>64</w:t>
      </w:r>
      <w:r>
        <w:t xml:space="preserve">; Friends &amp; family, </w:t>
      </w:r>
      <w:r w:rsidR="007570B7">
        <w:t>£</w:t>
      </w:r>
      <w:r w:rsidR="00284E14">
        <w:t>85</w:t>
      </w:r>
      <w:r>
        <w:t xml:space="preserve">; Business, </w:t>
      </w:r>
      <w:r w:rsidR="00D5592B">
        <w:t>£</w:t>
      </w:r>
      <w:r w:rsidR="00284E14">
        <w:t>169</w:t>
      </w:r>
      <w:r>
        <w:t xml:space="preserve">; Other, </w:t>
      </w:r>
      <w:r w:rsidR="007570B7">
        <w:t>£</w:t>
      </w:r>
      <w:r w:rsidR="00284E14">
        <w:t>171</w:t>
      </w:r>
      <w:r>
        <w:t xml:space="preserve">.  </w:t>
      </w:r>
    </w:p>
    <w:p w14:paraId="4D46B21A" w14:textId="18DDB6EA" w:rsidR="00F403B8" w:rsidRDefault="00F403B8" w:rsidP="00DA7AD5">
      <w:pPr>
        <w:pStyle w:val="ListParagraph"/>
        <w:numPr>
          <w:ilvl w:val="0"/>
          <w:numId w:val="48"/>
        </w:numPr>
        <w:spacing w:line="276" w:lineRule="auto"/>
      </w:pPr>
      <w:r>
        <w:rPr>
          <w:b/>
          <w:bCs/>
        </w:rPr>
        <w:t>Domestic:</w:t>
      </w:r>
      <w:r>
        <w:t xml:space="preserve"> Holiday, </w:t>
      </w:r>
      <w:r w:rsidR="007570B7">
        <w:t>£1</w:t>
      </w:r>
      <w:r w:rsidR="00284E14">
        <w:t>63</w:t>
      </w:r>
      <w:r>
        <w:t xml:space="preserve">; Friends &amp; family, </w:t>
      </w:r>
      <w:r w:rsidR="001E6121">
        <w:t>£10</w:t>
      </w:r>
      <w:r w:rsidR="00284E14">
        <w:t>7</w:t>
      </w:r>
      <w:r>
        <w:t xml:space="preserve">; Business, </w:t>
      </w:r>
      <w:r w:rsidR="001E6121">
        <w:t>£</w:t>
      </w:r>
      <w:r w:rsidR="00284E14">
        <w:t>204</w:t>
      </w:r>
      <w:r>
        <w:t xml:space="preserve">; Other, </w:t>
      </w:r>
      <w:r w:rsidR="001E6121">
        <w:t>£1</w:t>
      </w:r>
      <w:r w:rsidR="00284E14">
        <w:t>83</w:t>
      </w:r>
      <w:r>
        <w:t xml:space="preserve">.  </w:t>
      </w:r>
    </w:p>
    <w:p w14:paraId="63182630" w14:textId="77777777" w:rsidR="00D56A79" w:rsidRDefault="00D56A79" w:rsidP="00D56A79">
      <w:pPr>
        <w:pStyle w:val="ListParagraph"/>
        <w:spacing w:line="276" w:lineRule="auto"/>
      </w:pPr>
    </w:p>
    <w:p w14:paraId="5A3DF4DF" w14:textId="06197AF4" w:rsidR="00170024" w:rsidRDefault="00170024" w:rsidP="00CE594D">
      <w:pPr>
        <w:pStyle w:val="Heading4"/>
      </w:pPr>
      <w:r>
        <w:t xml:space="preserve">Number of domestic and international visits to Edinburgh by quarter </w:t>
      </w:r>
      <w:r w:rsidR="00D56A79">
        <w:t>in 202</w:t>
      </w:r>
      <w:r w:rsidR="00401E0A">
        <w:t>3</w:t>
      </w:r>
      <w:r w:rsidR="00D56A79">
        <w:t xml:space="preserve"> and </w:t>
      </w:r>
      <w:r w:rsidR="00CB19AD">
        <w:t>2024</w:t>
      </w:r>
    </w:p>
    <w:p w14:paraId="732A1CDE" w14:textId="77777777" w:rsidR="001732D4" w:rsidRPr="001732D4" w:rsidRDefault="001732D4" w:rsidP="001732D4">
      <w:pPr>
        <w:pStyle w:val="ListParagraph"/>
        <w:ind w:left="0"/>
      </w:pPr>
      <w:r w:rsidRPr="001732D4">
        <w:t xml:space="preserve">•  April – June </w:t>
      </w:r>
    </w:p>
    <w:p w14:paraId="31A25D85" w14:textId="77777777" w:rsidR="001732D4" w:rsidRPr="001732D4" w:rsidRDefault="001732D4" w:rsidP="001732D4">
      <w:pPr>
        <w:pStyle w:val="ListParagraph"/>
        <w:numPr>
          <w:ilvl w:val="0"/>
          <w:numId w:val="114"/>
        </w:numPr>
      </w:pPr>
      <w:r w:rsidRPr="001732D4">
        <w:t>Domestic: 0.59M in 2023 and 0.43M in 2024</w:t>
      </w:r>
    </w:p>
    <w:p w14:paraId="3CEA8E4F" w14:textId="77777777" w:rsidR="001732D4" w:rsidRPr="001732D4" w:rsidRDefault="001732D4" w:rsidP="001732D4">
      <w:pPr>
        <w:pStyle w:val="ListParagraph"/>
        <w:numPr>
          <w:ilvl w:val="0"/>
          <w:numId w:val="114"/>
        </w:numPr>
      </w:pPr>
      <w:r w:rsidRPr="001732D4">
        <w:t>International: 0.71M in 2023 and 0.69M in 2024</w:t>
      </w:r>
    </w:p>
    <w:p w14:paraId="0D62421F" w14:textId="77777777" w:rsidR="001732D4" w:rsidRPr="001732D4" w:rsidRDefault="001732D4" w:rsidP="001732D4">
      <w:pPr>
        <w:pStyle w:val="ListParagraph"/>
        <w:numPr>
          <w:ilvl w:val="0"/>
          <w:numId w:val="114"/>
        </w:numPr>
      </w:pPr>
      <w:r w:rsidRPr="001732D4">
        <w:t>Total: 1.31M in 2023 and 1.13M in 2024</w:t>
      </w:r>
    </w:p>
    <w:p w14:paraId="0D8F5570" w14:textId="77777777" w:rsidR="001732D4" w:rsidRPr="001732D4" w:rsidRDefault="001732D4" w:rsidP="001732D4">
      <w:pPr>
        <w:pStyle w:val="ListParagraph"/>
        <w:ind w:left="0"/>
      </w:pPr>
      <w:r w:rsidRPr="001732D4">
        <w:t xml:space="preserve">•  January – March </w:t>
      </w:r>
    </w:p>
    <w:p w14:paraId="4ECD69AD" w14:textId="77777777" w:rsidR="001732D4" w:rsidRPr="001732D4" w:rsidRDefault="001732D4" w:rsidP="001732D4">
      <w:pPr>
        <w:pStyle w:val="ListParagraph"/>
        <w:numPr>
          <w:ilvl w:val="0"/>
          <w:numId w:val="114"/>
        </w:numPr>
      </w:pPr>
      <w:r w:rsidRPr="001732D4">
        <w:t>Domestic: 0.54M in 2023 and 0.47M in 2024</w:t>
      </w:r>
    </w:p>
    <w:p w14:paraId="395BF055" w14:textId="77777777" w:rsidR="001732D4" w:rsidRPr="001732D4" w:rsidRDefault="001732D4" w:rsidP="001732D4">
      <w:pPr>
        <w:pStyle w:val="ListParagraph"/>
        <w:numPr>
          <w:ilvl w:val="0"/>
          <w:numId w:val="114"/>
        </w:numPr>
      </w:pPr>
      <w:r w:rsidRPr="001732D4">
        <w:t>International: 0.38M in 2023 and 0.38M in 2024</w:t>
      </w:r>
    </w:p>
    <w:p w14:paraId="171FC898" w14:textId="77777777" w:rsidR="001732D4" w:rsidRPr="001732D4" w:rsidRDefault="001732D4" w:rsidP="001732D4">
      <w:pPr>
        <w:pStyle w:val="ListParagraph"/>
        <w:numPr>
          <w:ilvl w:val="0"/>
          <w:numId w:val="114"/>
        </w:numPr>
      </w:pPr>
      <w:r w:rsidRPr="001732D4">
        <w:t>Total: 0.92M in 2023 and 0.85M in 2024</w:t>
      </w:r>
    </w:p>
    <w:p w14:paraId="395F2F48" w14:textId="77777777" w:rsidR="001732D4" w:rsidRPr="001732D4" w:rsidRDefault="001732D4" w:rsidP="001732D4">
      <w:pPr>
        <w:pStyle w:val="ListParagraph"/>
        <w:ind w:left="0"/>
      </w:pPr>
      <w:r w:rsidRPr="001732D4">
        <w:t xml:space="preserve">•  July – September </w:t>
      </w:r>
    </w:p>
    <w:p w14:paraId="13A5C29D" w14:textId="77777777" w:rsidR="001732D4" w:rsidRPr="001732D4" w:rsidRDefault="001732D4" w:rsidP="001732D4">
      <w:pPr>
        <w:pStyle w:val="ListParagraph"/>
        <w:numPr>
          <w:ilvl w:val="0"/>
          <w:numId w:val="114"/>
        </w:numPr>
      </w:pPr>
      <w:r w:rsidRPr="001732D4">
        <w:t>Domestic: 0.60M in 2023 and 0.72M in 2024</w:t>
      </w:r>
    </w:p>
    <w:p w14:paraId="5927B243" w14:textId="77777777" w:rsidR="001732D4" w:rsidRPr="001732D4" w:rsidRDefault="001732D4" w:rsidP="001732D4">
      <w:pPr>
        <w:pStyle w:val="ListParagraph"/>
        <w:numPr>
          <w:ilvl w:val="0"/>
          <w:numId w:val="114"/>
        </w:numPr>
      </w:pPr>
      <w:r w:rsidRPr="001732D4">
        <w:t>International: 0.77M in 2023 and 0.79M in 2024</w:t>
      </w:r>
    </w:p>
    <w:p w14:paraId="62EE9B24" w14:textId="77777777" w:rsidR="001732D4" w:rsidRPr="001732D4" w:rsidRDefault="001732D4" w:rsidP="001732D4">
      <w:pPr>
        <w:pStyle w:val="ListParagraph"/>
        <w:numPr>
          <w:ilvl w:val="0"/>
          <w:numId w:val="114"/>
        </w:numPr>
      </w:pPr>
      <w:r w:rsidRPr="001732D4">
        <w:t>Total: 1.37M in 2023 and 1.51M in 2024</w:t>
      </w:r>
    </w:p>
    <w:p w14:paraId="76C29602" w14:textId="77777777" w:rsidR="001732D4" w:rsidRPr="001732D4" w:rsidRDefault="001732D4" w:rsidP="001732D4">
      <w:pPr>
        <w:pStyle w:val="ListParagraph"/>
        <w:ind w:left="0"/>
      </w:pPr>
      <w:r w:rsidRPr="001732D4">
        <w:t xml:space="preserve">•  October – December </w:t>
      </w:r>
    </w:p>
    <w:p w14:paraId="2201B414" w14:textId="77777777" w:rsidR="001732D4" w:rsidRPr="001732D4" w:rsidRDefault="001732D4" w:rsidP="001732D4">
      <w:pPr>
        <w:pStyle w:val="ListParagraph"/>
        <w:numPr>
          <w:ilvl w:val="0"/>
          <w:numId w:val="114"/>
        </w:numPr>
      </w:pPr>
      <w:r w:rsidRPr="001732D4">
        <w:t>Domestic: 0.93M in 2023 and 0.86M in 2024</w:t>
      </w:r>
    </w:p>
    <w:p w14:paraId="366625BA" w14:textId="77777777" w:rsidR="001732D4" w:rsidRPr="001732D4" w:rsidRDefault="001732D4" w:rsidP="001732D4">
      <w:pPr>
        <w:pStyle w:val="ListParagraph"/>
        <w:numPr>
          <w:ilvl w:val="0"/>
          <w:numId w:val="114"/>
        </w:numPr>
      </w:pPr>
      <w:r w:rsidRPr="001732D4">
        <w:t>International: 0.46M in 2023 and 0.69M in 2024</w:t>
      </w:r>
    </w:p>
    <w:p w14:paraId="07C22ED5" w14:textId="77777777" w:rsidR="001732D4" w:rsidRPr="001732D4" w:rsidRDefault="001732D4" w:rsidP="001732D4">
      <w:pPr>
        <w:pStyle w:val="ListParagraph"/>
        <w:numPr>
          <w:ilvl w:val="0"/>
          <w:numId w:val="114"/>
        </w:numPr>
      </w:pPr>
      <w:r w:rsidRPr="001732D4">
        <w:t>Total: 1.39M in 2023 and 1.55M in 2024</w:t>
      </w:r>
    </w:p>
    <w:p w14:paraId="64E014FC" w14:textId="77777777" w:rsidR="0011128C" w:rsidRPr="008F490D" w:rsidRDefault="0011128C" w:rsidP="0011128C">
      <w:pPr>
        <w:pStyle w:val="ListParagraph"/>
        <w:ind w:left="1440"/>
        <w:rPr>
          <w:b/>
          <w:bCs/>
        </w:rPr>
      </w:pPr>
    </w:p>
    <w:p w14:paraId="54E78F60" w14:textId="6532C206" w:rsidR="009D330E" w:rsidRDefault="008F490D" w:rsidP="00CE594D">
      <w:pPr>
        <w:pStyle w:val="Heading4"/>
      </w:pPr>
      <w:r>
        <w:t>Spend by quarter in 202</w:t>
      </w:r>
      <w:r w:rsidR="004C1BA7">
        <w:t>3</w:t>
      </w:r>
      <w:r>
        <w:t xml:space="preserve"> and </w:t>
      </w:r>
      <w:r w:rsidR="00CB19AD">
        <w:t>2024</w:t>
      </w:r>
      <w:r>
        <w:t xml:space="preserve"> in Edinburgh for </w:t>
      </w:r>
      <w:r w:rsidR="0011128C">
        <w:t>both domestic and international visits</w:t>
      </w:r>
    </w:p>
    <w:p w14:paraId="01FD2FA1" w14:textId="77777777" w:rsidR="008C335F" w:rsidRPr="008C335F" w:rsidRDefault="008C335F" w:rsidP="008C335F">
      <w:pPr>
        <w:pStyle w:val="ListParagraph"/>
        <w:numPr>
          <w:ilvl w:val="0"/>
          <w:numId w:val="103"/>
        </w:numPr>
      </w:pPr>
      <w:r w:rsidRPr="008C335F">
        <w:rPr>
          <w:b/>
          <w:bCs/>
        </w:rPr>
        <w:t>Domestic spend by quarter</w:t>
      </w:r>
    </w:p>
    <w:p w14:paraId="6918E59D" w14:textId="77777777" w:rsidR="008C335F" w:rsidRPr="008C335F" w:rsidRDefault="008C335F" w:rsidP="008C335F">
      <w:pPr>
        <w:pStyle w:val="ListParagraph"/>
        <w:numPr>
          <w:ilvl w:val="0"/>
          <w:numId w:val="117"/>
        </w:numPr>
      </w:pPr>
      <w:r w:rsidRPr="008C335F">
        <w:t>April – June: 21.9% in 2023, 16.2% in 2024</w:t>
      </w:r>
    </w:p>
    <w:p w14:paraId="7B2DA5BB" w14:textId="77777777" w:rsidR="008C335F" w:rsidRPr="008C335F" w:rsidRDefault="008C335F" w:rsidP="008C335F">
      <w:pPr>
        <w:pStyle w:val="ListParagraph"/>
        <w:numPr>
          <w:ilvl w:val="0"/>
          <w:numId w:val="117"/>
        </w:numPr>
      </w:pPr>
      <w:r w:rsidRPr="008C335F">
        <w:t>January – March: 20.3% in 2023, 12.1% in 2024</w:t>
      </w:r>
    </w:p>
    <w:p w14:paraId="213BE4C8" w14:textId="77777777" w:rsidR="008C335F" w:rsidRPr="008C335F" w:rsidRDefault="008C335F" w:rsidP="008C335F">
      <w:pPr>
        <w:pStyle w:val="ListParagraph"/>
        <w:numPr>
          <w:ilvl w:val="0"/>
          <w:numId w:val="117"/>
        </w:numPr>
      </w:pPr>
      <w:r w:rsidRPr="008C335F">
        <w:t>July – September: 25.9% in 2023, 31.4% in 2024</w:t>
      </w:r>
    </w:p>
    <w:p w14:paraId="11C48B39" w14:textId="77777777" w:rsidR="008C335F" w:rsidRPr="008C335F" w:rsidRDefault="008C335F" w:rsidP="008C335F">
      <w:pPr>
        <w:pStyle w:val="ListParagraph"/>
        <w:numPr>
          <w:ilvl w:val="0"/>
          <w:numId w:val="117"/>
        </w:numPr>
      </w:pPr>
      <w:r w:rsidRPr="008C335F">
        <w:t>October – December: 31.9% in 2023, 40.3% in 2024</w:t>
      </w:r>
    </w:p>
    <w:p w14:paraId="3C1DD6E2" w14:textId="77777777" w:rsidR="008C335F" w:rsidRPr="008C335F" w:rsidRDefault="008C335F" w:rsidP="008C335F">
      <w:pPr>
        <w:pStyle w:val="ListParagraph"/>
        <w:numPr>
          <w:ilvl w:val="0"/>
          <w:numId w:val="103"/>
        </w:numPr>
      </w:pPr>
      <w:r w:rsidRPr="008C335F">
        <w:rPr>
          <w:b/>
          <w:bCs/>
        </w:rPr>
        <w:t>International spend by quarter</w:t>
      </w:r>
    </w:p>
    <w:p w14:paraId="5FC97963" w14:textId="77777777" w:rsidR="008C335F" w:rsidRPr="008C335F" w:rsidRDefault="008C335F" w:rsidP="00B30C6F">
      <w:pPr>
        <w:pStyle w:val="ListParagraph"/>
        <w:numPr>
          <w:ilvl w:val="0"/>
          <w:numId w:val="118"/>
        </w:numPr>
      </w:pPr>
      <w:r w:rsidRPr="008C335F">
        <w:t>April – June: 32.5% in 2023, 28.7% in 2024</w:t>
      </w:r>
    </w:p>
    <w:p w14:paraId="4F42AA46" w14:textId="77777777" w:rsidR="008C335F" w:rsidRPr="008C335F" w:rsidRDefault="008C335F" w:rsidP="00B30C6F">
      <w:pPr>
        <w:pStyle w:val="ListParagraph"/>
        <w:numPr>
          <w:ilvl w:val="0"/>
          <w:numId w:val="118"/>
        </w:numPr>
      </w:pPr>
      <w:r w:rsidRPr="008C335F">
        <w:t>January – March: 11.0% in 2023, 10.4% in 2024</w:t>
      </w:r>
    </w:p>
    <w:p w14:paraId="4B8B1B11" w14:textId="77777777" w:rsidR="008C335F" w:rsidRPr="008C335F" w:rsidRDefault="008C335F" w:rsidP="00B30C6F">
      <w:pPr>
        <w:pStyle w:val="ListParagraph"/>
        <w:numPr>
          <w:ilvl w:val="0"/>
          <w:numId w:val="118"/>
        </w:numPr>
      </w:pPr>
      <w:r w:rsidRPr="008C335F">
        <w:t>July – September: 35.7% in 2023, 38.5% in 2024</w:t>
      </w:r>
    </w:p>
    <w:p w14:paraId="329A3AA3" w14:textId="77777777" w:rsidR="008C335F" w:rsidRPr="008C335F" w:rsidRDefault="008C335F" w:rsidP="00B30C6F">
      <w:pPr>
        <w:pStyle w:val="ListParagraph"/>
        <w:numPr>
          <w:ilvl w:val="0"/>
          <w:numId w:val="118"/>
        </w:numPr>
      </w:pPr>
      <w:r w:rsidRPr="008C335F">
        <w:t>October – December: 20.7% in 2023, 22.4% in 2024</w:t>
      </w:r>
    </w:p>
    <w:p w14:paraId="2B633117" w14:textId="417694DA" w:rsidR="00A001CD" w:rsidRDefault="00A001CD" w:rsidP="00CE594D">
      <w:pPr>
        <w:pStyle w:val="Heading4"/>
      </w:pPr>
      <w:r>
        <w:t>International and domestic visits by duration of trip in 202</w:t>
      </w:r>
      <w:r w:rsidR="005D3695">
        <w:t>3</w:t>
      </w:r>
      <w:r>
        <w:t xml:space="preserve"> and </w:t>
      </w:r>
      <w:r w:rsidR="00CB19AD">
        <w:t>2024</w:t>
      </w:r>
    </w:p>
    <w:p w14:paraId="69FB4DD3" w14:textId="20B70A34" w:rsidR="00D434BC" w:rsidRDefault="00C46D8B" w:rsidP="00DA7AD5">
      <w:pPr>
        <w:pStyle w:val="ListParagraph"/>
        <w:numPr>
          <w:ilvl w:val="0"/>
          <w:numId w:val="104"/>
        </w:numPr>
      </w:pPr>
      <w:r>
        <w:t>1-3 nights</w:t>
      </w:r>
    </w:p>
    <w:p w14:paraId="44C1032A" w14:textId="445650E3" w:rsidR="00C46D8B" w:rsidRDefault="00002179" w:rsidP="00DA7AD5">
      <w:pPr>
        <w:pStyle w:val="ListParagraph"/>
        <w:numPr>
          <w:ilvl w:val="1"/>
          <w:numId w:val="104"/>
        </w:numPr>
      </w:pPr>
      <w:r>
        <w:t xml:space="preserve">Domestic: </w:t>
      </w:r>
      <w:r w:rsidR="0043052B">
        <w:t>2.2</w:t>
      </w:r>
      <w:r w:rsidR="00AA59F9">
        <w:t>9</w:t>
      </w:r>
      <w:r w:rsidR="0043052B">
        <w:t xml:space="preserve">M in </w:t>
      </w:r>
      <w:r w:rsidR="005D3695">
        <w:t>2023</w:t>
      </w:r>
      <w:r w:rsidR="0043052B">
        <w:t>, 2.</w:t>
      </w:r>
      <w:r w:rsidR="00AA59F9">
        <w:t>19</w:t>
      </w:r>
      <w:r w:rsidR="0043052B">
        <w:t xml:space="preserve">M in </w:t>
      </w:r>
      <w:r w:rsidR="00CB19AD">
        <w:t>2024</w:t>
      </w:r>
    </w:p>
    <w:p w14:paraId="37C44185" w14:textId="3BF00EFC" w:rsidR="00551293" w:rsidRDefault="00551293" w:rsidP="00DA7AD5">
      <w:pPr>
        <w:pStyle w:val="ListParagraph"/>
        <w:numPr>
          <w:ilvl w:val="1"/>
          <w:numId w:val="104"/>
        </w:numPr>
      </w:pPr>
      <w:r>
        <w:t>International: 4</w:t>
      </w:r>
      <w:r w:rsidR="00AA59F9">
        <w:t>78</w:t>
      </w:r>
      <w:r w:rsidR="00E538BC">
        <w:t>k</w:t>
      </w:r>
      <w:r w:rsidR="004B5947">
        <w:t xml:space="preserve"> in </w:t>
      </w:r>
      <w:r w:rsidR="005D3695">
        <w:t>2023</w:t>
      </w:r>
      <w:r w:rsidR="004B5947">
        <w:t xml:space="preserve">, </w:t>
      </w:r>
      <w:r w:rsidR="00AA59F9">
        <w:t>683</w:t>
      </w:r>
      <w:r w:rsidR="00E538BC">
        <w:t>k</w:t>
      </w:r>
      <w:r w:rsidR="004B5947">
        <w:t xml:space="preserve"> in </w:t>
      </w:r>
      <w:r w:rsidR="00CB19AD">
        <w:t>2024</w:t>
      </w:r>
    </w:p>
    <w:p w14:paraId="2F3E085D" w14:textId="284D34BB" w:rsidR="00C46D8B" w:rsidRDefault="00C46D8B" w:rsidP="00DA7AD5">
      <w:pPr>
        <w:pStyle w:val="ListParagraph"/>
        <w:numPr>
          <w:ilvl w:val="0"/>
          <w:numId w:val="104"/>
        </w:numPr>
      </w:pPr>
      <w:r>
        <w:t>4-7 nights</w:t>
      </w:r>
    </w:p>
    <w:p w14:paraId="08BE4FFC" w14:textId="126EF226" w:rsidR="00152D09" w:rsidRDefault="00152D09" w:rsidP="00DA7AD5">
      <w:pPr>
        <w:pStyle w:val="ListParagraph"/>
        <w:numPr>
          <w:ilvl w:val="1"/>
          <w:numId w:val="104"/>
        </w:numPr>
      </w:pPr>
      <w:r>
        <w:lastRenderedPageBreak/>
        <w:t xml:space="preserve">Domestic: </w:t>
      </w:r>
      <w:r w:rsidR="00AA59F9">
        <w:t>281</w:t>
      </w:r>
      <w:r w:rsidR="00E538BC">
        <w:t xml:space="preserve">k </w:t>
      </w:r>
      <w:r>
        <w:t xml:space="preserve">in </w:t>
      </w:r>
      <w:r w:rsidR="005D3695">
        <w:t>2023</w:t>
      </w:r>
      <w:r>
        <w:t xml:space="preserve">, </w:t>
      </w:r>
      <w:r w:rsidR="00AA59F9">
        <w:t>209</w:t>
      </w:r>
      <w:r w:rsidR="00A27E66">
        <w:t>k</w:t>
      </w:r>
      <w:r>
        <w:t xml:space="preserve"> in </w:t>
      </w:r>
      <w:r w:rsidR="00CB19AD">
        <w:t>2024</w:t>
      </w:r>
    </w:p>
    <w:p w14:paraId="080F3CAF" w14:textId="6FBCD41D" w:rsidR="00152D09" w:rsidRDefault="00152D09" w:rsidP="00DA7AD5">
      <w:pPr>
        <w:pStyle w:val="ListParagraph"/>
        <w:numPr>
          <w:ilvl w:val="1"/>
          <w:numId w:val="104"/>
        </w:numPr>
      </w:pPr>
      <w:r>
        <w:t xml:space="preserve">International: </w:t>
      </w:r>
      <w:r w:rsidR="00777971">
        <w:t>954</w:t>
      </w:r>
      <w:r w:rsidR="00A27E66">
        <w:t>k</w:t>
      </w:r>
      <w:r>
        <w:t xml:space="preserve"> in </w:t>
      </w:r>
      <w:r w:rsidR="005D3695">
        <w:t>2023</w:t>
      </w:r>
      <w:r>
        <w:t xml:space="preserve">, </w:t>
      </w:r>
      <w:r w:rsidR="00777971">
        <w:t>1,032k</w:t>
      </w:r>
      <w:r>
        <w:t xml:space="preserve"> in </w:t>
      </w:r>
      <w:r w:rsidR="00CB19AD">
        <w:t>2024</w:t>
      </w:r>
    </w:p>
    <w:p w14:paraId="755F6B4E" w14:textId="4644E297" w:rsidR="00C46D8B" w:rsidRDefault="00C46D8B" w:rsidP="00DA7AD5">
      <w:pPr>
        <w:pStyle w:val="ListParagraph"/>
        <w:numPr>
          <w:ilvl w:val="0"/>
          <w:numId w:val="104"/>
        </w:numPr>
      </w:pPr>
      <w:r>
        <w:t>8-14 nights</w:t>
      </w:r>
    </w:p>
    <w:p w14:paraId="53808599" w14:textId="45E0226F" w:rsidR="00152D09" w:rsidRDefault="00152D09" w:rsidP="00DA7AD5">
      <w:pPr>
        <w:pStyle w:val="ListParagraph"/>
        <w:numPr>
          <w:ilvl w:val="1"/>
          <w:numId w:val="104"/>
        </w:numPr>
      </w:pPr>
      <w:r>
        <w:t xml:space="preserve">Domestic: </w:t>
      </w:r>
      <w:r w:rsidR="00323768">
        <w:t>6</w:t>
      </w:r>
      <w:r w:rsidR="00777971">
        <w:t>4</w:t>
      </w:r>
      <w:r w:rsidR="00323768">
        <w:t>k</w:t>
      </w:r>
      <w:r>
        <w:t xml:space="preserve"> in </w:t>
      </w:r>
      <w:r w:rsidR="005D3695">
        <w:t>2023</w:t>
      </w:r>
      <w:r>
        <w:t xml:space="preserve">, </w:t>
      </w:r>
      <w:r w:rsidR="00777971">
        <w:t>82</w:t>
      </w:r>
      <w:r w:rsidR="00323768">
        <w:t>k</w:t>
      </w:r>
      <w:r>
        <w:t xml:space="preserve"> in </w:t>
      </w:r>
      <w:r w:rsidR="00CB19AD">
        <w:t>2024</w:t>
      </w:r>
    </w:p>
    <w:p w14:paraId="04921FC5" w14:textId="653F28F3" w:rsidR="00152D09" w:rsidRDefault="00152D09" w:rsidP="00DA7AD5">
      <w:pPr>
        <w:pStyle w:val="ListParagraph"/>
        <w:numPr>
          <w:ilvl w:val="1"/>
          <w:numId w:val="104"/>
        </w:numPr>
      </w:pPr>
      <w:r>
        <w:t xml:space="preserve">International: </w:t>
      </w:r>
      <w:r w:rsidR="003D5BD4">
        <w:t>602</w:t>
      </w:r>
      <w:r w:rsidR="00323768">
        <w:t>k</w:t>
      </w:r>
      <w:r>
        <w:t xml:space="preserve"> in </w:t>
      </w:r>
      <w:r w:rsidR="005D3695">
        <w:t>2023</w:t>
      </w:r>
      <w:r>
        <w:t xml:space="preserve">, </w:t>
      </w:r>
      <w:r w:rsidR="00295198">
        <w:t>6</w:t>
      </w:r>
      <w:r w:rsidR="003D5BD4">
        <w:t>13</w:t>
      </w:r>
      <w:r w:rsidR="00295198">
        <w:t>k</w:t>
      </w:r>
      <w:r>
        <w:t xml:space="preserve"> in </w:t>
      </w:r>
      <w:r w:rsidR="00CB19AD">
        <w:t>2024</w:t>
      </w:r>
    </w:p>
    <w:p w14:paraId="5F6F89D6" w14:textId="2DA9520C" w:rsidR="00C46D8B" w:rsidRDefault="00C46D8B" w:rsidP="00DA7AD5">
      <w:pPr>
        <w:pStyle w:val="ListParagraph"/>
        <w:numPr>
          <w:ilvl w:val="0"/>
          <w:numId w:val="104"/>
        </w:numPr>
      </w:pPr>
      <w:r>
        <w:t>15+ nights</w:t>
      </w:r>
    </w:p>
    <w:p w14:paraId="6A9592A8" w14:textId="05F3FFF1" w:rsidR="00152D09" w:rsidRDefault="00152D09" w:rsidP="00DA7AD5">
      <w:pPr>
        <w:pStyle w:val="ListParagraph"/>
        <w:numPr>
          <w:ilvl w:val="1"/>
          <w:numId w:val="104"/>
        </w:numPr>
      </w:pPr>
      <w:r>
        <w:t xml:space="preserve">Domestic: </w:t>
      </w:r>
      <w:r w:rsidR="00295198">
        <w:t>2</w:t>
      </w:r>
      <w:r w:rsidR="003D5BD4">
        <w:t>5</w:t>
      </w:r>
      <w:r w:rsidR="00295198">
        <w:t>k</w:t>
      </w:r>
      <w:r>
        <w:t xml:space="preserve"> in </w:t>
      </w:r>
      <w:r w:rsidR="005D3695">
        <w:t>2023</w:t>
      </w:r>
      <w:r>
        <w:t xml:space="preserve">, </w:t>
      </w:r>
      <w:r w:rsidR="003D5BD4">
        <w:t>11</w:t>
      </w:r>
      <w:r w:rsidR="00295198">
        <w:t>k</w:t>
      </w:r>
      <w:r>
        <w:t xml:space="preserve"> in </w:t>
      </w:r>
      <w:r w:rsidR="00CB19AD">
        <w:t>2024</w:t>
      </w:r>
    </w:p>
    <w:p w14:paraId="072825DB" w14:textId="189E45B8" w:rsidR="00152D09" w:rsidRDefault="00152D09" w:rsidP="00DA7AD5">
      <w:pPr>
        <w:pStyle w:val="ListParagraph"/>
        <w:numPr>
          <w:ilvl w:val="1"/>
          <w:numId w:val="104"/>
        </w:numPr>
      </w:pPr>
      <w:r>
        <w:t xml:space="preserve">International: </w:t>
      </w:r>
      <w:r w:rsidR="003D5BD4">
        <w:t>290</w:t>
      </w:r>
      <w:r w:rsidR="005F54BC">
        <w:t>k</w:t>
      </w:r>
      <w:r>
        <w:t xml:space="preserve"> in </w:t>
      </w:r>
      <w:r w:rsidR="005D3695">
        <w:t>2023</w:t>
      </w:r>
      <w:r>
        <w:t xml:space="preserve">, </w:t>
      </w:r>
      <w:r w:rsidR="005F54BC">
        <w:t>2</w:t>
      </w:r>
      <w:r w:rsidR="003D5BD4">
        <w:t>32</w:t>
      </w:r>
      <w:r w:rsidR="005F54BC">
        <w:t>k</w:t>
      </w:r>
      <w:r>
        <w:t xml:space="preserve"> in </w:t>
      </w:r>
      <w:r w:rsidR="00CB19AD">
        <w:t>2024</w:t>
      </w:r>
    </w:p>
    <w:p w14:paraId="2658893A" w14:textId="77777777" w:rsidR="00D0449D" w:rsidRDefault="00D0449D" w:rsidP="00CE594D">
      <w:pPr>
        <w:pStyle w:val="Heading4"/>
      </w:pPr>
      <w:r>
        <w:t>Key Facts</w:t>
      </w:r>
    </w:p>
    <w:p w14:paraId="2D954F50" w14:textId="11EC59F1" w:rsidR="00D0449D" w:rsidRDefault="00DF6E15" w:rsidP="00D0449D">
      <w:pPr>
        <w:spacing w:line="276" w:lineRule="auto"/>
      </w:pPr>
      <w:r w:rsidRPr="00DF6E15">
        <w:t>The USA leads in both the number of international visitors to Edinburgh and total spend. However, visitors from Ireland spend the most per night. Germany ranks second for both total nights and total spend. Among domestic visitors, nearly 35% come from London. East Scotland has seen a significant decline in both visitor nights and spend.</w:t>
      </w:r>
    </w:p>
    <w:p w14:paraId="7F8895A7" w14:textId="6191CA92" w:rsidR="003F75D1" w:rsidRDefault="007E2CBC" w:rsidP="00CE594D">
      <w:pPr>
        <w:pStyle w:val="Heading4"/>
      </w:pPr>
      <w:r>
        <w:t>Total nights from international staying visitors to Edinburgh by origin (top 5)</w:t>
      </w:r>
    </w:p>
    <w:p w14:paraId="2548B51D" w14:textId="1FDDABB1" w:rsidR="002224D4" w:rsidRDefault="002224D4" w:rsidP="00DA7AD5">
      <w:pPr>
        <w:pStyle w:val="ListParagraph"/>
        <w:numPr>
          <w:ilvl w:val="0"/>
          <w:numId w:val="48"/>
        </w:numPr>
        <w:spacing w:line="276" w:lineRule="auto"/>
      </w:pPr>
      <w:r>
        <w:t xml:space="preserve">From USA: </w:t>
      </w:r>
      <w:r w:rsidR="006279A3">
        <w:t>2.6</w:t>
      </w:r>
      <w:r w:rsidR="001B77A6">
        <w:t xml:space="preserve">M in </w:t>
      </w:r>
      <w:r w:rsidR="00DF6E15">
        <w:t>2023</w:t>
      </w:r>
      <w:r w:rsidR="001B77A6">
        <w:t xml:space="preserve"> and 2.</w:t>
      </w:r>
      <w:r w:rsidR="006279A3">
        <w:t>7</w:t>
      </w:r>
      <w:r w:rsidR="001B77A6">
        <w:t xml:space="preserve">M in </w:t>
      </w:r>
      <w:r w:rsidR="00CB19AD">
        <w:t>2024</w:t>
      </w:r>
      <w:r>
        <w:t>.</w:t>
      </w:r>
    </w:p>
    <w:p w14:paraId="46EDA842" w14:textId="5DAB0525" w:rsidR="006279A3" w:rsidRDefault="006279A3" w:rsidP="006279A3">
      <w:pPr>
        <w:pStyle w:val="ListParagraph"/>
        <w:numPr>
          <w:ilvl w:val="0"/>
          <w:numId w:val="48"/>
        </w:numPr>
        <w:spacing w:line="276" w:lineRule="auto"/>
      </w:pPr>
      <w:r>
        <w:t>From Germany: 0.8M in 2023 and 1.3M in 2024.</w:t>
      </w:r>
    </w:p>
    <w:p w14:paraId="7158E775" w14:textId="20B3E430" w:rsidR="002224D4" w:rsidRDefault="002224D4" w:rsidP="00DA7AD5">
      <w:pPr>
        <w:pStyle w:val="ListParagraph"/>
        <w:numPr>
          <w:ilvl w:val="0"/>
          <w:numId w:val="48"/>
        </w:numPr>
        <w:spacing w:line="276" w:lineRule="auto"/>
      </w:pPr>
      <w:r>
        <w:t>From Franc</w:t>
      </w:r>
      <w:r w:rsidR="001B77A6">
        <w:t>e</w:t>
      </w:r>
      <w:r>
        <w:t>:</w:t>
      </w:r>
      <w:r w:rsidR="001B77A6">
        <w:t xml:space="preserve"> </w:t>
      </w:r>
      <w:r w:rsidR="00DA7E63">
        <w:t>0.</w:t>
      </w:r>
      <w:r w:rsidR="006279A3">
        <w:t>9</w:t>
      </w:r>
      <w:r w:rsidR="00DA7E63">
        <w:t xml:space="preserve">M in </w:t>
      </w:r>
      <w:r w:rsidR="00DF6E15">
        <w:t>2023</w:t>
      </w:r>
      <w:r w:rsidR="00DA7E63">
        <w:t xml:space="preserve"> and 0.</w:t>
      </w:r>
      <w:r w:rsidR="006279A3">
        <w:t>6</w:t>
      </w:r>
      <w:r w:rsidR="00DA7E63">
        <w:t xml:space="preserve">M in </w:t>
      </w:r>
      <w:r w:rsidR="00CB19AD">
        <w:t>2024</w:t>
      </w:r>
      <w:r>
        <w:t>.</w:t>
      </w:r>
    </w:p>
    <w:p w14:paraId="03668F5F" w14:textId="31B5E358" w:rsidR="002224D4" w:rsidRDefault="002224D4" w:rsidP="00DA7AD5">
      <w:pPr>
        <w:pStyle w:val="ListParagraph"/>
        <w:numPr>
          <w:ilvl w:val="0"/>
          <w:numId w:val="48"/>
        </w:numPr>
        <w:spacing w:line="276" w:lineRule="auto"/>
      </w:pPr>
      <w:r>
        <w:t>From</w:t>
      </w:r>
      <w:r w:rsidR="006279A3">
        <w:t xml:space="preserve"> Australia</w:t>
      </w:r>
      <w:r>
        <w:t xml:space="preserve">: </w:t>
      </w:r>
      <w:r w:rsidR="00D17C2E">
        <w:t>0.</w:t>
      </w:r>
      <w:r w:rsidR="006279A3">
        <w:t>7</w:t>
      </w:r>
      <w:r w:rsidR="00D17C2E">
        <w:t xml:space="preserve">M in </w:t>
      </w:r>
      <w:r w:rsidR="00DF6E15">
        <w:t>2023</w:t>
      </w:r>
      <w:r w:rsidR="00D17C2E">
        <w:t xml:space="preserve"> and</w:t>
      </w:r>
      <w:r w:rsidR="0092567F">
        <w:t xml:space="preserve"> 0.</w:t>
      </w:r>
      <w:r w:rsidR="006279A3">
        <w:t>8</w:t>
      </w:r>
      <w:r w:rsidR="0092567F">
        <w:t xml:space="preserve">M in </w:t>
      </w:r>
      <w:r w:rsidR="00CB19AD">
        <w:t>2024</w:t>
      </w:r>
      <w:r w:rsidR="0092567F">
        <w:tab/>
      </w:r>
      <w:r>
        <w:t>.</w:t>
      </w:r>
    </w:p>
    <w:p w14:paraId="55985BE8" w14:textId="3CC3D520" w:rsidR="00DA7E63" w:rsidRDefault="00DA7E63" w:rsidP="00DA7AD5">
      <w:pPr>
        <w:pStyle w:val="ListParagraph"/>
        <w:numPr>
          <w:ilvl w:val="0"/>
          <w:numId w:val="48"/>
        </w:numPr>
        <w:spacing w:line="276" w:lineRule="auto"/>
      </w:pPr>
      <w:r>
        <w:t xml:space="preserve">From </w:t>
      </w:r>
      <w:r w:rsidR="006279A3">
        <w:t>Canada</w:t>
      </w:r>
      <w:r>
        <w:t xml:space="preserve">: </w:t>
      </w:r>
      <w:r w:rsidR="0092567F">
        <w:t xml:space="preserve">0.7M in </w:t>
      </w:r>
      <w:r w:rsidR="00DF6E15">
        <w:t>2023</w:t>
      </w:r>
      <w:r w:rsidR="0092567F">
        <w:t xml:space="preserve"> and 0.</w:t>
      </w:r>
      <w:r w:rsidR="000B1CDE">
        <w:t>2</w:t>
      </w:r>
      <w:r w:rsidR="0092567F">
        <w:t xml:space="preserve">M in </w:t>
      </w:r>
      <w:r w:rsidR="00CB19AD">
        <w:t>2024</w:t>
      </w:r>
      <w:r>
        <w:t>.</w:t>
      </w:r>
    </w:p>
    <w:p w14:paraId="4FA2A2F7" w14:textId="04CEBDBD" w:rsidR="00112538" w:rsidRDefault="00112538" w:rsidP="00CE594D">
      <w:pPr>
        <w:pStyle w:val="Heading4"/>
      </w:pPr>
      <w:r>
        <w:t>Total nights from domestic staying visitors to Edinburgh by origin (top 5)</w:t>
      </w:r>
    </w:p>
    <w:p w14:paraId="2D52B672" w14:textId="77652449" w:rsidR="00112538" w:rsidRDefault="00112538" w:rsidP="00DA7AD5">
      <w:pPr>
        <w:pStyle w:val="ListParagraph"/>
        <w:numPr>
          <w:ilvl w:val="0"/>
          <w:numId w:val="48"/>
        </w:numPr>
        <w:spacing w:line="276" w:lineRule="auto"/>
      </w:pPr>
      <w:r>
        <w:t xml:space="preserve">From </w:t>
      </w:r>
      <w:r w:rsidR="00295FDB">
        <w:t>East of Scotland</w:t>
      </w:r>
      <w:r>
        <w:t>: 1</w:t>
      </w:r>
      <w:r w:rsidR="000B1CDE">
        <w:t>.4</w:t>
      </w:r>
      <w:r>
        <w:t xml:space="preserve">M in </w:t>
      </w:r>
      <w:r w:rsidR="00DF6E15">
        <w:t>2023</w:t>
      </w:r>
      <w:r>
        <w:t xml:space="preserve"> and </w:t>
      </w:r>
      <w:r w:rsidR="000B1CDE">
        <w:t>0.6</w:t>
      </w:r>
      <w:r>
        <w:t xml:space="preserve">M in </w:t>
      </w:r>
      <w:r w:rsidR="00CB19AD">
        <w:t>2024</w:t>
      </w:r>
      <w:r>
        <w:t>.</w:t>
      </w:r>
    </w:p>
    <w:p w14:paraId="592E0FA6" w14:textId="1AD01E39" w:rsidR="00112538" w:rsidRDefault="00112538" w:rsidP="00DA7AD5">
      <w:pPr>
        <w:pStyle w:val="ListParagraph"/>
        <w:numPr>
          <w:ilvl w:val="0"/>
          <w:numId w:val="48"/>
        </w:numPr>
        <w:spacing w:line="276" w:lineRule="auto"/>
      </w:pPr>
      <w:r>
        <w:t xml:space="preserve">From </w:t>
      </w:r>
      <w:r w:rsidR="00040E2E">
        <w:t>London</w:t>
      </w:r>
      <w:r>
        <w:t xml:space="preserve">: </w:t>
      </w:r>
      <w:r w:rsidR="00F81313">
        <w:t>1</w:t>
      </w:r>
      <w:r w:rsidR="000B1CDE">
        <w:t>.2</w:t>
      </w:r>
      <w:r w:rsidR="00F81313">
        <w:t>M</w:t>
      </w:r>
      <w:r>
        <w:t xml:space="preserve"> in </w:t>
      </w:r>
      <w:r w:rsidR="00DF6E15">
        <w:t>2023</w:t>
      </w:r>
      <w:r>
        <w:t xml:space="preserve"> and </w:t>
      </w:r>
      <w:r w:rsidR="00F81313">
        <w:t>1.</w:t>
      </w:r>
      <w:r w:rsidR="000B1CDE">
        <w:t>3</w:t>
      </w:r>
      <w:r w:rsidR="00F81313">
        <w:t>M</w:t>
      </w:r>
      <w:r>
        <w:t xml:space="preserve"> in </w:t>
      </w:r>
      <w:r w:rsidR="00CB19AD">
        <w:t>2024</w:t>
      </w:r>
      <w:r>
        <w:t>.</w:t>
      </w:r>
    </w:p>
    <w:p w14:paraId="571B4425" w14:textId="4A7DF036" w:rsidR="00112538" w:rsidRDefault="00112538" w:rsidP="00DA7AD5">
      <w:pPr>
        <w:pStyle w:val="ListParagraph"/>
        <w:numPr>
          <w:ilvl w:val="0"/>
          <w:numId w:val="48"/>
        </w:numPr>
        <w:spacing w:line="276" w:lineRule="auto"/>
      </w:pPr>
      <w:r>
        <w:t xml:space="preserve">From </w:t>
      </w:r>
      <w:r w:rsidR="00040E2E">
        <w:t>West of Scotland</w:t>
      </w:r>
      <w:r>
        <w:t xml:space="preserve">: </w:t>
      </w:r>
      <w:r w:rsidR="00DF391A">
        <w:t>0.8</w:t>
      </w:r>
      <w:r w:rsidR="00F81313">
        <w:t>M</w:t>
      </w:r>
      <w:r>
        <w:t xml:space="preserve"> in </w:t>
      </w:r>
      <w:r w:rsidR="00DF6E15">
        <w:t>2023</w:t>
      </w:r>
      <w:r>
        <w:t xml:space="preserve"> and 0.8M in </w:t>
      </w:r>
      <w:r w:rsidR="00CB19AD">
        <w:t>2024</w:t>
      </w:r>
      <w:r>
        <w:t>.</w:t>
      </w:r>
    </w:p>
    <w:p w14:paraId="4C122E69" w14:textId="5097052C" w:rsidR="00112538" w:rsidRDefault="00112538" w:rsidP="00DA7AD5">
      <w:pPr>
        <w:pStyle w:val="ListParagraph"/>
        <w:numPr>
          <w:ilvl w:val="0"/>
          <w:numId w:val="48"/>
        </w:numPr>
        <w:spacing w:line="276" w:lineRule="auto"/>
      </w:pPr>
      <w:r>
        <w:t xml:space="preserve">From </w:t>
      </w:r>
      <w:proofErr w:type="gramStart"/>
      <w:r w:rsidR="00040E2E">
        <w:t>South East</w:t>
      </w:r>
      <w:proofErr w:type="gramEnd"/>
      <w:r>
        <w:t>: 0.</w:t>
      </w:r>
      <w:r w:rsidR="00DF391A">
        <w:t>5</w:t>
      </w:r>
      <w:r>
        <w:t xml:space="preserve">M in </w:t>
      </w:r>
      <w:r w:rsidR="00DF6E15">
        <w:t>2023</w:t>
      </w:r>
      <w:r>
        <w:t xml:space="preserve"> and 0.</w:t>
      </w:r>
      <w:r w:rsidR="00DF391A">
        <w:t>6</w:t>
      </w:r>
      <w:r>
        <w:t xml:space="preserve">M in </w:t>
      </w:r>
      <w:r w:rsidR="00CB19AD">
        <w:t>2024</w:t>
      </w:r>
      <w:r>
        <w:tab/>
      </w:r>
    </w:p>
    <w:p w14:paraId="708B4C5B" w14:textId="02FB634F" w:rsidR="00112538" w:rsidRDefault="00112538" w:rsidP="00DA7AD5">
      <w:pPr>
        <w:pStyle w:val="ListParagraph"/>
        <w:numPr>
          <w:ilvl w:val="0"/>
          <w:numId w:val="48"/>
        </w:numPr>
        <w:spacing w:line="276" w:lineRule="auto"/>
      </w:pPr>
      <w:r>
        <w:t xml:space="preserve">From </w:t>
      </w:r>
      <w:proofErr w:type="gramStart"/>
      <w:r w:rsidR="00040E2E">
        <w:t>North West</w:t>
      </w:r>
      <w:proofErr w:type="gramEnd"/>
      <w:r>
        <w:t>: 0.</w:t>
      </w:r>
      <w:r w:rsidR="00DF391A">
        <w:t>5</w:t>
      </w:r>
      <w:r>
        <w:t xml:space="preserve">M in </w:t>
      </w:r>
      <w:r w:rsidR="00DF6E15">
        <w:t>2023</w:t>
      </w:r>
      <w:r>
        <w:t xml:space="preserve"> and 0.</w:t>
      </w:r>
      <w:r w:rsidR="00DF391A">
        <w:t>4</w:t>
      </w:r>
      <w:r>
        <w:t xml:space="preserve">M in </w:t>
      </w:r>
      <w:r w:rsidR="00CB19AD">
        <w:t>2024</w:t>
      </w:r>
      <w:r>
        <w:t>.</w:t>
      </w:r>
    </w:p>
    <w:p w14:paraId="7946DDDB" w14:textId="43E491CF" w:rsidR="00306C7F" w:rsidRDefault="00306C7F" w:rsidP="00CE594D">
      <w:pPr>
        <w:pStyle w:val="Heading4"/>
      </w:pPr>
      <w:r>
        <w:t>Top 5 international spenders by total</w:t>
      </w:r>
    </w:p>
    <w:p w14:paraId="2EBA03FC" w14:textId="1BFC1A3F" w:rsidR="00306C7F" w:rsidRDefault="00306C7F" w:rsidP="00DA7AD5">
      <w:pPr>
        <w:pStyle w:val="ListParagraph"/>
        <w:numPr>
          <w:ilvl w:val="0"/>
          <w:numId w:val="48"/>
        </w:numPr>
        <w:spacing w:line="276" w:lineRule="auto"/>
      </w:pPr>
      <w:r>
        <w:t xml:space="preserve">From USA: </w:t>
      </w:r>
      <w:r w:rsidR="00C60D97">
        <w:t>£</w:t>
      </w:r>
      <w:r w:rsidR="00DF391A">
        <w:t>554.1</w:t>
      </w:r>
      <w:r w:rsidR="00C60D97">
        <w:t>M</w:t>
      </w:r>
    </w:p>
    <w:p w14:paraId="674DE370" w14:textId="6231DA35" w:rsidR="00DF391A" w:rsidRDefault="00DF391A" w:rsidP="00DF391A">
      <w:pPr>
        <w:pStyle w:val="ListParagraph"/>
        <w:numPr>
          <w:ilvl w:val="0"/>
          <w:numId w:val="48"/>
        </w:numPr>
        <w:spacing w:line="276" w:lineRule="auto"/>
      </w:pPr>
      <w:r>
        <w:t>From Germany: £159.5M</w:t>
      </w:r>
    </w:p>
    <w:p w14:paraId="3747B4DD" w14:textId="6CC29F30" w:rsidR="00DF391A" w:rsidRDefault="00DF391A" w:rsidP="00DF391A">
      <w:pPr>
        <w:pStyle w:val="ListParagraph"/>
        <w:numPr>
          <w:ilvl w:val="0"/>
          <w:numId w:val="48"/>
        </w:numPr>
        <w:spacing w:line="276" w:lineRule="auto"/>
      </w:pPr>
      <w:r>
        <w:t>From Australia: £95.4M</w:t>
      </w:r>
    </w:p>
    <w:p w14:paraId="7B2E37FF" w14:textId="52E44AD6" w:rsidR="00DF391A" w:rsidRDefault="00DF391A" w:rsidP="00DF391A">
      <w:pPr>
        <w:pStyle w:val="ListParagraph"/>
        <w:numPr>
          <w:ilvl w:val="0"/>
          <w:numId w:val="48"/>
        </w:numPr>
        <w:spacing w:line="276" w:lineRule="auto"/>
      </w:pPr>
      <w:r>
        <w:t>From Irish Republic: £81.3M</w:t>
      </w:r>
    </w:p>
    <w:p w14:paraId="3137A3E7" w14:textId="475C02ED" w:rsidR="00306C7F" w:rsidRDefault="00306C7F" w:rsidP="00DA7AD5">
      <w:pPr>
        <w:pStyle w:val="ListParagraph"/>
        <w:numPr>
          <w:ilvl w:val="0"/>
          <w:numId w:val="48"/>
        </w:numPr>
        <w:spacing w:line="276" w:lineRule="auto"/>
      </w:pPr>
      <w:r>
        <w:t xml:space="preserve">From France: </w:t>
      </w:r>
      <w:r w:rsidR="00C60D97">
        <w:t>£</w:t>
      </w:r>
      <w:r w:rsidR="00DF391A">
        <w:t>77.1</w:t>
      </w:r>
      <w:r w:rsidR="00C60D97">
        <w:t>M</w:t>
      </w:r>
    </w:p>
    <w:p w14:paraId="3C44E04C" w14:textId="617D7A81" w:rsidR="00B93A2B" w:rsidRDefault="00B93A2B" w:rsidP="00CE594D">
      <w:pPr>
        <w:pStyle w:val="Heading4"/>
      </w:pPr>
      <w:r>
        <w:t>Top 5 international spenders by night</w:t>
      </w:r>
    </w:p>
    <w:p w14:paraId="7ED71506" w14:textId="60749073" w:rsidR="00DF391A" w:rsidRDefault="00DF391A" w:rsidP="00DA7AD5">
      <w:pPr>
        <w:pStyle w:val="ListParagraph"/>
        <w:numPr>
          <w:ilvl w:val="0"/>
          <w:numId w:val="48"/>
        </w:numPr>
        <w:spacing w:line="276" w:lineRule="auto"/>
      </w:pPr>
      <w:r>
        <w:t xml:space="preserve">From Irish Republic: </w:t>
      </w:r>
      <w:r w:rsidR="00C81AE6">
        <w:t>£159</w:t>
      </w:r>
    </w:p>
    <w:p w14:paraId="395D864C" w14:textId="3C3216FC" w:rsidR="00B93A2B" w:rsidRDefault="00B93A2B" w:rsidP="00DA7AD5">
      <w:pPr>
        <w:pStyle w:val="ListParagraph"/>
        <w:numPr>
          <w:ilvl w:val="0"/>
          <w:numId w:val="48"/>
        </w:numPr>
        <w:spacing w:line="276" w:lineRule="auto"/>
      </w:pPr>
      <w:r>
        <w:t>From USA: £1</w:t>
      </w:r>
      <w:r w:rsidR="00C81AE6">
        <w:t>37</w:t>
      </w:r>
    </w:p>
    <w:p w14:paraId="158725D7" w14:textId="5403E2BE" w:rsidR="00C81AE6" w:rsidRDefault="00C81AE6" w:rsidP="00C81AE6">
      <w:pPr>
        <w:pStyle w:val="ListParagraph"/>
        <w:numPr>
          <w:ilvl w:val="0"/>
          <w:numId w:val="48"/>
        </w:numPr>
        <w:spacing w:line="276" w:lineRule="auto"/>
      </w:pPr>
      <w:r>
        <w:t>From Australia: £122</w:t>
      </w:r>
    </w:p>
    <w:p w14:paraId="250B97F6" w14:textId="1BE967EB" w:rsidR="00C81AE6" w:rsidRDefault="00C81AE6" w:rsidP="00C81AE6">
      <w:pPr>
        <w:pStyle w:val="ListParagraph"/>
        <w:numPr>
          <w:ilvl w:val="0"/>
          <w:numId w:val="48"/>
        </w:numPr>
        <w:spacing w:line="276" w:lineRule="auto"/>
      </w:pPr>
      <w:r>
        <w:t>From Germany: £121</w:t>
      </w:r>
    </w:p>
    <w:p w14:paraId="53F5DE69" w14:textId="43ACC1F2" w:rsidR="00B93A2B" w:rsidRDefault="00B93A2B" w:rsidP="00DA7AD5">
      <w:pPr>
        <w:pStyle w:val="ListParagraph"/>
        <w:numPr>
          <w:ilvl w:val="0"/>
          <w:numId w:val="48"/>
        </w:numPr>
        <w:spacing w:line="276" w:lineRule="auto"/>
      </w:pPr>
      <w:r>
        <w:t>From France: £1</w:t>
      </w:r>
      <w:r w:rsidR="00C81AE6">
        <w:t>05</w:t>
      </w:r>
    </w:p>
    <w:p w14:paraId="5F04DDC8" w14:textId="3B00F826" w:rsidR="00341F09" w:rsidRDefault="00341F09" w:rsidP="00CE594D">
      <w:pPr>
        <w:pStyle w:val="Heading4"/>
      </w:pPr>
      <w:proofErr w:type="gramStart"/>
      <w:r>
        <w:t>Total</w:t>
      </w:r>
      <w:proofErr w:type="gramEnd"/>
      <w:r>
        <w:t xml:space="preserve"> </w:t>
      </w:r>
      <w:r w:rsidR="005E435A">
        <w:t>spend from domestic staying visits</w:t>
      </w:r>
      <w:r w:rsidR="00672815">
        <w:t xml:space="preserve"> to Edinburgh by origin</w:t>
      </w:r>
    </w:p>
    <w:p w14:paraId="49D6BDEC" w14:textId="77777777" w:rsidR="007D3A5A" w:rsidRDefault="007D3A5A" w:rsidP="00280E64">
      <w:pPr>
        <w:pStyle w:val="ListParagraph"/>
        <w:numPr>
          <w:ilvl w:val="0"/>
          <w:numId w:val="120"/>
        </w:numPr>
        <w:spacing w:after="0" w:line="276" w:lineRule="auto"/>
      </w:pPr>
      <w:r>
        <w:t>From East of Scotland: £97.4M in 2023 and £82.5M in 2024</w:t>
      </w:r>
    </w:p>
    <w:p w14:paraId="4E40DACE" w14:textId="77777777" w:rsidR="007D3A5A" w:rsidRDefault="007D3A5A" w:rsidP="00280E64">
      <w:pPr>
        <w:pStyle w:val="ListParagraph"/>
        <w:numPr>
          <w:ilvl w:val="0"/>
          <w:numId w:val="120"/>
        </w:numPr>
        <w:spacing w:after="0" w:line="276" w:lineRule="auto"/>
      </w:pPr>
      <w:r>
        <w:t>From London: £118.2M in 2023 and £244.6M in 2024</w:t>
      </w:r>
    </w:p>
    <w:p w14:paraId="2916E309" w14:textId="3C9A7BEA" w:rsidR="007D3A5A" w:rsidRDefault="007D3A5A" w:rsidP="00280E64">
      <w:pPr>
        <w:pStyle w:val="ListParagraph"/>
        <w:numPr>
          <w:ilvl w:val="0"/>
          <w:numId w:val="120"/>
        </w:numPr>
        <w:spacing w:after="0" w:line="276" w:lineRule="auto"/>
      </w:pPr>
      <w:r>
        <w:t xml:space="preserve">From </w:t>
      </w:r>
      <w:r w:rsidR="002E5827">
        <w:t>Other</w:t>
      </w:r>
      <w:r>
        <w:t>: £434.4M in 2023 and £386.7M in 2024</w:t>
      </w:r>
    </w:p>
    <w:p w14:paraId="6E108DB5" w14:textId="33108487" w:rsidR="007D3A5A" w:rsidRDefault="007D3A5A" w:rsidP="00280E64">
      <w:pPr>
        <w:pStyle w:val="ListParagraph"/>
        <w:numPr>
          <w:ilvl w:val="0"/>
          <w:numId w:val="120"/>
        </w:numPr>
        <w:spacing w:after="0" w:line="276" w:lineRule="auto"/>
      </w:pPr>
      <w:r>
        <w:lastRenderedPageBreak/>
        <w:t xml:space="preserve">From </w:t>
      </w:r>
      <w:proofErr w:type="gramStart"/>
      <w:r>
        <w:t>South East</w:t>
      </w:r>
      <w:proofErr w:type="gramEnd"/>
      <w:r>
        <w:t xml:space="preserve">: </w:t>
      </w:r>
      <w:r w:rsidR="002E5827">
        <w:t>not on the top</w:t>
      </w:r>
      <w:r>
        <w:t xml:space="preserve"> in 2023 and £106.7M in 2024</w:t>
      </w:r>
    </w:p>
    <w:p w14:paraId="2E597DE1" w14:textId="1BB8F81A" w:rsidR="007D3A5A" w:rsidRDefault="007D3A5A" w:rsidP="00280E64">
      <w:pPr>
        <w:pStyle w:val="ListParagraph"/>
        <w:numPr>
          <w:ilvl w:val="0"/>
          <w:numId w:val="120"/>
        </w:numPr>
        <w:spacing w:after="0" w:line="276" w:lineRule="auto"/>
      </w:pPr>
      <w:r>
        <w:t>From West of Scotland: £97.1M in 2023 and £108.7M in 2024</w:t>
      </w:r>
      <w:r w:rsidR="002E5827">
        <w:br/>
      </w:r>
    </w:p>
    <w:p w14:paraId="151029A4" w14:textId="169A090A" w:rsidR="005A7AAC" w:rsidRDefault="005A7AAC" w:rsidP="007D3A5A">
      <w:pPr>
        <w:spacing w:after="0" w:line="276" w:lineRule="auto"/>
        <w:rPr>
          <w:i/>
          <w:iCs/>
        </w:rPr>
      </w:pPr>
      <w:r>
        <w:rPr>
          <w:rFonts w:eastAsia="Times New Roman" w:cs="Times New Roman"/>
          <w:color w:val="000000"/>
          <w:kern w:val="0"/>
          <w:lang w:eastAsia="en-GB"/>
          <w14:ligatures w14:val="none"/>
        </w:rPr>
        <w:t xml:space="preserve">Source: </w:t>
      </w:r>
      <w:hyperlink r:id="rId28" w:tgtFrame="_blank" w:history="1">
        <w:r w:rsidRPr="005A7AAC">
          <w:rPr>
            <w:rStyle w:val="Emphasis"/>
            <w:rFonts w:cs="Arial"/>
            <w:i w:val="0"/>
            <w:iCs w:val="0"/>
            <w:color w:val="202124"/>
            <w:u w:val="single"/>
            <w:shd w:val="clear" w:color="auto" w:fill="FFFFFF"/>
          </w:rPr>
          <w:t>Moffat Centre for Travel and Tourism Business Development</w:t>
        </w:r>
      </w:hyperlink>
      <w:r w:rsidRPr="005A7AAC">
        <w:rPr>
          <w:rStyle w:val="Emphasis"/>
          <w:rFonts w:cs="Arial"/>
          <w:i w:val="0"/>
          <w:iCs w:val="0"/>
          <w:color w:val="202124"/>
          <w:shd w:val="clear" w:color="auto" w:fill="FFFFFF"/>
        </w:rPr>
        <w:t xml:space="preserve"> and </w:t>
      </w:r>
      <w:hyperlink r:id="rId29" w:tgtFrame="_blank" w:history="1">
        <w:r w:rsidRPr="005A7AAC">
          <w:rPr>
            <w:rStyle w:val="Emphasis"/>
            <w:rFonts w:cs="Arial"/>
            <w:i w:val="0"/>
            <w:iCs w:val="0"/>
            <w:color w:val="202124"/>
            <w:u w:val="single"/>
            <w:shd w:val="clear" w:color="auto" w:fill="FFFFFF"/>
          </w:rPr>
          <w:t>I</w:t>
        </w:r>
      </w:hyperlink>
      <w:hyperlink r:id="rId30" w:tgtFrame="_blank" w:history="1">
        <w:r w:rsidRPr="005A7AAC">
          <w:rPr>
            <w:rStyle w:val="Emphasis"/>
            <w:rFonts w:cs="Arial"/>
            <w:i w:val="0"/>
            <w:iCs w:val="0"/>
            <w:color w:val="0000FF"/>
            <w:u w:val="single"/>
            <w:shd w:val="clear" w:color="auto" w:fill="FFFFFF"/>
          </w:rPr>
          <w:t>nternational Passenger Survey</w:t>
        </w:r>
      </w:hyperlink>
      <w:r w:rsidR="00211D19">
        <w:t xml:space="preserve"> and Visit Scotland. </w:t>
      </w:r>
      <w:r w:rsidR="00211D19" w:rsidRPr="00211D19">
        <w:rPr>
          <w:i/>
          <w:iCs/>
        </w:rPr>
        <w:t>Visitor spend based on data with a minimum sample of 30</w:t>
      </w:r>
    </w:p>
    <w:p w14:paraId="1209F21F" w14:textId="77777777" w:rsidR="002E5827" w:rsidRPr="005A7AAC" w:rsidRDefault="002E5827" w:rsidP="007D3A5A">
      <w:pPr>
        <w:spacing w:after="0" w:line="276" w:lineRule="auto"/>
        <w:rPr>
          <w:rFonts w:eastAsia="Times New Roman" w:cs="Times New Roman"/>
          <w:i/>
          <w:iCs/>
          <w:color w:val="000000"/>
          <w:kern w:val="0"/>
          <w:sz w:val="24"/>
          <w:szCs w:val="24"/>
          <w:lang w:eastAsia="en-GB"/>
          <w14:ligatures w14:val="none"/>
        </w:rPr>
      </w:pPr>
    </w:p>
    <w:p w14:paraId="4E99D5AB" w14:textId="7B84FBE5" w:rsidR="00C33D83" w:rsidRDefault="005A7AAC" w:rsidP="004548C4">
      <w:pPr>
        <w:pStyle w:val="Heading3"/>
      </w:pPr>
      <w:r>
        <w:t>Attractions in Edinburgh</w:t>
      </w:r>
    </w:p>
    <w:p w14:paraId="7EA6CE25" w14:textId="20A27312" w:rsidR="00C33D83" w:rsidRPr="00017EB6" w:rsidRDefault="00C33D83" w:rsidP="00CE594D">
      <w:pPr>
        <w:pStyle w:val="Heading4"/>
      </w:pPr>
      <w:r w:rsidRPr="00017EB6">
        <w:t xml:space="preserve">Top Visitor Attractions in Edinburgh </w:t>
      </w:r>
      <w:r w:rsidR="00CB19AD">
        <w:t>2024</w:t>
      </w:r>
    </w:p>
    <w:p w14:paraId="414FBDE3" w14:textId="77777777" w:rsidR="007D63E2" w:rsidRPr="007D63E2" w:rsidRDefault="007D63E2" w:rsidP="007D63E2">
      <w:pPr>
        <w:spacing w:line="276" w:lineRule="auto"/>
        <w:ind w:left="720"/>
        <w:rPr>
          <w:rFonts w:cstheme="minorHAnsi"/>
        </w:rPr>
      </w:pPr>
      <w:r w:rsidRPr="007D63E2">
        <w:rPr>
          <w:rFonts w:cstheme="minorHAnsi"/>
        </w:rPr>
        <w:t xml:space="preserve">•  National Museum of Scotland </w:t>
      </w:r>
    </w:p>
    <w:p w14:paraId="2B347446" w14:textId="77777777" w:rsidR="007D63E2" w:rsidRPr="007D63E2" w:rsidRDefault="007D63E2" w:rsidP="007D63E2">
      <w:pPr>
        <w:pStyle w:val="ListParagraph"/>
        <w:numPr>
          <w:ilvl w:val="0"/>
          <w:numId w:val="44"/>
        </w:numPr>
        <w:spacing w:line="276" w:lineRule="auto"/>
        <w:rPr>
          <w:rFonts w:cstheme="minorHAnsi"/>
        </w:rPr>
      </w:pPr>
      <w:r w:rsidRPr="007D63E2">
        <w:rPr>
          <w:rFonts w:cstheme="minorHAnsi"/>
        </w:rPr>
        <w:t>2023: 2.19M</w:t>
      </w:r>
    </w:p>
    <w:p w14:paraId="165D6DDC" w14:textId="77777777" w:rsidR="007D63E2" w:rsidRPr="007D63E2" w:rsidRDefault="007D63E2" w:rsidP="007D63E2">
      <w:pPr>
        <w:pStyle w:val="ListParagraph"/>
        <w:numPr>
          <w:ilvl w:val="0"/>
          <w:numId w:val="44"/>
        </w:numPr>
        <w:spacing w:line="276" w:lineRule="auto"/>
        <w:rPr>
          <w:rFonts w:cstheme="minorHAnsi"/>
        </w:rPr>
      </w:pPr>
      <w:r w:rsidRPr="007D63E2">
        <w:rPr>
          <w:rFonts w:cstheme="minorHAnsi"/>
        </w:rPr>
        <w:t>2024: 2.31M</w:t>
      </w:r>
    </w:p>
    <w:p w14:paraId="194C4EE4" w14:textId="77777777" w:rsidR="007D63E2" w:rsidRPr="007D63E2" w:rsidRDefault="007D63E2" w:rsidP="007D63E2">
      <w:pPr>
        <w:pStyle w:val="ListParagraph"/>
        <w:numPr>
          <w:ilvl w:val="0"/>
          <w:numId w:val="44"/>
        </w:numPr>
        <w:spacing w:line="276" w:lineRule="auto"/>
        <w:rPr>
          <w:rFonts w:cstheme="minorHAnsi"/>
        </w:rPr>
      </w:pPr>
      <w:r w:rsidRPr="007D63E2">
        <w:rPr>
          <w:rFonts w:cstheme="minorHAnsi"/>
        </w:rPr>
        <w:t>Change from 2023 to 2024: +6%</w:t>
      </w:r>
    </w:p>
    <w:p w14:paraId="1F7B3CA0" w14:textId="77777777" w:rsidR="007D63E2" w:rsidRPr="007D63E2" w:rsidRDefault="007D63E2" w:rsidP="007D63E2">
      <w:pPr>
        <w:spacing w:line="276" w:lineRule="auto"/>
        <w:ind w:left="720"/>
        <w:rPr>
          <w:rFonts w:cstheme="minorHAnsi"/>
        </w:rPr>
      </w:pPr>
      <w:r w:rsidRPr="007D63E2">
        <w:rPr>
          <w:rFonts w:cstheme="minorHAnsi"/>
        </w:rPr>
        <w:t xml:space="preserve">•  National Galleries Scotland </w:t>
      </w:r>
    </w:p>
    <w:p w14:paraId="55D177A7" w14:textId="77777777" w:rsidR="007D63E2" w:rsidRPr="007D63E2" w:rsidRDefault="007D63E2" w:rsidP="007D63E2">
      <w:pPr>
        <w:pStyle w:val="ListParagraph"/>
        <w:numPr>
          <w:ilvl w:val="0"/>
          <w:numId w:val="44"/>
        </w:numPr>
        <w:spacing w:line="276" w:lineRule="auto"/>
        <w:rPr>
          <w:rFonts w:cstheme="minorHAnsi"/>
        </w:rPr>
      </w:pPr>
      <w:r w:rsidRPr="007D63E2">
        <w:rPr>
          <w:rFonts w:cstheme="minorHAnsi"/>
        </w:rPr>
        <w:t>2023: 1.84M</w:t>
      </w:r>
    </w:p>
    <w:p w14:paraId="5FE81DFA" w14:textId="77777777" w:rsidR="007D63E2" w:rsidRPr="007D63E2" w:rsidRDefault="007D63E2" w:rsidP="007D63E2">
      <w:pPr>
        <w:pStyle w:val="ListParagraph"/>
        <w:numPr>
          <w:ilvl w:val="0"/>
          <w:numId w:val="44"/>
        </w:numPr>
        <w:spacing w:line="276" w:lineRule="auto"/>
        <w:rPr>
          <w:rFonts w:cstheme="minorHAnsi"/>
        </w:rPr>
      </w:pPr>
      <w:r w:rsidRPr="007D63E2">
        <w:rPr>
          <w:rFonts w:cstheme="minorHAnsi"/>
        </w:rPr>
        <w:t>2024: 2.00M</w:t>
      </w:r>
    </w:p>
    <w:p w14:paraId="66D2F7A1" w14:textId="77777777" w:rsidR="007D63E2" w:rsidRPr="007D63E2" w:rsidRDefault="007D63E2" w:rsidP="007D63E2">
      <w:pPr>
        <w:pStyle w:val="ListParagraph"/>
        <w:numPr>
          <w:ilvl w:val="0"/>
          <w:numId w:val="44"/>
        </w:numPr>
        <w:spacing w:line="276" w:lineRule="auto"/>
        <w:rPr>
          <w:rFonts w:cstheme="minorHAnsi"/>
        </w:rPr>
      </w:pPr>
      <w:r w:rsidRPr="007D63E2">
        <w:rPr>
          <w:rFonts w:cstheme="minorHAnsi"/>
        </w:rPr>
        <w:t>Change from 2023 to 2024: +9%</w:t>
      </w:r>
    </w:p>
    <w:p w14:paraId="4672C656" w14:textId="77777777" w:rsidR="007D63E2" w:rsidRPr="007D63E2" w:rsidRDefault="007D63E2" w:rsidP="007D63E2">
      <w:pPr>
        <w:spacing w:line="276" w:lineRule="auto"/>
        <w:ind w:left="720"/>
        <w:rPr>
          <w:rFonts w:cstheme="minorHAnsi"/>
        </w:rPr>
      </w:pPr>
      <w:r w:rsidRPr="007D63E2">
        <w:rPr>
          <w:rFonts w:cstheme="minorHAnsi"/>
        </w:rPr>
        <w:t xml:space="preserve">•  Edinburgh Castle </w:t>
      </w:r>
    </w:p>
    <w:p w14:paraId="3C2FABD5" w14:textId="77777777" w:rsidR="007D63E2" w:rsidRPr="007D63E2" w:rsidRDefault="007D63E2" w:rsidP="007D63E2">
      <w:pPr>
        <w:pStyle w:val="ListParagraph"/>
        <w:numPr>
          <w:ilvl w:val="0"/>
          <w:numId w:val="44"/>
        </w:numPr>
        <w:spacing w:line="276" w:lineRule="auto"/>
        <w:rPr>
          <w:rFonts w:cstheme="minorHAnsi"/>
        </w:rPr>
      </w:pPr>
      <w:r w:rsidRPr="007D63E2">
        <w:rPr>
          <w:rFonts w:cstheme="minorHAnsi"/>
        </w:rPr>
        <w:t>2023: 1.90M</w:t>
      </w:r>
    </w:p>
    <w:p w14:paraId="0BDFD503" w14:textId="77777777" w:rsidR="007D63E2" w:rsidRPr="007D63E2" w:rsidRDefault="007D63E2" w:rsidP="007D63E2">
      <w:pPr>
        <w:pStyle w:val="ListParagraph"/>
        <w:numPr>
          <w:ilvl w:val="0"/>
          <w:numId w:val="44"/>
        </w:numPr>
        <w:spacing w:line="276" w:lineRule="auto"/>
        <w:rPr>
          <w:rFonts w:cstheme="minorHAnsi"/>
        </w:rPr>
      </w:pPr>
      <w:r w:rsidRPr="007D63E2">
        <w:rPr>
          <w:rFonts w:cstheme="minorHAnsi"/>
        </w:rPr>
        <w:t>2024: 1.98M</w:t>
      </w:r>
    </w:p>
    <w:p w14:paraId="24FB8445" w14:textId="77777777" w:rsidR="007D63E2" w:rsidRPr="007D63E2" w:rsidRDefault="007D63E2" w:rsidP="007D63E2">
      <w:pPr>
        <w:pStyle w:val="ListParagraph"/>
        <w:numPr>
          <w:ilvl w:val="0"/>
          <w:numId w:val="44"/>
        </w:numPr>
        <w:spacing w:line="276" w:lineRule="auto"/>
        <w:rPr>
          <w:rFonts w:cstheme="minorHAnsi"/>
        </w:rPr>
      </w:pPr>
      <w:r w:rsidRPr="007D63E2">
        <w:rPr>
          <w:rFonts w:cstheme="minorHAnsi"/>
        </w:rPr>
        <w:t>Change from 2023 to 2024: +4%</w:t>
      </w:r>
    </w:p>
    <w:p w14:paraId="600E1D09" w14:textId="77777777" w:rsidR="007D63E2" w:rsidRPr="007D63E2" w:rsidRDefault="007D63E2" w:rsidP="007D63E2">
      <w:pPr>
        <w:spacing w:line="276" w:lineRule="auto"/>
        <w:ind w:left="720"/>
        <w:rPr>
          <w:rFonts w:cstheme="minorHAnsi"/>
        </w:rPr>
      </w:pPr>
      <w:r w:rsidRPr="007D63E2">
        <w:rPr>
          <w:rFonts w:cstheme="minorHAnsi"/>
        </w:rPr>
        <w:t xml:space="preserve">•  St Giles' Cathedral </w:t>
      </w:r>
    </w:p>
    <w:p w14:paraId="187CD789" w14:textId="77777777" w:rsidR="007D63E2" w:rsidRPr="007D63E2" w:rsidRDefault="007D63E2" w:rsidP="007D63E2">
      <w:pPr>
        <w:pStyle w:val="ListParagraph"/>
        <w:numPr>
          <w:ilvl w:val="0"/>
          <w:numId w:val="44"/>
        </w:numPr>
        <w:spacing w:line="276" w:lineRule="auto"/>
        <w:rPr>
          <w:rFonts w:cstheme="minorHAnsi"/>
        </w:rPr>
      </w:pPr>
      <w:r w:rsidRPr="007D63E2">
        <w:rPr>
          <w:rFonts w:cstheme="minorHAnsi"/>
        </w:rPr>
        <w:t>2023: 1.47M</w:t>
      </w:r>
    </w:p>
    <w:p w14:paraId="08656084" w14:textId="77777777" w:rsidR="007D63E2" w:rsidRPr="007D63E2" w:rsidRDefault="007D63E2" w:rsidP="007D63E2">
      <w:pPr>
        <w:pStyle w:val="ListParagraph"/>
        <w:numPr>
          <w:ilvl w:val="0"/>
          <w:numId w:val="44"/>
        </w:numPr>
        <w:spacing w:line="276" w:lineRule="auto"/>
        <w:rPr>
          <w:rFonts w:cstheme="minorHAnsi"/>
        </w:rPr>
      </w:pPr>
      <w:r w:rsidRPr="007D63E2">
        <w:rPr>
          <w:rFonts w:cstheme="minorHAnsi"/>
        </w:rPr>
        <w:t>2024: 1.74M</w:t>
      </w:r>
    </w:p>
    <w:p w14:paraId="34344ED8" w14:textId="77777777" w:rsidR="007D63E2" w:rsidRPr="007D63E2" w:rsidRDefault="007D63E2" w:rsidP="007D63E2">
      <w:pPr>
        <w:pStyle w:val="ListParagraph"/>
        <w:numPr>
          <w:ilvl w:val="0"/>
          <w:numId w:val="44"/>
        </w:numPr>
        <w:spacing w:line="276" w:lineRule="auto"/>
        <w:rPr>
          <w:rFonts w:cstheme="minorHAnsi"/>
        </w:rPr>
      </w:pPr>
      <w:r w:rsidRPr="007D63E2">
        <w:rPr>
          <w:rFonts w:cstheme="minorHAnsi"/>
        </w:rPr>
        <w:t>Change from 2023 to 2024: +18%</w:t>
      </w:r>
    </w:p>
    <w:p w14:paraId="55C1725C" w14:textId="77777777" w:rsidR="007D63E2" w:rsidRPr="007D63E2" w:rsidRDefault="007D63E2" w:rsidP="007D63E2">
      <w:pPr>
        <w:spacing w:line="276" w:lineRule="auto"/>
        <w:ind w:left="720"/>
        <w:rPr>
          <w:rFonts w:cstheme="minorHAnsi"/>
        </w:rPr>
      </w:pPr>
      <w:r w:rsidRPr="007D63E2">
        <w:rPr>
          <w:rFonts w:cstheme="minorHAnsi"/>
        </w:rPr>
        <w:t xml:space="preserve">•  Royal Botanic Garden </w:t>
      </w:r>
    </w:p>
    <w:p w14:paraId="794D0E9B" w14:textId="77777777" w:rsidR="007D63E2" w:rsidRPr="007D63E2" w:rsidRDefault="007D63E2" w:rsidP="007D63E2">
      <w:pPr>
        <w:pStyle w:val="ListParagraph"/>
        <w:numPr>
          <w:ilvl w:val="0"/>
          <w:numId w:val="44"/>
        </w:numPr>
        <w:spacing w:line="276" w:lineRule="auto"/>
        <w:rPr>
          <w:rFonts w:cstheme="minorHAnsi"/>
        </w:rPr>
      </w:pPr>
      <w:r w:rsidRPr="007D63E2">
        <w:rPr>
          <w:rFonts w:cstheme="minorHAnsi"/>
        </w:rPr>
        <w:t>2023: 1.04M</w:t>
      </w:r>
    </w:p>
    <w:p w14:paraId="1C3652B0" w14:textId="77777777" w:rsidR="007D63E2" w:rsidRPr="007D63E2" w:rsidRDefault="007D63E2" w:rsidP="007D63E2">
      <w:pPr>
        <w:pStyle w:val="ListParagraph"/>
        <w:numPr>
          <w:ilvl w:val="0"/>
          <w:numId w:val="44"/>
        </w:numPr>
        <w:spacing w:line="276" w:lineRule="auto"/>
        <w:rPr>
          <w:rFonts w:cstheme="minorHAnsi"/>
        </w:rPr>
      </w:pPr>
      <w:r w:rsidRPr="007D63E2">
        <w:rPr>
          <w:rFonts w:cstheme="minorHAnsi"/>
        </w:rPr>
        <w:t>2024: 0.93M</w:t>
      </w:r>
    </w:p>
    <w:p w14:paraId="6B0EDF82" w14:textId="77777777" w:rsidR="007D63E2" w:rsidRPr="007D63E2" w:rsidRDefault="007D63E2" w:rsidP="007D63E2">
      <w:pPr>
        <w:pStyle w:val="ListParagraph"/>
        <w:numPr>
          <w:ilvl w:val="0"/>
          <w:numId w:val="44"/>
        </w:numPr>
        <w:spacing w:line="276" w:lineRule="auto"/>
        <w:rPr>
          <w:rFonts w:cstheme="minorHAnsi"/>
        </w:rPr>
      </w:pPr>
      <w:r w:rsidRPr="007D63E2">
        <w:rPr>
          <w:rFonts w:cstheme="minorHAnsi"/>
        </w:rPr>
        <w:t>Change from 2023 to 2024: -11%</w:t>
      </w:r>
    </w:p>
    <w:p w14:paraId="34A1798F" w14:textId="77777777" w:rsidR="007D63E2" w:rsidRPr="007D63E2" w:rsidRDefault="007D63E2" w:rsidP="007D63E2">
      <w:pPr>
        <w:spacing w:line="276" w:lineRule="auto"/>
        <w:ind w:left="720"/>
        <w:rPr>
          <w:rFonts w:cstheme="minorHAnsi"/>
        </w:rPr>
      </w:pPr>
      <w:r w:rsidRPr="007D63E2">
        <w:rPr>
          <w:rFonts w:cstheme="minorHAnsi"/>
        </w:rPr>
        <w:t xml:space="preserve">•  National War Museum </w:t>
      </w:r>
    </w:p>
    <w:p w14:paraId="31C13C31" w14:textId="77777777" w:rsidR="007D63E2" w:rsidRPr="007D63E2" w:rsidRDefault="007D63E2" w:rsidP="007D63E2">
      <w:pPr>
        <w:pStyle w:val="ListParagraph"/>
        <w:numPr>
          <w:ilvl w:val="0"/>
          <w:numId w:val="44"/>
        </w:numPr>
        <w:spacing w:line="276" w:lineRule="auto"/>
        <w:rPr>
          <w:rFonts w:cstheme="minorHAnsi"/>
        </w:rPr>
      </w:pPr>
      <w:r w:rsidRPr="007D63E2">
        <w:rPr>
          <w:rFonts w:cstheme="minorHAnsi"/>
        </w:rPr>
        <w:t>2023: 0.77M</w:t>
      </w:r>
    </w:p>
    <w:p w14:paraId="5D2EE416" w14:textId="77777777" w:rsidR="007D63E2" w:rsidRPr="007D63E2" w:rsidRDefault="007D63E2" w:rsidP="007D63E2">
      <w:pPr>
        <w:pStyle w:val="ListParagraph"/>
        <w:numPr>
          <w:ilvl w:val="0"/>
          <w:numId w:val="44"/>
        </w:numPr>
        <w:spacing w:line="276" w:lineRule="auto"/>
        <w:rPr>
          <w:rFonts w:cstheme="minorHAnsi"/>
        </w:rPr>
      </w:pPr>
      <w:r w:rsidRPr="007D63E2">
        <w:rPr>
          <w:rFonts w:cstheme="minorHAnsi"/>
        </w:rPr>
        <w:t>2024: 0.76M</w:t>
      </w:r>
    </w:p>
    <w:p w14:paraId="6AF11A59" w14:textId="77777777" w:rsidR="007D63E2" w:rsidRPr="007D63E2" w:rsidRDefault="007D63E2" w:rsidP="007D63E2">
      <w:pPr>
        <w:pStyle w:val="ListParagraph"/>
        <w:numPr>
          <w:ilvl w:val="0"/>
          <w:numId w:val="44"/>
        </w:numPr>
        <w:spacing w:line="276" w:lineRule="auto"/>
        <w:rPr>
          <w:rFonts w:cstheme="minorHAnsi"/>
        </w:rPr>
      </w:pPr>
      <w:r w:rsidRPr="007D63E2">
        <w:rPr>
          <w:rFonts w:cstheme="minorHAnsi"/>
        </w:rPr>
        <w:t>Change from 2023 to 2024: -2%</w:t>
      </w:r>
    </w:p>
    <w:p w14:paraId="3E8CB9EC" w14:textId="77777777" w:rsidR="007D63E2" w:rsidRPr="007D63E2" w:rsidRDefault="007D63E2" w:rsidP="007D63E2">
      <w:pPr>
        <w:spacing w:line="276" w:lineRule="auto"/>
        <w:ind w:left="720"/>
        <w:rPr>
          <w:rFonts w:cstheme="minorHAnsi"/>
        </w:rPr>
      </w:pPr>
      <w:r w:rsidRPr="007D63E2">
        <w:rPr>
          <w:rFonts w:cstheme="minorHAnsi"/>
        </w:rPr>
        <w:t xml:space="preserve">•  Edinburgh Bus Tours </w:t>
      </w:r>
    </w:p>
    <w:p w14:paraId="37C57AA9" w14:textId="77777777" w:rsidR="007D63E2" w:rsidRPr="007D63E2" w:rsidRDefault="007D63E2" w:rsidP="007D63E2">
      <w:pPr>
        <w:pStyle w:val="ListParagraph"/>
        <w:numPr>
          <w:ilvl w:val="0"/>
          <w:numId w:val="44"/>
        </w:numPr>
        <w:spacing w:line="276" w:lineRule="auto"/>
        <w:rPr>
          <w:rFonts w:cstheme="minorHAnsi"/>
        </w:rPr>
      </w:pPr>
      <w:r w:rsidRPr="007D63E2">
        <w:rPr>
          <w:rFonts w:cstheme="minorHAnsi"/>
        </w:rPr>
        <w:t>2023: 0.61M</w:t>
      </w:r>
    </w:p>
    <w:p w14:paraId="2DFF7CC3" w14:textId="77777777" w:rsidR="007D63E2" w:rsidRPr="007D63E2" w:rsidRDefault="007D63E2" w:rsidP="007D63E2">
      <w:pPr>
        <w:pStyle w:val="ListParagraph"/>
        <w:numPr>
          <w:ilvl w:val="0"/>
          <w:numId w:val="44"/>
        </w:numPr>
        <w:spacing w:line="276" w:lineRule="auto"/>
        <w:rPr>
          <w:rFonts w:cstheme="minorHAnsi"/>
        </w:rPr>
      </w:pPr>
      <w:r w:rsidRPr="007D63E2">
        <w:rPr>
          <w:rFonts w:cstheme="minorHAnsi"/>
        </w:rPr>
        <w:t>2024: 0.56M</w:t>
      </w:r>
    </w:p>
    <w:p w14:paraId="3D6216BD" w14:textId="77777777" w:rsidR="007D63E2" w:rsidRPr="007D63E2" w:rsidRDefault="007D63E2" w:rsidP="007D63E2">
      <w:pPr>
        <w:pStyle w:val="ListParagraph"/>
        <w:numPr>
          <w:ilvl w:val="0"/>
          <w:numId w:val="44"/>
        </w:numPr>
        <w:spacing w:line="276" w:lineRule="auto"/>
        <w:rPr>
          <w:rFonts w:cstheme="minorHAnsi"/>
        </w:rPr>
      </w:pPr>
      <w:r w:rsidRPr="007D63E2">
        <w:rPr>
          <w:rFonts w:cstheme="minorHAnsi"/>
        </w:rPr>
        <w:t>Change from 2023 to 2024: -7%</w:t>
      </w:r>
    </w:p>
    <w:p w14:paraId="770F1897" w14:textId="77777777" w:rsidR="007D63E2" w:rsidRPr="007D63E2" w:rsidRDefault="007D63E2" w:rsidP="007D63E2">
      <w:pPr>
        <w:spacing w:line="276" w:lineRule="auto"/>
        <w:ind w:left="720"/>
        <w:rPr>
          <w:rFonts w:cstheme="minorHAnsi"/>
        </w:rPr>
      </w:pPr>
      <w:r w:rsidRPr="007D63E2">
        <w:rPr>
          <w:rFonts w:cstheme="minorHAnsi"/>
        </w:rPr>
        <w:lastRenderedPageBreak/>
        <w:t xml:space="preserve">•  Edinburgh Zoo </w:t>
      </w:r>
    </w:p>
    <w:p w14:paraId="192F4115" w14:textId="77777777" w:rsidR="007D63E2" w:rsidRPr="007D63E2" w:rsidRDefault="007D63E2" w:rsidP="007D63E2">
      <w:pPr>
        <w:pStyle w:val="ListParagraph"/>
        <w:numPr>
          <w:ilvl w:val="0"/>
          <w:numId w:val="44"/>
        </w:numPr>
        <w:spacing w:line="276" w:lineRule="auto"/>
        <w:rPr>
          <w:rFonts w:cstheme="minorHAnsi"/>
        </w:rPr>
      </w:pPr>
      <w:r w:rsidRPr="007D63E2">
        <w:rPr>
          <w:rFonts w:cstheme="minorHAnsi"/>
        </w:rPr>
        <w:t>2023: 0.62M</w:t>
      </w:r>
    </w:p>
    <w:p w14:paraId="44E08F95" w14:textId="77777777" w:rsidR="007D63E2" w:rsidRPr="007D63E2" w:rsidRDefault="007D63E2" w:rsidP="007D63E2">
      <w:pPr>
        <w:pStyle w:val="ListParagraph"/>
        <w:numPr>
          <w:ilvl w:val="0"/>
          <w:numId w:val="44"/>
        </w:numPr>
        <w:spacing w:line="276" w:lineRule="auto"/>
        <w:rPr>
          <w:rFonts w:cstheme="minorHAnsi"/>
        </w:rPr>
      </w:pPr>
      <w:r w:rsidRPr="007D63E2">
        <w:rPr>
          <w:rFonts w:cstheme="minorHAnsi"/>
        </w:rPr>
        <w:t>2024: 0.52M</w:t>
      </w:r>
    </w:p>
    <w:p w14:paraId="75F10F82" w14:textId="77777777" w:rsidR="007D63E2" w:rsidRPr="007D63E2" w:rsidRDefault="007D63E2" w:rsidP="007D63E2">
      <w:pPr>
        <w:pStyle w:val="ListParagraph"/>
        <w:numPr>
          <w:ilvl w:val="0"/>
          <w:numId w:val="44"/>
        </w:numPr>
        <w:spacing w:line="276" w:lineRule="auto"/>
        <w:rPr>
          <w:rFonts w:cstheme="minorHAnsi"/>
        </w:rPr>
      </w:pPr>
      <w:r w:rsidRPr="007D63E2">
        <w:rPr>
          <w:rFonts w:cstheme="minorHAnsi"/>
        </w:rPr>
        <w:t>Change from 2023 to 2024: -15%</w:t>
      </w:r>
    </w:p>
    <w:p w14:paraId="3BECD9E6" w14:textId="77777777" w:rsidR="007D63E2" w:rsidRPr="007D63E2" w:rsidRDefault="007D63E2" w:rsidP="007D63E2">
      <w:pPr>
        <w:spacing w:line="276" w:lineRule="auto"/>
        <w:ind w:left="720"/>
        <w:rPr>
          <w:rFonts w:cstheme="minorHAnsi"/>
        </w:rPr>
      </w:pPr>
      <w:r w:rsidRPr="007D63E2">
        <w:rPr>
          <w:rFonts w:cstheme="minorHAnsi"/>
        </w:rPr>
        <w:t xml:space="preserve">•  Gladstone's Land </w:t>
      </w:r>
    </w:p>
    <w:p w14:paraId="08702726" w14:textId="77777777" w:rsidR="007D63E2" w:rsidRPr="007D63E2" w:rsidRDefault="007D63E2" w:rsidP="007D63E2">
      <w:pPr>
        <w:pStyle w:val="ListParagraph"/>
        <w:numPr>
          <w:ilvl w:val="0"/>
          <w:numId w:val="44"/>
        </w:numPr>
        <w:spacing w:line="276" w:lineRule="auto"/>
        <w:rPr>
          <w:rFonts w:cstheme="minorHAnsi"/>
        </w:rPr>
      </w:pPr>
      <w:r w:rsidRPr="007D63E2">
        <w:rPr>
          <w:rFonts w:cstheme="minorHAnsi"/>
        </w:rPr>
        <w:t>2023: 0.03M</w:t>
      </w:r>
    </w:p>
    <w:p w14:paraId="519A8112" w14:textId="77777777" w:rsidR="007D63E2" w:rsidRPr="007D63E2" w:rsidRDefault="007D63E2" w:rsidP="007D63E2">
      <w:pPr>
        <w:pStyle w:val="ListParagraph"/>
        <w:numPr>
          <w:ilvl w:val="0"/>
          <w:numId w:val="44"/>
        </w:numPr>
        <w:spacing w:line="276" w:lineRule="auto"/>
        <w:rPr>
          <w:rFonts w:cstheme="minorHAnsi"/>
        </w:rPr>
      </w:pPr>
      <w:r w:rsidRPr="007D63E2">
        <w:rPr>
          <w:rFonts w:cstheme="minorHAnsi"/>
        </w:rPr>
        <w:t>2024: 0.38M</w:t>
      </w:r>
    </w:p>
    <w:p w14:paraId="2F566615" w14:textId="77777777" w:rsidR="007D63E2" w:rsidRPr="007D63E2" w:rsidRDefault="007D63E2" w:rsidP="007D63E2">
      <w:pPr>
        <w:pStyle w:val="ListParagraph"/>
        <w:numPr>
          <w:ilvl w:val="0"/>
          <w:numId w:val="44"/>
        </w:numPr>
        <w:spacing w:line="276" w:lineRule="auto"/>
        <w:rPr>
          <w:rFonts w:cstheme="minorHAnsi"/>
        </w:rPr>
      </w:pPr>
      <w:r w:rsidRPr="007D63E2">
        <w:rPr>
          <w:rFonts w:cstheme="minorHAnsi"/>
        </w:rPr>
        <w:t>Change from 2023 to 2024: +1317%</w:t>
      </w:r>
    </w:p>
    <w:p w14:paraId="2097059A" w14:textId="77777777" w:rsidR="007D63E2" w:rsidRPr="007D63E2" w:rsidRDefault="007D63E2" w:rsidP="007D63E2">
      <w:pPr>
        <w:spacing w:line="276" w:lineRule="auto"/>
        <w:ind w:left="720"/>
        <w:rPr>
          <w:rFonts w:cstheme="minorHAnsi"/>
        </w:rPr>
      </w:pPr>
      <w:r w:rsidRPr="007D63E2">
        <w:rPr>
          <w:rFonts w:cstheme="minorHAnsi"/>
        </w:rPr>
        <w:t xml:space="preserve">•  The Royal Yacht Britannia </w:t>
      </w:r>
    </w:p>
    <w:p w14:paraId="5CBEB3D8" w14:textId="77777777" w:rsidR="007D63E2" w:rsidRPr="007D63E2" w:rsidRDefault="007D63E2" w:rsidP="007D63E2">
      <w:pPr>
        <w:pStyle w:val="ListParagraph"/>
        <w:numPr>
          <w:ilvl w:val="0"/>
          <w:numId w:val="44"/>
        </w:numPr>
        <w:spacing w:line="276" w:lineRule="auto"/>
        <w:rPr>
          <w:rFonts w:cstheme="minorHAnsi"/>
        </w:rPr>
      </w:pPr>
      <w:r w:rsidRPr="007D63E2">
        <w:rPr>
          <w:rFonts w:cstheme="minorHAnsi"/>
        </w:rPr>
        <w:t>2023: 0.36M</w:t>
      </w:r>
    </w:p>
    <w:p w14:paraId="1B064993" w14:textId="77777777" w:rsidR="007D63E2" w:rsidRPr="007D63E2" w:rsidRDefault="007D63E2" w:rsidP="007D63E2">
      <w:pPr>
        <w:pStyle w:val="ListParagraph"/>
        <w:numPr>
          <w:ilvl w:val="0"/>
          <w:numId w:val="44"/>
        </w:numPr>
        <w:spacing w:line="276" w:lineRule="auto"/>
        <w:rPr>
          <w:rFonts w:cstheme="minorHAnsi"/>
        </w:rPr>
      </w:pPr>
      <w:r w:rsidRPr="007D63E2">
        <w:rPr>
          <w:rFonts w:cstheme="minorHAnsi"/>
        </w:rPr>
        <w:t>2024: 0.33M</w:t>
      </w:r>
    </w:p>
    <w:p w14:paraId="5B4159A7" w14:textId="77777777" w:rsidR="007D63E2" w:rsidRPr="007D63E2" w:rsidRDefault="007D63E2" w:rsidP="007D63E2">
      <w:pPr>
        <w:pStyle w:val="ListParagraph"/>
        <w:numPr>
          <w:ilvl w:val="0"/>
          <w:numId w:val="44"/>
        </w:numPr>
        <w:spacing w:line="276" w:lineRule="auto"/>
        <w:rPr>
          <w:rFonts w:cstheme="minorHAnsi"/>
        </w:rPr>
      </w:pPr>
      <w:r w:rsidRPr="007D63E2">
        <w:rPr>
          <w:rFonts w:cstheme="minorHAnsi"/>
        </w:rPr>
        <w:t>Change from 2023 to 2024: -8%</w:t>
      </w:r>
    </w:p>
    <w:p w14:paraId="6D56C39A" w14:textId="3A1CF579" w:rsidR="00C33D83" w:rsidRPr="00017EB6" w:rsidRDefault="00C33D83" w:rsidP="007D63E2">
      <w:pPr>
        <w:pStyle w:val="ListParagraph"/>
        <w:spacing w:line="276" w:lineRule="auto"/>
        <w:ind w:left="1080"/>
        <w:rPr>
          <w:rFonts w:cstheme="minorHAnsi"/>
        </w:rPr>
      </w:pPr>
    </w:p>
    <w:p w14:paraId="1BAAE795" w14:textId="77777777" w:rsidR="00C33D83" w:rsidRPr="00017EB6" w:rsidRDefault="00C33D83" w:rsidP="00CE594D">
      <w:pPr>
        <w:pStyle w:val="Heading4"/>
      </w:pPr>
      <w:r w:rsidRPr="00017EB6">
        <w:t>Key Facts</w:t>
      </w:r>
    </w:p>
    <w:p w14:paraId="52289E90" w14:textId="167DAF54" w:rsidR="004548C4" w:rsidRDefault="00B2615D" w:rsidP="001D37FD">
      <w:pPr>
        <w:spacing w:line="276" w:lineRule="auto"/>
      </w:pPr>
      <w:r w:rsidRPr="00B2615D">
        <w:t>In 2024 many of the top 10 visited attractions in Edinburgh continued seeing an increase in the number of visitors, with St Giles Cathedral and Gladstone’s Land showing the strongest rise in the number of visitors.</w:t>
      </w:r>
      <w:r w:rsidR="005A7AAC" w:rsidRPr="005A7AAC">
        <w:t xml:space="preserve"> </w:t>
      </w:r>
    </w:p>
    <w:p w14:paraId="6CF7840F" w14:textId="0868C3DC" w:rsidR="00C33D83" w:rsidRPr="00017EB6" w:rsidRDefault="00C33D83" w:rsidP="00CE594D">
      <w:pPr>
        <w:pStyle w:val="Heading4"/>
      </w:pPr>
      <w:r w:rsidRPr="00017EB6">
        <w:t>Did you know?</w:t>
      </w:r>
    </w:p>
    <w:p w14:paraId="365BF8D9" w14:textId="10C75065" w:rsidR="004548C4" w:rsidRDefault="00B2615D" w:rsidP="001D37FD">
      <w:pPr>
        <w:spacing w:line="276" w:lineRule="auto"/>
      </w:pPr>
      <w:r w:rsidRPr="00B2615D">
        <w:t>The Michelin Green Star was an annual award that spotlighted restaurants for their sustainable practices. This is no longer reported as a separate star in the Michelin Guide as of the end of 2025. The Bib Gourmand show the best value restaurants in the Michelin Guide.</w:t>
      </w:r>
    </w:p>
    <w:p w14:paraId="7716FEF8" w14:textId="2C2FB4DC" w:rsidR="00C33D83" w:rsidRPr="00017EB6" w:rsidRDefault="00C33D83" w:rsidP="00CE594D">
      <w:pPr>
        <w:pStyle w:val="Heading4"/>
      </w:pPr>
      <w:r w:rsidRPr="00017EB6">
        <w:t xml:space="preserve">Michelin awarded restaurants in UK cities </w:t>
      </w:r>
      <w:r w:rsidR="00CB19AD">
        <w:t>2025</w:t>
      </w:r>
    </w:p>
    <w:p w14:paraId="4840589E" w14:textId="77777777" w:rsidR="00C33D83" w:rsidRPr="00017EB6" w:rsidRDefault="00C33D83" w:rsidP="00DA7AD5">
      <w:pPr>
        <w:pStyle w:val="ListParagraph"/>
        <w:numPr>
          <w:ilvl w:val="0"/>
          <w:numId w:val="45"/>
        </w:numPr>
        <w:spacing w:line="276" w:lineRule="auto"/>
        <w:rPr>
          <w:rFonts w:cstheme="minorHAnsi"/>
        </w:rPr>
      </w:pPr>
      <w:r w:rsidRPr="00017EB6">
        <w:rPr>
          <w:rFonts w:cstheme="minorHAnsi"/>
        </w:rPr>
        <w:t xml:space="preserve">Edinburgh: </w:t>
      </w:r>
    </w:p>
    <w:p w14:paraId="67948E39" w14:textId="6259468D" w:rsidR="00C33D83" w:rsidRPr="00017EB6" w:rsidRDefault="00CE2852" w:rsidP="00DA7AD5">
      <w:pPr>
        <w:pStyle w:val="ListParagraph"/>
        <w:numPr>
          <w:ilvl w:val="0"/>
          <w:numId w:val="47"/>
        </w:numPr>
        <w:spacing w:line="276" w:lineRule="auto"/>
        <w:rPr>
          <w:rFonts w:cstheme="minorHAnsi"/>
        </w:rPr>
      </w:pPr>
      <w:r>
        <w:rPr>
          <w:rFonts w:cstheme="minorHAnsi"/>
        </w:rPr>
        <w:t>1 or more stars</w:t>
      </w:r>
      <w:r w:rsidR="00C33D83" w:rsidRPr="00017EB6">
        <w:rPr>
          <w:rFonts w:cstheme="minorHAnsi"/>
        </w:rPr>
        <w:t xml:space="preserve">: </w:t>
      </w:r>
      <w:r w:rsidR="0096066A">
        <w:rPr>
          <w:rFonts w:cstheme="minorHAnsi"/>
        </w:rPr>
        <w:t>7</w:t>
      </w:r>
      <w:r w:rsidR="00C33D83" w:rsidRPr="00017EB6">
        <w:rPr>
          <w:rFonts w:cstheme="minorHAnsi"/>
        </w:rPr>
        <w:t xml:space="preserve"> </w:t>
      </w:r>
    </w:p>
    <w:p w14:paraId="4920FEF7" w14:textId="5DFC0AA3" w:rsidR="00C33D83" w:rsidRPr="00017EB6" w:rsidRDefault="00C33D83" w:rsidP="00DA7AD5">
      <w:pPr>
        <w:pStyle w:val="ListParagraph"/>
        <w:numPr>
          <w:ilvl w:val="0"/>
          <w:numId w:val="47"/>
        </w:numPr>
        <w:spacing w:line="276" w:lineRule="auto"/>
        <w:rPr>
          <w:rFonts w:cstheme="minorHAnsi"/>
        </w:rPr>
      </w:pPr>
      <w:r w:rsidRPr="00017EB6">
        <w:rPr>
          <w:rFonts w:cstheme="minorHAnsi"/>
        </w:rPr>
        <w:t xml:space="preserve">Bib Gourmand: </w:t>
      </w:r>
      <w:r w:rsidR="0096066A">
        <w:rPr>
          <w:rFonts w:cstheme="minorHAnsi"/>
        </w:rPr>
        <w:t>5</w:t>
      </w:r>
      <w:r w:rsidRPr="00017EB6">
        <w:rPr>
          <w:rFonts w:cstheme="minorHAnsi"/>
        </w:rPr>
        <w:t xml:space="preserve"> </w:t>
      </w:r>
    </w:p>
    <w:p w14:paraId="11E236E7" w14:textId="18B86ED7" w:rsidR="00C33D83" w:rsidRPr="00017EB6" w:rsidRDefault="00C33D83" w:rsidP="00DA7AD5">
      <w:pPr>
        <w:pStyle w:val="ListParagraph"/>
        <w:numPr>
          <w:ilvl w:val="0"/>
          <w:numId w:val="47"/>
        </w:numPr>
        <w:spacing w:line="276" w:lineRule="auto"/>
        <w:rPr>
          <w:rFonts w:cstheme="minorHAnsi"/>
        </w:rPr>
      </w:pPr>
      <w:r w:rsidRPr="00017EB6">
        <w:rPr>
          <w:rFonts w:cstheme="minorHAnsi"/>
        </w:rPr>
        <w:t>In the Michelin guide: 2</w:t>
      </w:r>
      <w:r w:rsidR="00B2615D">
        <w:rPr>
          <w:rFonts w:cstheme="minorHAnsi"/>
        </w:rPr>
        <w:t>2</w:t>
      </w:r>
      <w:r w:rsidRPr="00017EB6">
        <w:rPr>
          <w:rFonts w:cstheme="minorHAnsi"/>
        </w:rPr>
        <w:t xml:space="preserve"> </w:t>
      </w:r>
    </w:p>
    <w:p w14:paraId="2E610859" w14:textId="1FD79DAF" w:rsidR="00C33D83" w:rsidRDefault="00C33D83" w:rsidP="00DA7AD5">
      <w:pPr>
        <w:pStyle w:val="ListParagraph"/>
        <w:numPr>
          <w:ilvl w:val="0"/>
          <w:numId w:val="47"/>
        </w:numPr>
        <w:spacing w:line="276" w:lineRule="auto"/>
        <w:rPr>
          <w:rFonts w:cstheme="minorHAnsi"/>
        </w:rPr>
      </w:pPr>
      <w:r w:rsidRPr="00017EB6">
        <w:rPr>
          <w:rFonts w:cstheme="minorHAnsi"/>
        </w:rPr>
        <w:t xml:space="preserve">Total: </w:t>
      </w:r>
      <w:r w:rsidR="00CE2852">
        <w:rPr>
          <w:rFonts w:cstheme="minorHAnsi"/>
        </w:rPr>
        <w:t>3</w:t>
      </w:r>
      <w:r w:rsidR="0096066A">
        <w:rPr>
          <w:rFonts w:cstheme="minorHAnsi"/>
        </w:rPr>
        <w:t>4</w:t>
      </w:r>
    </w:p>
    <w:p w14:paraId="2E4C0285" w14:textId="77777777" w:rsidR="00D224C6" w:rsidRPr="00017EB6" w:rsidRDefault="00D224C6" w:rsidP="00DA7AD5">
      <w:pPr>
        <w:pStyle w:val="ListParagraph"/>
        <w:numPr>
          <w:ilvl w:val="0"/>
          <w:numId w:val="45"/>
        </w:numPr>
        <w:spacing w:line="276" w:lineRule="auto"/>
        <w:rPr>
          <w:rFonts w:cstheme="minorHAnsi"/>
        </w:rPr>
      </w:pPr>
      <w:r w:rsidRPr="00017EB6">
        <w:rPr>
          <w:rFonts w:cstheme="minorHAnsi"/>
        </w:rPr>
        <w:t xml:space="preserve">Birmingham: </w:t>
      </w:r>
    </w:p>
    <w:p w14:paraId="0E0A3797" w14:textId="77777777" w:rsidR="0096066A" w:rsidRDefault="00D224C6" w:rsidP="00DA7AD5">
      <w:pPr>
        <w:pStyle w:val="ListParagraph"/>
        <w:numPr>
          <w:ilvl w:val="0"/>
          <w:numId w:val="47"/>
        </w:numPr>
        <w:spacing w:line="276" w:lineRule="auto"/>
        <w:rPr>
          <w:rFonts w:cstheme="minorHAnsi"/>
        </w:rPr>
      </w:pPr>
      <w:r>
        <w:rPr>
          <w:rFonts w:cstheme="minorHAnsi"/>
        </w:rPr>
        <w:t>1 or more stars</w:t>
      </w:r>
      <w:r w:rsidRPr="00017EB6">
        <w:rPr>
          <w:rFonts w:cstheme="minorHAnsi"/>
        </w:rPr>
        <w:t xml:space="preserve">: </w:t>
      </w:r>
      <w:r w:rsidR="0096066A">
        <w:rPr>
          <w:rFonts w:cstheme="minorHAnsi"/>
        </w:rPr>
        <w:t>3</w:t>
      </w:r>
    </w:p>
    <w:p w14:paraId="350985AE" w14:textId="1AE38808" w:rsidR="00D224C6" w:rsidRPr="00017EB6" w:rsidRDefault="0096066A" w:rsidP="00DA7AD5">
      <w:pPr>
        <w:pStyle w:val="ListParagraph"/>
        <w:numPr>
          <w:ilvl w:val="0"/>
          <w:numId w:val="47"/>
        </w:numPr>
        <w:spacing w:line="276" w:lineRule="auto"/>
        <w:rPr>
          <w:rFonts w:cstheme="minorHAnsi"/>
        </w:rPr>
      </w:pPr>
      <w:r>
        <w:rPr>
          <w:rFonts w:cstheme="minorHAnsi"/>
        </w:rPr>
        <w:t>Bib Gourmand: 2</w:t>
      </w:r>
      <w:r w:rsidR="00D224C6" w:rsidRPr="00017EB6">
        <w:rPr>
          <w:rFonts w:cstheme="minorHAnsi"/>
        </w:rPr>
        <w:t xml:space="preserve"> </w:t>
      </w:r>
    </w:p>
    <w:p w14:paraId="495A2420" w14:textId="11E939CA" w:rsidR="00D224C6" w:rsidRPr="00017EB6" w:rsidRDefault="00D224C6" w:rsidP="00DA7AD5">
      <w:pPr>
        <w:pStyle w:val="ListParagraph"/>
        <w:numPr>
          <w:ilvl w:val="0"/>
          <w:numId w:val="47"/>
        </w:numPr>
        <w:spacing w:line="276" w:lineRule="auto"/>
        <w:rPr>
          <w:rFonts w:cstheme="minorHAnsi"/>
        </w:rPr>
      </w:pPr>
      <w:r w:rsidRPr="00017EB6">
        <w:rPr>
          <w:rFonts w:cstheme="minorHAnsi"/>
        </w:rPr>
        <w:t>In the Michelin guide: 1</w:t>
      </w:r>
      <w:r w:rsidR="0096066A">
        <w:rPr>
          <w:rFonts w:cstheme="minorHAnsi"/>
        </w:rPr>
        <w:t>4</w:t>
      </w:r>
      <w:r w:rsidR="000B3551">
        <w:rPr>
          <w:rFonts w:cstheme="minorHAnsi"/>
        </w:rPr>
        <w:tab/>
      </w:r>
      <w:r w:rsidRPr="00017EB6">
        <w:rPr>
          <w:rFonts w:cstheme="minorHAnsi"/>
        </w:rPr>
        <w:t xml:space="preserve"> </w:t>
      </w:r>
    </w:p>
    <w:p w14:paraId="2228B725" w14:textId="72837008" w:rsidR="00D224C6" w:rsidRPr="00017EB6" w:rsidRDefault="00D224C6" w:rsidP="00DA7AD5">
      <w:pPr>
        <w:pStyle w:val="ListParagraph"/>
        <w:numPr>
          <w:ilvl w:val="0"/>
          <w:numId w:val="47"/>
        </w:numPr>
        <w:spacing w:line="276" w:lineRule="auto"/>
        <w:rPr>
          <w:rFonts w:cstheme="minorHAnsi"/>
        </w:rPr>
      </w:pPr>
      <w:r w:rsidRPr="00017EB6">
        <w:rPr>
          <w:rFonts w:cstheme="minorHAnsi"/>
        </w:rPr>
        <w:t>Total: 1</w:t>
      </w:r>
      <w:r w:rsidR="000B3551">
        <w:rPr>
          <w:rFonts w:cstheme="minorHAnsi"/>
        </w:rPr>
        <w:t>9</w:t>
      </w:r>
      <w:r w:rsidRPr="00017EB6">
        <w:rPr>
          <w:rFonts w:cstheme="minorHAnsi"/>
        </w:rPr>
        <w:t xml:space="preserve"> </w:t>
      </w:r>
    </w:p>
    <w:p w14:paraId="5B89FC4C" w14:textId="77777777" w:rsidR="00C33D83" w:rsidRPr="00017EB6" w:rsidRDefault="00C33D83" w:rsidP="00DA7AD5">
      <w:pPr>
        <w:pStyle w:val="ListParagraph"/>
        <w:numPr>
          <w:ilvl w:val="0"/>
          <w:numId w:val="45"/>
        </w:numPr>
        <w:spacing w:line="276" w:lineRule="auto"/>
        <w:rPr>
          <w:rFonts w:cstheme="minorHAnsi"/>
        </w:rPr>
      </w:pPr>
      <w:r w:rsidRPr="00017EB6">
        <w:rPr>
          <w:rFonts w:cstheme="minorHAnsi"/>
        </w:rPr>
        <w:t xml:space="preserve">Bristol: </w:t>
      </w:r>
    </w:p>
    <w:p w14:paraId="5F7EF306" w14:textId="2D9E668A" w:rsidR="00CE2852" w:rsidRDefault="00CE2852" w:rsidP="00DA7AD5">
      <w:pPr>
        <w:pStyle w:val="ListParagraph"/>
        <w:numPr>
          <w:ilvl w:val="0"/>
          <w:numId w:val="47"/>
        </w:numPr>
        <w:spacing w:line="276" w:lineRule="auto"/>
        <w:rPr>
          <w:rFonts w:cstheme="minorHAnsi"/>
        </w:rPr>
      </w:pPr>
      <w:r>
        <w:rPr>
          <w:rFonts w:cstheme="minorHAnsi"/>
        </w:rPr>
        <w:t xml:space="preserve">1 or more stars: </w:t>
      </w:r>
      <w:r w:rsidR="00E47F1B">
        <w:rPr>
          <w:rFonts w:cstheme="minorHAnsi"/>
        </w:rPr>
        <w:t>2</w:t>
      </w:r>
    </w:p>
    <w:p w14:paraId="57A0D1C4" w14:textId="10B85D90" w:rsidR="00C33D83" w:rsidRPr="00017EB6" w:rsidRDefault="00C33D83" w:rsidP="00DA7AD5">
      <w:pPr>
        <w:pStyle w:val="ListParagraph"/>
        <w:numPr>
          <w:ilvl w:val="0"/>
          <w:numId w:val="47"/>
        </w:numPr>
        <w:spacing w:line="276" w:lineRule="auto"/>
        <w:rPr>
          <w:rFonts w:cstheme="minorHAnsi"/>
        </w:rPr>
      </w:pPr>
      <w:r w:rsidRPr="00017EB6">
        <w:rPr>
          <w:rFonts w:cstheme="minorHAnsi"/>
        </w:rPr>
        <w:t xml:space="preserve">Bib Gourmand: </w:t>
      </w:r>
      <w:r w:rsidR="00E47F1B">
        <w:rPr>
          <w:rFonts w:cstheme="minorHAnsi"/>
        </w:rPr>
        <w:t>7</w:t>
      </w:r>
      <w:r w:rsidRPr="00017EB6">
        <w:rPr>
          <w:rFonts w:cstheme="minorHAnsi"/>
        </w:rPr>
        <w:t xml:space="preserve"> </w:t>
      </w:r>
    </w:p>
    <w:p w14:paraId="34218908" w14:textId="089ECA91" w:rsidR="00C33D83" w:rsidRPr="00017EB6" w:rsidRDefault="00C33D83" w:rsidP="00DA7AD5">
      <w:pPr>
        <w:pStyle w:val="ListParagraph"/>
        <w:numPr>
          <w:ilvl w:val="0"/>
          <w:numId w:val="47"/>
        </w:numPr>
        <w:spacing w:line="276" w:lineRule="auto"/>
        <w:rPr>
          <w:rFonts w:cstheme="minorHAnsi"/>
        </w:rPr>
      </w:pPr>
      <w:r w:rsidRPr="00017EB6">
        <w:rPr>
          <w:rFonts w:cstheme="minorHAnsi"/>
        </w:rPr>
        <w:t xml:space="preserve">In the Michelin guide: </w:t>
      </w:r>
      <w:r w:rsidR="00D224C6">
        <w:rPr>
          <w:rFonts w:cstheme="minorHAnsi"/>
        </w:rPr>
        <w:t>8</w:t>
      </w:r>
      <w:r w:rsidRPr="00017EB6">
        <w:rPr>
          <w:rFonts w:cstheme="minorHAnsi"/>
        </w:rPr>
        <w:t xml:space="preserve"> </w:t>
      </w:r>
    </w:p>
    <w:p w14:paraId="0592C95B" w14:textId="0DFC1F6F" w:rsidR="00C33D83" w:rsidRPr="00017EB6" w:rsidRDefault="00C33D83" w:rsidP="00DA7AD5">
      <w:pPr>
        <w:pStyle w:val="ListParagraph"/>
        <w:numPr>
          <w:ilvl w:val="0"/>
          <w:numId w:val="47"/>
        </w:numPr>
        <w:spacing w:line="276" w:lineRule="auto"/>
        <w:rPr>
          <w:rFonts w:cstheme="minorHAnsi"/>
        </w:rPr>
      </w:pPr>
      <w:r w:rsidRPr="00017EB6">
        <w:rPr>
          <w:rFonts w:cstheme="minorHAnsi"/>
        </w:rPr>
        <w:t>Total: 1</w:t>
      </w:r>
      <w:r w:rsidR="00B777F3">
        <w:rPr>
          <w:rFonts w:cstheme="minorHAnsi"/>
        </w:rPr>
        <w:t>7</w:t>
      </w:r>
      <w:r w:rsidRPr="00017EB6">
        <w:rPr>
          <w:rFonts w:cstheme="minorHAnsi"/>
        </w:rPr>
        <w:t xml:space="preserve"> </w:t>
      </w:r>
    </w:p>
    <w:p w14:paraId="6B436C8A" w14:textId="77777777" w:rsidR="00C33D83" w:rsidRPr="00017EB6" w:rsidRDefault="00C33D83" w:rsidP="00DA7AD5">
      <w:pPr>
        <w:pStyle w:val="ListParagraph"/>
        <w:numPr>
          <w:ilvl w:val="0"/>
          <w:numId w:val="45"/>
        </w:numPr>
        <w:spacing w:line="276" w:lineRule="auto"/>
        <w:rPr>
          <w:rFonts w:cstheme="minorHAnsi"/>
        </w:rPr>
      </w:pPr>
      <w:r w:rsidRPr="00017EB6">
        <w:rPr>
          <w:rFonts w:cstheme="minorHAnsi"/>
        </w:rPr>
        <w:t xml:space="preserve">Glasgow: </w:t>
      </w:r>
    </w:p>
    <w:p w14:paraId="43DAA16D" w14:textId="25F15979" w:rsidR="00CE2852" w:rsidRDefault="00CE2852" w:rsidP="00DA7AD5">
      <w:pPr>
        <w:pStyle w:val="ListParagraph"/>
        <w:numPr>
          <w:ilvl w:val="0"/>
          <w:numId w:val="47"/>
        </w:numPr>
        <w:spacing w:line="276" w:lineRule="auto"/>
        <w:rPr>
          <w:rFonts w:cstheme="minorHAnsi"/>
        </w:rPr>
      </w:pPr>
      <w:r>
        <w:rPr>
          <w:rFonts w:cstheme="minorHAnsi"/>
        </w:rPr>
        <w:t>1 or more stars: 2</w:t>
      </w:r>
    </w:p>
    <w:p w14:paraId="14A7EB16" w14:textId="6336F5BF" w:rsidR="00C33D83" w:rsidRPr="00017EB6" w:rsidRDefault="00C33D83" w:rsidP="00DA7AD5">
      <w:pPr>
        <w:pStyle w:val="ListParagraph"/>
        <w:numPr>
          <w:ilvl w:val="0"/>
          <w:numId w:val="47"/>
        </w:numPr>
        <w:spacing w:line="276" w:lineRule="auto"/>
        <w:rPr>
          <w:rFonts w:cstheme="minorHAnsi"/>
        </w:rPr>
      </w:pPr>
      <w:r w:rsidRPr="00017EB6">
        <w:rPr>
          <w:rFonts w:cstheme="minorHAnsi"/>
        </w:rPr>
        <w:t xml:space="preserve">Bib Gourmand: </w:t>
      </w:r>
      <w:r w:rsidR="008D6A33">
        <w:rPr>
          <w:rFonts w:cstheme="minorHAnsi"/>
        </w:rPr>
        <w:t>3</w:t>
      </w:r>
      <w:r w:rsidRPr="00017EB6">
        <w:rPr>
          <w:rFonts w:cstheme="minorHAnsi"/>
        </w:rPr>
        <w:t xml:space="preserve"> </w:t>
      </w:r>
    </w:p>
    <w:p w14:paraId="08F275B3" w14:textId="1D1C5A75" w:rsidR="00C33D83" w:rsidRPr="00017EB6" w:rsidRDefault="00C33D83" w:rsidP="00DA7AD5">
      <w:pPr>
        <w:pStyle w:val="ListParagraph"/>
        <w:numPr>
          <w:ilvl w:val="0"/>
          <w:numId w:val="47"/>
        </w:numPr>
        <w:spacing w:line="276" w:lineRule="auto"/>
        <w:rPr>
          <w:rFonts w:cstheme="minorHAnsi"/>
        </w:rPr>
      </w:pPr>
      <w:r w:rsidRPr="00017EB6">
        <w:rPr>
          <w:rFonts w:cstheme="minorHAnsi"/>
        </w:rPr>
        <w:lastRenderedPageBreak/>
        <w:t xml:space="preserve">In the Michelin guide: </w:t>
      </w:r>
      <w:r w:rsidR="008D6A33">
        <w:rPr>
          <w:rFonts w:cstheme="minorHAnsi"/>
        </w:rPr>
        <w:t>7</w:t>
      </w:r>
      <w:r w:rsidRPr="00017EB6">
        <w:rPr>
          <w:rFonts w:cstheme="minorHAnsi"/>
        </w:rPr>
        <w:t xml:space="preserve"> </w:t>
      </w:r>
    </w:p>
    <w:p w14:paraId="589A0B2C" w14:textId="6A98D5E3" w:rsidR="00C33D83" w:rsidRPr="00017EB6" w:rsidRDefault="00C33D83" w:rsidP="00DA7AD5">
      <w:pPr>
        <w:pStyle w:val="ListParagraph"/>
        <w:numPr>
          <w:ilvl w:val="0"/>
          <w:numId w:val="47"/>
        </w:numPr>
        <w:spacing w:line="276" w:lineRule="auto"/>
        <w:rPr>
          <w:rFonts w:cstheme="minorHAnsi"/>
        </w:rPr>
      </w:pPr>
      <w:r w:rsidRPr="00017EB6">
        <w:rPr>
          <w:rFonts w:cstheme="minorHAnsi"/>
        </w:rPr>
        <w:t>Total: 1</w:t>
      </w:r>
      <w:r w:rsidR="008D6A33">
        <w:rPr>
          <w:rFonts w:cstheme="minorHAnsi"/>
        </w:rPr>
        <w:t>2</w:t>
      </w:r>
      <w:r w:rsidRPr="00017EB6">
        <w:rPr>
          <w:rFonts w:cstheme="minorHAnsi"/>
        </w:rPr>
        <w:t xml:space="preserve"> </w:t>
      </w:r>
    </w:p>
    <w:p w14:paraId="28AB8B33" w14:textId="77777777" w:rsidR="00C33D83" w:rsidRPr="00017EB6" w:rsidRDefault="00C33D83" w:rsidP="00DA7AD5">
      <w:pPr>
        <w:pStyle w:val="ListParagraph"/>
        <w:numPr>
          <w:ilvl w:val="0"/>
          <w:numId w:val="45"/>
        </w:numPr>
        <w:spacing w:line="276" w:lineRule="auto"/>
        <w:rPr>
          <w:rFonts w:cstheme="minorHAnsi"/>
        </w:rPr>
      </w:pPr>
      <w:r w:rsidRPr="00017EB6">
        <w:rPr>
          <w:rFonts w:cstheme="minorHAnsi"/>
        </w:rPr>
        <w:t xml:space="preserve">Manchester: </w:t>
      </w:r>
    </w:p>
    <w:p w14:paraId="5807F2CD" w14:textId="783E13BC" w:rsidR="00C33D83" w:rsidRPr="00017EB6" w:rsidRDefault="00CE2852" w:rsidP="00DA7AD5">
      <w:pPr>
        <w:pStyle w:val="ListParagraph"/>
        <w:numPr>
          <w:ilvl w:val="0"/>
          <w:numId w:val="47"/>
        </w:numPr>
        <w:spacing w:line="276" w:lineRule="auto"/>
        <w:rPr>
          <w:rFonts w:cstheme="minorHAnsi"/>
        </w:rPr>
      </w:pPr>
      <w:r>
        <w:rPr>
          <w:rFonts w:cstheme="minorHAnsi"/>
        </w:rPr>
        <w:t>1 or more stars</w:t>
      </w:r>
      <w:r w:rsidR="00C33D83" w:rsidRPr="00017EB6">
        <w:rPr>
          <w:rFonts w:cstheme="minorHAnsi"/>
        </w:rPr>
        <w:t xml:space="preserve">: </w:t>
      </w:r>
      <w:r w:rsidR="00B777F3">
        <w:rPr>
          <w:rFonts w:cstheme="minorHAnsi"/>
        </w:rPr>
        <w:t>2</w:t>
      </w:r>
      <w:r w:rsidR="00C33D83" w:rsidRPr="00017EB6">
        <w:rPr>
          <w:rFonts w:cstheme="minorHAnsi"/>
        </w:rPr>
        <w:t xml:space="preserve"> </w:t>
      </w:r>
    </w:p>
    <w:p w14:paraId="43FA830E" w14:textId="7FC36AB4" w:rsidR="00C33D83" w:rsidRPr="00017EB6" w:rsidRDefault="00C33D83" w:rsidP="00DA7AD5">
      <w:pPr>
        <w:pStyle w:val="ListParagraph"/>
        <w:numPr>
          <w:ilvl w:val="0"/>
          <w:numId w:val="47"/>
        </w:numPr>
        <w:spacing w:line="276" w:lineRule="auto"/>
        <w:rPr>
          <w:rFonts w:cstheme="minorHAnsi"/>
        </w:rPr>
      </w:pPr>
      <w:r w:rsidRPr="00017EB6">
        <w:rPr>
          <w:rFonts w:cstheme="minorHAnsi"/>
        </w:rPr>
        <w:t xml:space="preserve">Bib Gourmand: </w:t>
      </w:r>
      <w:r w:rsidR="00B777F3">
        <w:rPr>
          <w:rFonts w:cstheme="minorHAnsi"/>
        </w:rPr>
        <w:t>3</w:t>
      </w:r>
      <w:r w:rsidRPr="00017EB6">
        <w:rPr>
          <w:rFonts w:cstheme="minorHAnsi"/>
        </w:rPr>
        <w:t xml:space="preserve"> </w:t>
      </w:r>
    </w:p>
    <w:p w14:paraId="7C828F17" w14:textId="0EE3FB2A" w:rsidR="00C33D83" w:rsidRPr="00017EB6" w:rsidRDefault="00C33D83" w:rsidP="00DA7AD5">
      <w:pPr>
        <w:pStyle w:val="ListParagraph"/>
        <w:numPr>
          <w:ilvl w:val="0"/>
          <w:numId w:val="47"/>
        </w:numPr>
        <w:spacing w:line="276" w:lineRule="auto"/>
        <w:rPr>
          <w:rFonts w:cstheme="minorHAnsi"/>
        </w:rPr>
      </w:pPr>
      <w:r w:rsidRPr="00017EB6">
        <w:rPr>
          <w:rFonts w:cstheme="minorHAnsi"/>
        </w:rPr>
        <w:t xml:space="preserve">In the Michelin guide: </w:t>
      </w:r>
      <w:r w:rsidR="00B777F3">
        <w:rPr>
          <w:rFonts w:cstheme="minorHAnsi"/>
        </w:rPr>
        <w:t>9</w:t>
      </w:r>
      <w:r w:rsidRPr="00017EB6">
        <w:rPr>
          <w:rFonts w:cstheme="minorHAnsi"/>
        </w:rPr>
        <w:t xml:space="preserve"> </w:t>
      </w:r>
    </w:p>
    <w:p w14:paraId="37B871D9" w14:textId="44B631E2" w:rsidR="00C33D83" w:rsidRPr="00017EB6" w:rsidRDefault="00C33D83" w:rsidP="00DA7AD5">
      <w:pPr>
        <w:pStyle w:val="ListParagraph"/>
        <w:numPr>
          <w:ilvl w:val="0"/>
          <w:numId w:val="47"/>
        </w:numPr>
        <w:spacing w:line="276" w:lineRule="auto"/>
        <w:rPr>
          <w:rFonts w:cstheme="minorHAnsi"/>
        </w:rPr>
      </w:pPr>
      <w:r w:rsidRPr="00017EB6">
        <w:rPr>
          <w:rFonts w:cstheme="minorHAnsi"/>
        </w:rPr>
        <w:t xml:space="preserve">Total: </w:t>
      </w:r>
      <w:r w:rsidR="008D6A33">
        <w:rPr>
          <w:rFonts w:cstheme="minorHAnsi"/>
        </w:rPr>
        <w:t>1</w:t>
      </w:r>
      <w:r w:rsidR="00F23E22">
        <w:rPr>
          <w:rFonts w:cstheme="minorHAnsi"/>
        </w:rPr>
        <w:t>4</w:t>
      </w:r>
      <w:r w:rsidRPr="00017EB6">
        <w:rPr>
          <w:rFonts w:cstheme="minorHAnsi"/>
        </w:rPr>
        <w:t xml:space="preserve"> </w:t>
      </w:r>
    </w:p>
    <w:p w14:paraId="225921BF" w14:textId="77777777" w:rsidR="00C33D83" w:rsidRPr="00017EB6" w:rsidRDefault="00C33D83" w:rsidP="00DA7AD5">
      <w:pPr>
        <w:pStyle w:val="ListParagraph"/>
        <w:numPr>
          <w:ilvl w:val="0"/>
          <w:numId w:val="45"/>
        </w:numPr>
        <w:spacing w:line="276" w:lineRule="auto"/>
        <w:rPr>
          <w:rFonts w:cstheme="minorHAnsi"/>
        </w:rPr>
      </w:pPr>
      <w:r w:rsidRPr="00017EB6">
        <w:rPr>
          <w:rFonts w:cstheme="minorHAnsi"/>
        </w:rPr>
        <w:t xml:space="preserve">Leeds: </w:t>
      </w:r>
    </w:p>
    <w:p w14:paraId="016F4F0C" w14:textId="796B3FDF" w:rsidR="00C33D83" w:rsidRPr="00017EB6" w:rsidRDefault="00C33D83" w:rsidP="00DA7AD5">
      <w:pPr>
        <w:pStyle w:val="ListParagraph"/>
        <w:numPr>
          <w:ilvl w:val="0"/>
          <w:numId w:val="47"/>
        </w:numPr>
        <w:spacing w:line="276" w:lineRule="auto"/>
        <w:rPr>
          <w:rFonts w:cstheme="minorHAnsi"/>
        </w:rPr>
      </w:pPr>
      <w:r w:rsidRPr="00017EB6">
        <w:rPr>
          <w:rFonts w:cstheme="minorHAnsi"/>
        </w:rPr>
        <w:t xml:space="preserve">Bib Gourmand: </w:t>
      </w:r>
      <w:r w:rsidR="00B777F3">
        <w:rPr>
          <w:rFonts w:cstheme="minorHAnsi"/>
        </w:rPr>
        <w:t>2</w:t>
      </w:r>
      <w:r w:rsidRPr="00017EB6">
        <w:rPr>
          <w:rFonts w:cstheme="minorHAnsi"/>
        </w:rPr>
        <w:t xml:space="preserve"> </w:t>
      </w:r>
    </w:p>
    <w:p w14:paraId="51D2B225" w14:textId="39F88AF2" w:rsidR="00C33D83" w:rsidRPr="00017EB6" w:rsidRDefault="00C33D83" w:rsidP="00DA7AD5">
      <w:pPr>
        <w:pStyle w:val="ListParagraph"/>
        <w:numPr>
          <w:ilvl w:val="0"/>
          <w:numId w:val="47"/>
        </w:numPr>
        <w:spacing w:line="276" w:lineRule="auto"/>
        <w:rPr>
          <w:rFonts w:cstheme="minorHAnsi"/>
        </w:rPr>
      </w:pPr>
      <w:r w:rsidRPr="00017EB6">
        <w:rPr>
          <w:rFonts w:cstheme="minorHAnsi"/>
        </w:rPr>
        <w:t xml:space="preserve">In the Michelin guide: </w:t>
      </w:r>
      <w:r w:rsidR="00911B8C">
        <w:rPr>
          <w:rFonts w:cstheme="minorHAnsi"/>
        </w:rPr>
        <w:t>3</w:t>
      </w:r>
      <w:r w:rsidRPr="00017EB6">
        <w:rPr>
          <w:rFonts w:cstheme="minorHAnsi"/>
        </w:rPr>
        <w:t xml:space="preserve"> </w:t>
      </w:r>
    </w:p>
    <w:p w14:paraId="1B090774" w14:textId="62E481CB" w:rsidR="00C33D83" w:rsidRPr="00017EB6" w:rsidRDefault="00C33D83" w:rsidP="00DA7AD5">
      <w:pPr>
        <w:pStyle w:val="ListParagraph"/>
        <w:numPr>
          <w:ilvl w:val="0"/>
          <w:numId w:val="47"/>
        </w:numPr>
        <w:spacing w:line="276" w:lineRule="auto"/>
        <w:rPr>
          <w:rFonts w:cstheme="minorHAnsi"/>
        </w:rPr>
      </w:pPr>
      <w:r w:rsidRPr="00017EB6">
        <w:rPr>
          <w:rFonts w:cstheme="minorHAnsi"/>
        </w:rPr>
        <w:t xml:space="preserve">Total: </w:t>
      </w:r>
      <w:r w:rsidR="00B777F3">
        <w:rPr>
          <w:rFonts w:cstheme="minorHAnsi"/>
        </w:rPr>
        <w:t>5</w:t>
      </w:r>
      <w:r w:rsidRPr="00017EB6">
        <w:rPr>
          <w:rFonts w:cstheme="minorHAnsi"/>
        </w:rPr>
        <w:t xml:space="preserve"> </w:t>
      </w:r>
    </w:p>
    <w:p w14:paraId="446FAC61" w14:textId="77777777" w:rsidR="00C33D83" w:rsidRPr="00017EB6" w:rsidRDefault="00C33D83" w:rsidP="00DA7AD5">
      <w:pPr>
        <w:pStyle w:val="ListParagraph"/>
        <w:numPr>
          <w:ilvl w:val="0"/>
          <w:numId w:val="45"/>
        </w:numPr>
        <w:spacing w:line="276" w:lineRule="auto"/>
        <w:rPr>
          <w:rFonts w:cstheme="minorHAnsi"/>
        </w:rPr>
      </w:pPr>
      <w:r w:rsidRPr="00017EB6">
        <w:rPr>
          <w:rFonts w:cstheme="minorHAnsi"/>
        </w:rPr>
        <w:t xml:space="preserve">Liverpool: </w:t>
      </w:r>
    </w:p>
    <w:p w14:paraId="081F3FC4" w14:textId="6E75E441" w:rsidR="00C33D83" w:rsidRPr="00017EB6" w:rsidRDefault="00C33D83" w:rsidP="00DA7AD5">
      <w:pPr>
        <w:pStyle w:val="ListParagraph"/>
        <w:numPr>
          <w:ilvl w:val="0"/>
          <w:numId w:val="47"/>
        </w:numPr>
        <w:spacing w:line="276" w:lineRule="auto"/>
        <w:rPr>
          <w:rFonts w:cstheme="minorHAnsi"/>
        </w:rPr>
      </w:pPr>
      <w:r w:rsidRPr="00017EB6">
        <w:rPr>
          <w:rFonts w:cstheme="minorHAnsi"/>
        </w:rPr>
        <w:t xml:space="preserve">In the Michelin guide: </w:t>
      </w:r>
      <w:r w:rsidR="00F23E22">
        <w:rPr>
          <w:rFonts w:cstheme="minorHAnsi"/>
        </w:rPr>
        <w:t>6</w:t>
      </w:r>
      <w:r w:rsidRPr="00017EB6">
        <w:rPr>
          <w:rFonts w:cstheme="minorHAnsi"/>
        </w:rPr>
        <w:t xml:space="preserve"> </w:t>
      </w:r>
    </w:p>
    <w:p w14:paraId="31DDFE86" w14:textId="31809AC3" w:rsidR="00C33D83" w:rsidRPr="00017EB6" w:rsidRDefault="00C33D83" w:rsidP="00DA7AD5">
      <w:pPr>
        <w:pStyle w:val="ListParagraph"/>
        <w:numPr>
          <w:ilvl w:val="0"/>
          <w:numId w:val="47"/>
        </w:numPr>
        <w:spacing w:line="276" w:lineRule="auto"/>
        <w:rPr>
          <w:rFonts w:cstheme="minorHAnsi"/>
        </w:rPr>
      </w:pPr>
      <w:r w:rsidRPr="00017EB6">
        <w:rPr>
          <w:rFonts w:cstheme="minorHAnsi"/>
        </w:rPr>
        <w:t xml:space="preserve">Total: </w:t>
      </w:r>
      <w:r w:rsidR="00F23E22">
        <w:rPr>
          <w:rFonts w:cstheme="minorHAnsi"/>
        </w:rPr>
        <w:t>6</w:t>
      </w:r>
      <w:r w:rsidRPr="00017EB6">
        <w:rPr>
          <w:rFonts w:cstheme="minorHAnsi"/>
        </w:rPr>
        <w:t xml:space="preserve"> </w:t>
      </w:r>
    </w:p>
    <w:p w14:paraId="2C7A16A0" w14:textId="77777777" w:rsidR="00C33D83" w:rsidRPr="00017EB6" w:rsidRDefault="00C33D83" w:rsidP="00DA7AD5">
      <w:pPr>
        <w:pStyle w:val="ListParagraph"/>
        <w:numPr>
          <w:ilvl w:val="0"/>
          <w:numId w:val="45"/>
        </w:numPr>
        <w:spacing w:line="276" w:lineRule="auto"/>
        <w:rPr>
          <w:rFonts w:cstheme="minorHAnsi"/>
        </w:rPr>
      </w:pPr>
      <w:r w:rsidRPr="00017EB6">
        <w:rPr>
          <w:rFonts w:cstheme="minorHAnsi"/>
        </w:rPr>
        <w:t xml:space="preserve">Sheffield: </w:t>
      </w:r>
    </w:p>
    <w:p w14:paraId="62C2B796" w14:textId="6B2E56C1" w:rsidR="00C33D83" w:rsidRPr="00017EB6" w:rsidRDefault="00C33D83" w:rsidP="00DA7AD5">
      <w:pPr>
        <w:pStyle w:val="ListParagraph"/>
        <w:numPr>
          <w:ilvl w:val="0"/>
          <w:numId w:val="47"/>
        </w:numPr>
        <w:spacing w:line="276" w:lineRule="auto"/>
        <w:rPr>
          <w:rFonts w:cstheme="minorHAnsi"/>
        </w:rPr>
      </w:pPr>
      <w:r w:rsidRPr="00017EB6">
        <w:rPr>
          <w:rFonts w:cstheme="minorHAnsi"/>
        </w:rPr>
        <w:t xml:space="preserve">In the Michelin guide: </w:t>
      </w:r>
      <w:r w:rsidR="00F23E22">
        <w:rPr>
          <w:rFonts w:cstheme="minorHAnsi"/>
        </w:rPr>
        <w:t>3</w:t>
      </w:r>
    </w:p>
    <w:p w14:paraId="39E5A8E3" w14:textId="3818E44F" w:rsidR="003E0205" w:rsidRPr="003E0205" w:rsidRDefault="00C33D83" w:rsidP="00DA7AD5">
      <w:pPr>
        <w:pStyle w:val="ListParagraph"/>
        <w:numPr>
          <w:ilvl w:val="0"/>
          <w:numId w:val="47"/>
        </w:numPr>
        <w:spacing w:line="276" w:lineRule="auto"/>
        <w:rPr>
          <w:rFonts w:cstheme="minorHAnsi"/>
        </w:rPr>
      </w:pPr>
      <w:r w:rsidRPr="00017EB6">
        <w:rPr>
          <w:rFonts w:cstheme="minorHAnsi"/>
        </w:rPr>
        <w:t xml:space="preserve">Total: </w:t>
      </w:r>
      <w:r w:rsidR="00F23E22">
        <w:rPr>
          <w:rFonts w:cstheme="minorHAnsi"/>
        </w:rPr>
        <w:t>3</w:t>
      </w:r>
      <w:r w:rsidRPr="00017EB6">
        <w:rPr>
          <w:rFonts w:cstheme="minorHAnsi"/>
        </w:rPr>
        <w:t xml:space="preserve"> </w:t>
      </w:r>
    </w:p>
    <w:p w14:paraId="6BE16F7A" w14:textId="1AD5A4DD" w:rsidR="002B2FC9" w:rsidRDefault="002B2FC9">
      <w:pPr>
        <w:spacing w:line="278" w:lineRule="auto"/>
        <w:rPr>
          <w:rFonts w:eastAsiaTheme="majorEastAsia" w:cstheme="majorBidi"/>
          <w:color w:val="0F4761" w:themeColor="accent1" w:themeShade="BF"/>
          <w:sz w:val="28"/>
          <w:szCs w:val="28"/>
        </w:rPr>
      </w:pPr>
    </w:p>
    <w:p w14:paraId="7BB77EB9" w14:textId="2C644881" w:rsidR="000D3C66" w:rsidRDefault="00BD0126" w:rsidP="000D3C66">
      <w:pPr>
        <w:pStyle w:val="Heading3"/>
      </w:pPr>
      <w:r>
        <w:t>Festivals: n</w:t>
      </w:r>
      <w:r w:rsidR="00C33D83" w:rsidRPr="00017EB6">
        <w:t xml:space="preserve">umber of online and in person attendances at major festivals </w:t>
      </w:r>
      <w:r w:rsidR="00CB19AD">
        <w:t>2024</w:t>
      </w:r>
      <w:r w:rsidR="00C33D83" w:rsidRPr="00017EB6">
        <w:t xml:space="preserve"> with a breakdown by origin of the audience</w:t>
      </w:r>
    </w:p>
    <w:p w14:paraId="6913F876" w14:textId="21DA4D49" w:rsidR="00C33D83" w:rsidRPr="00017EB6" w:rsidRDefault="00BD0126" w:rsidP="000D3C66">
      <w:pPr>
        <w:rPr>
          <w:shd w:val="clear" w:color="auto" w:fill="FFFFFF"/>
        </w:rPr>
      </w:pPr>
      <w:r>
        <w:rPr>
          <w:shd w:val="clear" w:color="auto" w:fill="FFFFFF"/>
        </w:rPr>
        <w:t xml:space="preserve">In </w:t>
      </w:r>
      <w:r w:rsidR="00CB19AD">
        <w:rPr>
          <w:shd w:val="clear" w:color="auto" w:fill="FFFFFF"/>
        </w:rPr>
        <w:t>2024</w:t>
      </w:r>
      <w:r>
        <w:rPr>
          <w:shd w:val="clear" w:color="auto" w:fill="FFFFFF"/>
        </w:rPr>
        <w:t xml:space="preserve"> there were </w:t>
      </w:r>
      <w:r w:rsidR="00B976A1">
        <w:rPr>
          <w:shd w:val="clear" w:color="auto" w:fill="FFFFFF"/>
        </w:rPr>
        <w:t>3.91</w:t>
      </w:r>
      <w:r>
        <w:rPr>
          <w:shd w:val="clear" w:color="auto" w:fill="FFFFFF"/>
        </w:rPr>
        <w:t xml:space="preserve">M attendees in total for all festivals. </w:t>
      </w:r>
    </w:p>
    <w:p w14:paraId="267B2911" w14:textId="62B20017" w:rsidR="0022045A" w:rsidRPr="0022045A" w:rsidRDefault="0022045A" w:rsidP="0022045A">
      <w:pPr>
        <w:pStyle w:val="ListParagraph"/>
        <w:numPr>
          <w:ilvl w:val="0"/>
          <w:numId w:val="50"/>
        </w:numPr>
        <w:spacing w:line="276" w:lineRule="auto"/>
        <w:rPr>
          <w:rFonts w:cstheme="minorHAnsi"/>
          <w:color w:val="252423"/>
          <w:shd w:val="clear" w:color="auto" w:fill="FFFFFF"/>
        </w:rPr>
      </w:pPr>
      <w:r w:rsidRPr="0022045A">
        <w:rPr>
          <w:rFonts w:cstheme="minorHAnsi"/>
          <w:color w:val="252423"/>
          <w:shd w:val="clear" w:color="auto" w:fill="FFFFFF"/>
        </w:rPr>
        <w:t xml:space="preserve">Edinburgh Festival Fringe: 1.1M from Edinburgh, 0.5M from the rest of Scotland, 1.5M from outside of Scotland, with a total of 3.01M attendees </w:t>
      </w:r>
    </w:p>
    <w:p w14:paraId="5DE33090" w14:textId="61BA68AA" w:rsidR="0022045A" w:rsidRPr="0022045A" w:rsidRDefault="0022045A" w:rsidP="0022045A">
      <w:pPr>
        <w:pStyle w:val="ListParagraph"/>
        <w:numPr>
          <w:ilvl w:val="0"/>
          <w:numId w:val="50"/>
        </w:numPr>
        <w:spacing w:line="276" w:lineRule="auto"/>
        <w:rPr>
          <w:rFonts w:cstheme="minorHAnsi"/>
          <w:color w:val="252423"/>
          <w:shd w:val="clear" w:color="auto" w:fill="FFFFFF"/>
        </w:rPr>
      </w:pPr>
      <w:r w:rsidRPr="0022045A">
        <w:rPr>
          <w:rFonts w:cstheme="minorHAnsi"/>
          <w:color w:val="252423"/>
          <w:shd w:val="clear" w:color="auto" w:fill="FFFFFF"/>
        </w:rPr>
        <w:t xml:space="preserve">Royal Edinburgh Military Tattoo: 166K from Edinburgh, 55K from the rest of Scotland, unknown from outside of Scotland, with a total of 220.80K attendees </w:t>
      </w:r>
    </w:p>
    <w:p w14:paraId="6FCAF7C6" w14:textId="474E3AB1" w:rsidR="0022045A" w:rsidRPr="0022045A" w:rsidRDefault="0022045A" w:rsidP="0022045A">
      <w:pPr>
        <w:pStyle w:val="ListParagraph"/>
        <w:numPr>
          <w:ilvl w:val="0"/>
          <w:numId w:val="50"/>
        </w:numPr>
        <w:spacing w:line="276" w:lineRule="auto"/>
        <w:rPr>
          <w:rFonts w:cstheme="minorHAnsi"/>
          <w:color w:val="252423"/>
          <w:shd w:val="clear" w:color="auto" w:fill="FFFFFF"/>
        </w:rPr>
      </w:pPr>
      <w:r w:rsidRPr="0022045A">
        <w:rPr>
          <w:rFonts w:cstheme="minorHAnsi"/>
          <w:color w:val="252423"/>
          <w:shd w:val="clear" w:color="auto" w:fill="FFFFFF"/>
        </w:rPr>
        <w:t xml:space="preserve">Edinburgh Art Festival: 79K from Edinburgh, 37K from the rest of Scotland, 59K from outside of Scotland, with a total of 175K attendees </w:t>
      </w:r>
    </w:p>
    <w:p w14:paraId="5890639C" w14:textId="74481FAD" w:rsidR="0022045A" w:rsidRPr="0022045A" w:rsidRDefault="0022045A" w:rsidP="0022045A">
      <w:pPr>
        <w:pStyle w:val="ListParagraph"/>
        <w:numPr>
          <w:ilvl w:val="0"/>
          <w:numId w:val="50"/>
        </w:numPr>
        <w:spacing w:line="276" w:lineRule="auto"/>
        <w:rPr>
          <w:rFonts w:cstheme="minorHAnsi"/>
          <w:color w:val="252423"/>
          <w:shd w:val="clear" w:color="auto" w:fill="FFFFFF"/>
        </w:rPr>
      </w:pPr>
      <w:r w:rsidRPr="0022045A">
        <w:rPr>
          <w:rFonts w:cstheme="minorHAnsi"/>
          <w:color w:val="252423"/>
          <w:shd w:val="clear" w:color="auto" w:fill="FFFFFF"/>
        </w:rPr>
        <w:t xml:space="preserve">Edinburgh Science Festival: 98K from Edinburgh, 34K from the rest of Scotland, 37K from outside of Scotland, with a total of 169K attendees </w:t>
      </w:r>
    </w:p>
    <w:p w14:paraId="364A3B1A" w14:textId="0DF42125" w:rsidR="0022045A" w:rsidRPr="0022045A" w:rsidRDefault="0022045A" w:rsidP="0022045A">
      <w:pPr>
        <w:pStyle w:val="ListParagraph"/>
        <w:numPr>
          <w:ilvl w:val="0"/>
          <w:numId w:val="50"/>
        </w:numPr>
        <w:spacing w:line="276" w:lineRule="auto"/>
        <w:rPr>
          <w:rFonts w:cstheme="minorHAnsi"/>
          <w:color w:val="252423"/>
          <w:shd w:val="clear" w:color="auto" w:fill="FFFFFF"/>
        </w:rPr>
      </w:pPr>
      <w:r w:rsidRPr="0022045A">
        <w:rPr>
          <w:rFonts w:cstheme="minorHAnsi"/>
          <w:color w:val="252423"/>
          <w:shd w:val="clear" w:color="auto" w:fill="FFFFFF"/>
        </w:rPr>
        <w:t xml:space="preserve">Edinburgh International Festival: 56K from Edinburgh, 34K from the rest of Scotland, 37K from outside of Scotland, with a total of 127K attendees </w:t>
      </w:r>
    </w:p>
    <w:p w14:paraId="58CA2FB5" w14:textId="69A82E21" w:rsidR="0022045A" w:rsidRPr="0022045A" w:rsidRDefault="0022045A" w:rsidP="0022045A">
      <w:pPr>
        <w:pStyle w:val="ListParagraph"/>
        <w:numPr>
          <w:ilvl w:val="0"/>
          <w:numId w:val="50"/>
        </w:numPr>
        <w:spacing w:line="276" w:lineRule="auto"/>
        <w:rPr>
          <w:rFonts w:cstheme="minorHAnsi"/>
          <w:color w:val="252423"/>
          <w:shd w:val="clear" w:color="auto" w:fill="FFFFFF"/>
        </w:rPr>
      </w:pPr>
      <w:r w:rsidRPr="0022045A">
        <w:rPr>
          <w:rFonts w:cstheme="minorHAnsi"/>
          <w:color w:val="252423"/>
          <w:shd w:val="clear" w:color="auto" w:fill="FFFFFF"/>
        </w:rPr>
        <w:t xml:space="preserve">Edinburgh International Book Festival: 40K from Edinburgh, 15K from the rest of Scotland, unknown from outside of Scotland, with a total of 77K attendees </w:t>
      </w:r>
    </w:p>
    <w:p w14:paraId="5F9515BC" w14:textId="73FE8FD6" w:rsidR="0022045A" w:rsidRPr="0022045A" w:rsidRDefault="0022045A" w:rsidP="0022045A">
      <w:pPr>
        <w:pStyle w:val="ListParagraph"/>
        <w:numPr>
          <w:ilvl w:val="0"/>
          <w:numId w:val="50"/>
        </w:numPr>
        <w:spacing w:line="276" w:lineRule="auto"/>
        <w:rPr>
          <w:rFonts w:cstheme="minorHAnsi"/>
          <w:color w:val="252423"/>
          <w:shd w:val="clear" w:color="auto" w:fill="FFFFFF"/>
        </w:rPr>
      </w:pPr>
      <w:r w:rsidRPr="0022045A">
        <w:rPr>
          <w:rFonts w:cstheme="minorHAnsi"/>
          <w:color w:val="252423"/>
          <w:shd w:val="clear" w:color="auto" w:fill="FFFFFF"/>
        </w:rPr>
        <w:t xml:space="preserve">Scottish International Storytelling Festival: 24K from Edinburgh, 10K from the rest of Scotland, 17K from outside of Scotland, with a total of 50K attendees </w:t>
      </w:r>
    </w:p>
    <w:p w14:paraId="756FA51C" w14:textId="07E0FB82" w:rsidR="0022045A" w:rsidRPr="0022045A" w:rsidRDefault="0022045A" w:rsidP="0022045A">
      <w:pPr>
        <w:pStyle w:val="ListParagraph"/>
        <w:numPr>
          <w:ilvl w:val="0"/>
          <w:numId w:val="50"/>
        </w:numPr>
        <w:spacing w:line="276" w:lineRule="auto"/>
        <w:rPr>
          <w:rFonts w:cstheme="minorHAnsi"/>
          <w:color w:val="252423"/>
          <w:shd w:val="clear" w:color="auto" w:fill="FFFFFF"/>
        </w:rPr>
      </w:pPr>
      <w:r w:rsidRPr="0022045A">
        <w:rPr>
          <w:rFonts w:cstheme="minorHAnsi"/>
          <w:color w:val="252423"/>
          <w:shd w:val="clear" w:color="auto" w:fill="FFFFFF"/>
        </w:rPr>
        <w:t xml:space="preserve">Edinburgh's Hogmanay: 21K total attendees, with 15K from outside of Scotland and 6K from rest of Scotland </w:t>
      </w:r>
    </w:p>
    <w:p w14:paraId="571E1EE1" w14:textId="5D1D59F4" w:rsidR="0022045A" w:rsidRPr="0022045A" w:rsidRDefault="0022045A" w:rsidP="0022045A">
      <w:pPr>
        <w:pStyle w:val="ListParagraph"/>
        <w:numPr>
          <w:ilvl w:val="0"/>
          <w:numId w:val="50"/>
        </w:numPr>
        <w:spacing w:line="276" w:lineRule="auto"/>
        <w:rPr>
          <w:rFonts w:cstheme="minorHAnsi"/>
          <w:color w:val="252423"/>
          <w:shd w:val="clear" w:color="auto" w:fill="FFFFFF"/>
        </w:rPr>
      </w:pPr>
      <w:r w:rsidRPr="0022045A">
        <w:rPr>
          <w:rFonts w:cstheme="minorHAnsi"/>
          <w:color w:val="252423"/>
          <w:shd w:val="clear" w:color="auto" w:fill="FFFFFF"/>
        </w:rPr>
        <w:t xml:space="preserve">Edinburgh Jazz &amp; Blues Festival: 28K from Edinburgh, 6K from the rest of Scotland, 6K from outside of Scotland, with a total of 41K attendees </w:t>
      </w:r>
    </w:p>
    <w:p w14:paraId="39937362" w14:textId="4A10DA87" w:rsidR="0022045A" w:rsidRPr="0022045A" w:rsidRDefault="0022045A" w:rsidP="0022045A">
      <w:pPr>
        <w:pStyle w:val="ListParagraph"/>
        <w:numPr>
          <w:ilvl w:val="0"/>
          <w:numId w:val="50"/>
        </w:numPr>
        <w:spacing w:line="276" w:lineRule="auto"/>
        <w:rPr>
          <w:rFonts w:cstheme="minorHAnsi"/>
          <w:color w:val="252423"/>
          <w:shd w:val="clear" w:color="auto" w:fill="FFFFFF"/>
        </w:rPr>
      </w:pPr>
      <w:r w:rsidRPr="0022045A">
        <w:rPr>
          <w:rFonts w:cstheme="minorHAnsi"/>
          <w:color w:val="252423"/>
          <w:shd w:val="clear" w:color="auto" w:fill="FFFFFF"/>
        </w:rPr>
        <w:t xml:space="preserve">Edinburgh International Children's Festival: 8K from Edinburgh, 2K from the rest of Scotland, 2K from outside of Scotland, with a total of 16K attendees </w:t>
      </w:r>
    </w:p>
    <w:p w14:paraId="21CFF56A" w14:textId="039C54AC" w:rsidR="002259B3" w:rsidRPr="00BB45E5" w:rsidRDefault="0022045A" w:rsidP="0022045A">
      <w:pPr>
        <w:pStyle w:val="ListParagraph"/>
        <w:numPr>
          <w:ilvl w:val="0"/>
          <w:numId w:val="50"/>
        </w:numPr>
        <w:spacing w:line="276" w:lineRule="auto"/>
        <w:rPr>
          <w:rFonts w:cstheme="minorHAnsi"/>
          <w:color w:val="252423"/>
          <w:kern w:val="0"/>
          <w:sz w:val="24"/>
          <w:szCs w:val="24"/>
        </w:rPr>
      </w:pPr>
      <w:r w:rsidRPr="0022045A">
        <w:rPr>
          <w:rFonts w:cstheme="minorHAnsi"/>
          <w:color w:val="252423"/>
          <w:shd w:val="clear" w:color="auto" w:fill="FFFFFF"/>
        </w:rPr>
        <w:lastRenderedPageBreak/>
        <w:t>Edinburgh International Film Festival: 8K from Edinburgh, 2K from the rest of Scotland, 2K from outside of Scotland, with a total of 12K attendees</w:t>
      </w:r>
      <w:r w:rsidR="00C33D83" w:rsidRPr="00BB45E5">
        <w:rPr>
          <w:rFonts w:cstheme="minorHAnsi"/>
          <w:color w:val="252423"/>
          <w:kern w:val="0"/>
          <w:sz w:val="24"/>
          <w:szCs w:val="24"/>
        </w:rPr>
        <w:br/>
      </w:r>
    </w:p>
    <w:p w14:paraId="6D1984E4" w14:textId="77777777" w:rsidR="00D57732" w:rsidRDefault="00D57732" w:rsidP="002B2FC9">
      <w:pPr>
        <w:pStyle w:val="Heading2"/>
      </w:pPr>
      <w:r w:rsidRPr="00017EB6">
        <w:t>Education</w:t>
      </w:r>
    </w:p>
    <w:p w14:paraId="2D9B6C52" w14:textId="77777777" w:rsidR="002B2FC9" w:rsidRPr="002B2FC9" w:rsidRDefault="002B2FC9" w:rsidP="002B2FC9"/>
    <w:p w14:paraId="070C0509" w14:textId="77777777" w:rsidR="00D57732" w:rsidRPr="00017EB6" w:rsidRDefault="00D57732" w:rsidP="002B2FC9">
      <w:pPr>
        <w:pStyle w:val="Heading3"/>
      </w:pPr>
      <w:r w:rsidRPr="00017EB6">
        <w:t>Number of students in Edinburgh</w:t>
      </w:r>
    </w:p>
    <w:p w14:paraId="26C84A19" w14:textId="77777777" w:rsidR="00D57732" w:rsidRPr="00017EB6" w:rsidRDefault="00D57732" w:rsidP="00CE594D">
      <w:pPr>
        <w:pStyle w:val="Heading4"/>
      </w:pPr>
      <w:r w:rsidRPr="00017EB6">
        <w:t>Did you know?</w:t>
      </w:r>
    </w:p>
    <w:p w14:paraId="6687B973" w14:textId="40600364" w:rsidR="00D57732" w:rsidRDefault="00CA0764" w:rsidP="001D37FD">
      <w:pPr>
        <w:spacing w:line="276" w:lineRule="auto"/>
      </w:pPr>
      <w:r w:rsidRPr="00CA0764">
        <w:t>There are 91 Primary Schools, 23 Secondary schools, 10 Special schools, 19 independent, and 203 Early Years centres: a total of 346 establishments.</w:t>
      </w:r>
    </w:p>
    <w:p w14:paraId="6AB7AEED" w14:textId="7C5F13CE" w:rsidR="00D57732" w:rsidRPr="00017EB6" w:rsidRDefault="00D57732" w:rsidP="00CE594D">
      <w:pPr>
        <w:pStyle w:val="Heading4"/>
      </w:pPr>
      <w:r w:rsidRPr="00017EB6">
        <w:t>Key Facts</w:t>
      </w:r>
    </w:p>
    <w:p w14:paraId="5309CABC" w14:textId="602C3774" w:rsidR="00D57732" w:rsidRDefault="00D57C78" w:rsidP="001D37FD">
      <w:pPr>
        <w:spacing w:line="276" w:lineRule="auto"/>
      </w:pPr>
      <w:r w:rsidRPr="00D57C78">
        <w:t>In 2024/25 the number of students enrolled in an Edinburgh university was higher than the number in schools. In 2024/25 there were almost 160,000 pupils or students in Edinburgh based education institutions, including schools, universities and colleges.</w:t>
      </w:r>
    </w:p>
    <w:p w14:paraId="65DE7A93" w14:textId="7AF4251D" w:rsidR="00D57732" w:rsidRPr="00017EB6" w:rsidRDefault="00D57732" w:rsidP="00CE594D">
      <w:pPr>
        <w:pStyle w:val="Heading4"/>
      </w:pPr>
      <w:r w:rsidRPr="00017EB6">
        <w:t xml:space="preserve">Number of pupils in Edinburgh </w:t>
      </w:r>
      <w:r w:rsidR="00CB19AD">
        <w:t>2025</w:t>
      </w:r>
    </w:p>
    <w:p w14:paraId="23114F44" w14:textId="5A26F9C7" w:rsidR="00D57732" w:rsidRPr="00017EB6" w:rsidRDefault="00D57732" w:rsidP="00DA7AD5">
      <w:pPr>
        <w:pStyle w:val="ListParagraph"/>
        <w:numPr>
          <w:ilvl w:val="0"/>
          <w:numId w:val="51"/>
        </w:numPr>
        <w:spacing w:line="276" w:lineRule="auto"/>
        <w:rPr>
          <w:rFonts w:cstheme="minorHAnsi"/>
        </w:rPr>
      </w:pPr>
      <w:r w:rsidRPr="00017EB6">
        <w:rPr>
          <w:rFonts w:cstheme="minorHAnsi"/>
        </w:rPr>
        <w:t xml:space="preserve">Primary schools: </w:t>
      </w:r>
      <w:r w:rsidR="00104BE9">
        <w:rPr>
          <w:rFonts w:cstheme="minorHAnsi"/>
        </w:rPr>
        <w:t>2</w:t>
      </w:r>
      <w:r w:rsidR="00D57C78">
        <w:rPr>
          <w:rFonts w:cstheme="minorHAnsi"/>
        </w:rPr>
        <w:t>8,875</w:t>
      </w:r>
    </w:p>
    <w:p w14:paraId="6A1AB2D3" w14:textId="43B83C7A" w:rsidR="00D57732" w:rsidRPr="00017EB6" w:rsidRDefault="00D57732" w:rsidP="00DA7AD5">
      <w:pPr>
        <w:pStyle w:val="ListParagraph"/>
        <w:numPr>
          <w:ilvl w:val="0"/>
          <w:numId w:val="51"/>
        </w:numPr>
        <w:spacing w:line="276" w:lineRule="auto"/>
        <w:rPr>
          <w:rFonts w:cstheme="minorHAnsi"/>
        </w:rPr>
      </w:pPr>
      <w:r w:rsidRPr="00017EB6">
        <w:rPr>
          <w:rFonts w:cstheme="minorHAnsi"/>
        </w:rPr>
        <w:t>Secondary schools: 2</w:t>
      </w:r>
      <w:r w:rsidR="00D57C78">
        <w:rPr>
          <w:rFonts w:cstheme="minorHAnsi"/>
        </w:rPr>
        <w:t>4</w:t>
      </w:r>
      <w:r w:rsidRPr="00017EB6">
        <w:rPr>
          <w:rFonts w:cstheme="minorHAnsi"/>
        </w:rPr>
        <w:t>,</w:t>
      </w:r>
      <w:r w:rsidR="00D57C78">
        <w:rPr>
          <w:rFonts w:cstheme="minorHAnsi"/>
        </w:rPr>
        <w:t>310</w:t>
      </w:r>
    </w:p>
    <w:p w14:paraId="1D4B41AA" w14:textId="0B329148" w:rsidR="00D57732" w:rsidRPr="00017EB6" w:rsidRDefault="00D57732" w:rsidP="00DA7AD5">
      <w:pPr>
        <w:pStyle w:val="ListParagraph"/>
        <w:numPr>
          <w:ilvl w:val="0"/>
          <w:numId w:val="51"/>
        </w:numPr>
        <w:spacing w:line="276" w:lineRule="auto"/>
        <w:rPr>
          <w:rFonts w:cstheme="minorHAnsi"/>
        </w:rPr>
      </w:pPr>
      <w:r w:rsidRPr="00017EB6">
        <w:rPr>
          <w:rFonts w:cstheme="minorHAnsi"/>
        </w:rPr>
        <w:t xml:space="preserve">Early Years centres: </w:t>
      </w:r>
      <w:r w:rsidR="00104BE9">
        <w:rPr>
          <w:rFonts w:cstheme="minorHAnsi"/>
        </w:rPr>
        <w:t>6</w:t>
      </w:r>
      <w:r>
        <w:rPr>
          <w:rFonts w:cstheme="minorHAnsi"/>
        </w:rPr>
        <w:t>,</w:t>
      </w:r>
      <w:r w:rsidR="00104BE9">
        <w:rPr>
          <w:rFonts w:cstheme="minorHAnsi"/>
        </w:rPr>
        <w:t>7</w:t>
      </w:r>
      <w:r w:rsidR="00D57C78">
        <w:rPr>
          <w:rFonts w:cstheme="minorHAnsi"/>
        </w:rPr>
        <w:t>39</w:t>
      </w:r>
    </w:p>
    <w:p w14:paraId="6B22D7A5" w14:textId="2BD2FC49" w:rsidR="00D57732" w:rsidRPr="00017EB6" w:rsidRDefault="00D57732" w:rsidP="00DA7AD5">
      <w:pPr>
        <w:pStyle w:val="ListParagraph"/>
        <w:numPr>
          <w:ilvl w:val="0"/>
          <w:numId w:val="51"/>
        </w:numPr>
        <w:spacing w:line="276" w:lineRule="auto"/>
        <w:rPr>
          <w:rFonts w:cstheme="minorHAnsi"/>
        </w:rPr>
      </w:pPr>
      <w:r w:rsidRPr="00017EB6">
        <w:rPr>
          <w:rFonts w:cstheme="minorHAnsi"/>
        </w:rPr>
        <w:t xml:space="preserve">Special education schools or facilities: </w:t>
      </w:r>
      <w:r w:rsidR="00A42592">
        <w:rPr>
          <w:rFonts w:cstheme="minorHAnsi"/>
        </w:rPr>
        <w:t>7</w:t>
      </w:r>
      <w:r w:rsidR="00D57C78">
        <w:rPr>
          <w:rFonts w:cstheme="minorHAnsi"/>
        </w:rPr>
        <w:t>33</w:t>
      </w:r>
    </w:p>
    <w:p w14:paraId="32B7BA52" w14:textId="16987177" w:rsidR="00D57732" w:rsidRPr="00017EB6" w:rsidRDefault="00D57732" w:rsidP="00DA7AD5">
      <w:pPr>
        <w:pStyle w:val="ListParagraph"/>
        <w:numPr>
          <w:ilvl w:val="0"/>
          <w:numId w:val="51"/>
        </w:numPr>
        <w:spacing w:line="276" w:lineRule="auto"/>
        <w:rPr>
          <w:rFonts w:cstheme="minorHAnsi"/>
        </w:rPr>
      </w:pPr>
      <w:r w:rsidRPr="00017EB6">
        <w:rPr>
          <w:rFonts w:cstheme="minorHAnsi"/>
        </w:rPr>
        <w:t xml:space="preserve">Total: </w:t>
      </w:r>
      <w:r>
        <w:rPr>
          <w:rFonts w:cstheme="minorHAnsi"/>
        </w:rPr>
        <w:t>6</w:t>
      </w:r>
      <w:r w:rsidR="00A42592">
        <w:rPr>
          <w:rFonts w:cstheme="minorHAnsi"/>
        </w:rPr>
        <w:t>0</w:t>
      </w:r>
      <w:r>
        <w:rPr>
          <w:rFonts w:cstheme="minorHAnsi"/>
        </w:rPr>
        <w:t>,</w:t>
      </w:r>
      <w:r w:rsidR="00D57C78">
        <w:rPr>
          <w:rFonts w:cstheme="minorHAnsi"/>
        </w:rPr>
        <w:t>657</w:t>
      </w:r>
    </w:p>
    <w:p w14:paraId="4D73AC7D" w14:textId="4873AFF3" w:rsidR="00D57732" w:rsidRPr="00017EB6" w:rsidRDefault="00D57732" w:rsidP="001D37FD">
      <w:pPr>
        <w:spacing w:line="276" w:lineRule="auto"/>
        <w:rPr>
          <w:rFonts w:cstheme="minorHAnsi"/>
        </w:rPr>
      </w:pPr>
      <w:r w:rsidRPr="00017EB6">
        <w:rPr>
          <w:rFonts w:cstheme="minorHAnsi"/>
          <w:color w:val="252423"/>
          <w:shd w:val="clear" w:color="auto" w:fill="FFFFFF"/>
        </w:rPr>
        <w:t xml:space="preserve">Note: figures for public primary and secondary schools refer to September </w:t>
      </w:r>
      <w:r w:rsidR="00CB19AD">
        <w:rPr>
          <w:rFonts w:cstheme="minorHAnsi"/>
          <w:color w:val="252423"/>
          <w:shd w:val="clear" w:color="auto" w:fill="FFFFFF"/>
        </w:rPr>
        <w:t>2025</w:t>
      </w:r>
      <w:r w:rsidRPr="00017EB6">
        <w:rPr>
          <w:rFonts w:cstheme="minorHAnsi"/>
          <w:color w:val="252423"/>
          <w:shd w:val="clear" w:color="auto" w:fill="FFFFFF"/>
        </w:rPr>
        <w:t xml:space="preserve"> and early learning figure is from </w:t>
      </w:r>
      <w:r w:rsidR="00A42592">
        <w:rPr>
          <w:rFonts w:cstheme="minorHAnsi"/>
          <w:color w:val="252423"/>
          <w:shd w:val="clear" w:color="auto" w:fill="FFFFFF"/>
        </w:rPr>
        <w:t>Octo</w:t>
      </w:r>
      <w:r>
        <w:rPr>
          <w:rFonts w:cstheme="minorHAnsi"/>
          <w:color w:val="252423"/>
          <w:shd w:val="clear" w:color="auto" w:fill="FFFFFF"/>
        </w:rPr>
        <w:t xml:space="preserve">ber </w:t>
      </w:r>
      <w:r w:rsidR="00CB19AD">
        <w:rPr>
          <w:rFonts w:cstheme="minorHAnsi"/>
          <w:color w:val="252423"/>
          <w:shd w:val="clear" w:color="auto" w:fill="FFFFFF"/>
        </w:rPr>
        <w:t>2025</w:t>
      </w:r>
      <w:r w:rsidRPr="00017EB6">
        <w:rPr>
          <w:rFonts w:cstheme="minorHAnsi"/>
          <w:color w:val="252423"/>
          <w:shd w:val="clear" w:color="auto" w:fill="FFFFFF"/>
        </w:rPr>
        <w:t>. No data available for independent schools.</w:t>
      </w:r>
    </w:p>
    <w:p w14:paraId="69AD02F0" w14:textId="5DBD4DC0" w:rsidR="00D57732" w:rsidRPr="00017EB6" w:rsidRDefault="00D57732" w:rsidP="00CE594D">
      <w:pPr>
        <w:pStyle w:val="Heading4"/>
      </w:pPr>
      <w:r w:rsidRPr="00017EB6">
        <w:t xml:space="preserve">Number of students enrolled in Edinburgh Universities in </w:t>
      </w:r>
      <w:r w:rsidR="00CB19AD">
        <w:t>2024</w:t>
      </w:r>
      <w:r w:rsidRPr="00017EB6">
        <w:t>/2</w:t>
      </w:r>
      <w:r w:rsidR="001871AB">
        <w:t>5</w:t>
      </w:r>
    </w:p>
    <w:p w14:paraId="2D568EA0" w14:textId="2078422B" w:rsidR="00D57732" w:rsidRPr="00017EB6" w:rsidRDefault="00D57732" w:rsidP="00DA7AD5">
      <w:pPr>
        <w:pStyle w:val="ListParagraph"/>
        <w:numPr>
          <w:ilvl w:val="0"/>
          <w:numId w:val="52"/>
        </w:numPr>
        <w:spacing w:line="276" w:lineRule="auto"/>
        <w:rPr>
          <w:rFonts w:cstheme="minorHAnsi"/>
        </w:rPr>
      </w:pPr>
      <w:r w:rsidRPr="00017EB6">
        <w:rPr>
          <w:rFonts w:cstheme="minorHAnsi"/>
        </w:rPr>
        <w:t xml:space="preserve">All postgraduate: </w:t>
      </w:r>
      <w:r>
        <w:rPr>
          <w:rFonts w:cstheme="minorHAnsi"/>
        </w:rPr>
        <w:t>2</w:t>
      </w:r>
      <w:r w:rsidR="00AD6270">
        <w:rPr>
          <w:rFonts w:cstheme="minorHAnsi"/>
        </w:rPr>
        <w:t>5</w:t>
      </w:r>
      <w:r>
        <w:rPr>
          <w:rFonts w:cstheme="minorHAnsi"/>
        </w:rPr>
        <w:t>,</w:t>
      </w:r>
      <w:r w:rsidR="001871AB">
        <w:rPr>
          <w:rFonts w:cstheme="minorHAnsi"/>
        </w:rPr>
        <w:t>03</w:t>
      </w:r>
      <w:r w:rsidR="00AD6270">
        <w:rPr>
          <w:rFonts w:cstheme="minorHAnsi"/>
        </w:rPr>
        <w:t>0</w:t>
      </w:r>
    </w:p>
    <w:p w14:paraId="6CAA5701" w14:textId="2CFA6E7B" w:rsidR="00D57732" w:rsidRPr="00017EB6" w:rsidRDefault="00D57732" w:rsidP="00DA7AD5">
      <w:pPr>
        <w:pStyle w:val="ListParagraph"/>
        <w:numPr>
          <w:ilvl w:val="0"/>
          <w:numId w:val="52"/>
        </w:numPr>
        <w:spacing w:line="276" w:lineRule="auto"/>
        <w:rPr>
          <w:rFonts w:cstheme="minorHAnsi"/>
        </w:rPr>
      </w:pPr>
      <w:r w:rsidRPr="00017EB6">
        <w:rPr>
          <w:rFonts w:cstheme="minorHAnsi"/>
        </w:rPr>
        <w:t>All undergraduate: 4</w:t>
      </w:r>
      <w:r w:rsidR="00AD6270">
        <w:rPr>
          <w:rFonts w:cstheme="minorHAnsi"/>
        </w:rPr>
        <w:t>7</w:t>
      </w:r>
      <w:r w:rsidRPr="00017EB6">
        <w:rPr>
          <w:rFonts w:cstheme="minorHAnsi"/>
        </w:rPr>
        <w:t>,</w:t>
      </w:r>
      <w:r w:rsidR="001871AB">
        <w:rPr>
          <w:rFonts w:cstheme="minorHAnsi"/>
        </w:rPr>
        <w:t>32</w:t>
      </w:r>
      <w:r>
        <w:rPr>
          <w:rFonts w:cstheme="minorHAnsi"/>
        </w:rPr>
        <w:t>5</w:t>
      </w:r>
    </w:p>
    <w:p w14:paraId="5DD8BB1F" w14:textId="7CB6F674" w:rsidR="00D57732" w:rsidRPr="00017EB6" w:rsidRDefault="00D57732" w:rsidP="00DA7AD5">
      <w:pPr>
        <w:pStyle w:val="ListParagraph"/>
        <w:numPr>
          <w:ilvl w:val="0"/>
          <w:numId w:val="52"/>
        </w:numPr>
        <w:spacing w:line="276" w:lineRule="auto"/>
        <w:rPr>
          <w:rFonts w:cstheme="minorHAnsi"/>
        </w:rPr>
      </w:pPr>
      <w:r w:rsidRPr="00017EB6">
        <w:rPr>
          <w:rFonts w:cstheme="minorHAnsi"/>
        </w:rPr>
        <w:t xml:space="preserve">Total: </w:t>
      </w:r>
      <w:r>
        <w:rPr>
          <w:rFonts w:cstheme="minorHAnsi"/>
        </w:rPr>
        <w:t>7</w:t>
      </w:r>
      <w:r w:rsidR="001871AB">
        <w:rPr>
          <w:rFonts w:cstheme="minorHAnsi"/>
        </w:rPr>
        <w:t>2</w:t>
      </w:r>
      <w:r>
        <w:rPr>
          <w:rFonts w:cstheme="minorHAnsi"/>
        </w:rPr>
        <w:t>,</w:t>
      </w:r>
      <w:r w:rsidR="001871AB">
        <w:rPr>
          <w:rFonts w:cstheme="minorHAnsi"/>
        </w:rPr>
        <w:t>36</w:t>
      </w:r>
      <w:r w:rsidR="00B547E8">
        <w:rPr>
          <w:rFonts w:cstheme="minorHAnsi"/>
        </w:rPr>
        <w:t>5</w:t>
      </w:r>
    </w:p>
    <w:p w14:paraId="5E8F748B" w14:textId="77777777" w:rsidR="00D57732" w:rsidRPr="00017EB6" w:rsidRDefault="00D57732" w:rsidP="001D37FD">
      <w:pPr>
        <w:spacing w:line="276" w:lineRule="auto"/>
        <w:rPr>
          <w:rFonts w:cstheme="minorHAnsi"/>
        </w:rPr>
      </w:pPr>
      <w:r w:rsidRPr="00017EB6">
        <w:rPr>
          <w:rFonts w:cstheme="minorHAnsi"/>
          <w:color w:val="252423"/>
          <w:shd w:val="clear" w:color="auto" w:fill="FFFFFF"/>
        </w:rPr>
        <w:t xml:space="preserve">Queen Margaret University - Edinburgh is included in the count although </w:t>
      </w:r>
      <w:proofErr w:type="gramStart"/>
      <w:r w:rsidRPr="00017EB6">
        <w:rPr>
          <w:rFonts w:cstheme="minorHAnsi"/>
          <w:color w:val="252423"/>
          <w:shd w:val="clear" w:color="auto" w:fill="FFFFFF"/>
        </w:rPr>
        <w:t>is located in</w:t>
      </w:r>
      <w:proofErr w:type="gramEnd"/>
      <w:r w:rsidRPr="00017EB6">
        <w:rPr>
          <w:rFonts w:cstheme="minorHAnsi"/>
          <w:color w:val="252423"/>
          <w:shd w:val="clear" w:color="auto" w:fill="FFFFFF"/>
        </w:rPr>
        <w:t xml:space="preserve"> Musselburgh. SRUC is not included since there isn't a split available by campus.</w:t>
      </w:r>
    </w:p>
    <w:p w14:paraId="4076E1FF" w14:textId="0050E92B" w:rsidR="00D57732" w:rsidRPr="00017EB6" w:rsidRDefault="00D57732" w:rsidP="00CE594D">
      <w:pPr>
        <w:pStyle w:val="Heading4"/>
      </w:pPr>
      <w:r w:rsidRPr="00017EB6">
        <w:t xml:space="preserve">Number of students enrolled in Edinburgh College in </w:t>
      </w:r>
      <w:r w:rsidR="00CB19AD">
        <w:t>2024</w:t>
      </w:r>
      <w:r>
        <w:t>/2</w:t>
      </w:r>
      <w:r w:rsidR="001871AB">
        <w:t>5</w:t>
      </w:r>
    </w:p>
    <w:p w14:paraId="2BC8C3E3" w14:textId="4550433F" w:rsidR="00D57732" w:rsidRPr="00017EB6" w:rsidRDefault="00D57732" w:rsidP="00DA7AD5">
      <w:pPr>
        <w:pStyle w:val="ListParagraph"/>
        <w:numPr>
          <w:ilvl w:val="0"/>
          <w:numId w:val="53"/>
        </w:numPr>
        <w:spacing w:line="276" w:lineRule="auto"/>
        <w:rPr>
          <w:rFonts w:cstheme="minorHAnsi"/>
        </w:rPr>
      </w:pPr>
      <w:r w:rsidRPr="00017EB6">
        <w:rPr>
          <w:rFonts w:cstheme="minorHAnsi"/>
        </w:rPr>
        <w:t xml:space="preserve">Further education: </w:t>
      </w:r>
      <w:r>
        <w:rPr>
          <w:rFonts w:cstheme="minorHAnsi"/>
        </w:rPr>
        <w:t>2</w:t>
      </w:r>
      <w:r w:rsidR="001871AB">
        <w:rPr>
          <w:rFonts w:cstheme="minorHAnsi"/>
        </w:rPr>
        <w:t>2,194</w:t>
      </w:r>
    </w:p>
    <w:p w14:paraId="500FA38C" w14:textId="59CDD0AD" w:rsidR="00D57732" w:rsidRPr="00017EB6" w:rsidRDefault="00D57732" w:rsidP="00DA7AD5">
      <w:pPr>
        <w:pStyle w:val="ListParagraph"/>
        <w:numPr>
          <w:ilvl w:val="0"/>
          <w:numId w:val="53"/>
        </w:numPr>
        <w:spacing w:line="276" w:lineRule="auto"/>
        <w:rPr>
          <w:rFonts w:cstheme="minorHAnsi"/>
        </w:rPr>
      </w:pPr>
      <w:r w:rsidRPr="00017EB6">
        <w:rPr>
          <w:rFonts w:cstheme="minorHAnsi"/>
        </w:rPr>
        <w:t xml:space="preserve">Higher education: </w:t>
      </w:r>
      <w:r w:rsidR="001871AB">
        <w:rPr>
          <w:rFonts w:cstheme="minorHAnsi"/>
        </w:rPr>
        <w:t>4</w:t>
      </w:r>
      <w:r>
        <w:rPr>
          <w:rFonts w:cstheme="minorHAnsi"/>
        </w:rPr>
        <w:t>,</w:t>
      </w:r>
      <w:r w:rsidR="001871AB">
        <w:rPr>
          <w:rFonts w:cstheme="minorHAnsi"/>
        </w:rPr>
        <w:t>1</w:t>
      </w:r>
      <w:r w:rsidR="007502F1">
        <w:rPr>
          <w:rFonts w:cstheme="minorHAnsi"/>
        </w:rPr>
        <w:t>4</w:t>
      </w:r>
      <w:r w:rsidR="001871AB">
        <w:rPr>
          <w:rFonts w:cstheme="minorHAnsi"/>
        </w:rPr>
        <w:t>3</w:t>
      </w:r>
    </w:p>
    <w:p w14:paraId="10B1A1A0" w14:textId="0C26AAFE" w:rsidR="004E7AA1" w:rsidRDefault="00D57732" w:rsidP="00DA7AD5">
      <w:pPr>
        <w:pStyle w:val="ListParagraph"/>
        <w:numPr>
          <w:ilvl w:val="0"/>
          <w:numId w:val="53"/>
        </w:numPr>
        <w:spacing w:line="276" w:lineRule="auto"/>
        <w:rPr>
          <w:rFonts w:cstheme="minorHAnsi"/>
        </w:rPr>
      </w:pPr>
      <w:r w:rsidRPr="00017EB6">
        <w:rPr>
          <w:rFonts w:cstheme="minorHAnsi"/>
        </w:rPr>
        <w:t xml:space="preserve">Total: </w:t>
      </w:r>
      <w:r w:rsidR="007502F1">
        <w:rPr>
          <w:rFonts w:cstheme="minorHAnsi"/>
        </w:rPr>
        <w:t>2</w:t>
      </w:r>
      <w:r w:rsidR="001871AB">
        <w:rPr>
          <w:rFonts w:cstheme="minorHAnsi"/>
        </w:rPr>
        <w:t>6</w:t>
      </w:r>
      <w:r w:rsidR="007502F1">
        <w:rPr>
          <w:rFonts w:cstheme="minorHAnsi"/>
        </w:rPr>
        <w:t>,</w:t>
      </w:r>
      <w:r w:rsidR="001871AB">
        <w:rPr>
          <w:rFonts w:cstheme="minorHAnsi"/>
        </w:rPr>
        <w:t>337</w:t>
      </w:r>
    </w:p>
    <w:p w14:paraId="38290FD2" w14:textId="37C3F669" w:rsidR="004E7AA1" w:rsidRPr="004E7AA1" w:rsidRDefault="004E7AA1" w:rsidP="004E7AA1">
      <w:pPr>
        <w:pStyle w:val="Heading3"/>
      </w:pPr>
      <w:r>
        <w:t>Higher education in Edinburgh and other major UK cities</w:t>
      </w:r>
    </w:p>
    <w:p w14:paraId="5687901C" w14:textId="77777777" w:rsidR="004E7AA1" w:rsidRPr="004E7AA1" w:rsidRDefault="004E7AA1" w:rsidP="004E7AA1"/>
    <w:p w14:paraId="7F067506" w14:textId="58C28F8D" w:rsidR="00D57732" w:rsidRPr="00017EB6" w:rsidRDefault="00D57732" w:rsidP="00CE594D">
      <w:pPr>
        <w:pStyle w:val="Heading4"/>
      </w:pPr>
      <w:r w:rsidRPr="00017EB6">
        <w:t xml:space="preserve">Percentage of workforce educated to degree level or above in major UK cities </w:t>
      </w:r>
      <w:r w:rsidR="00CB19AD">
        <w:t>2024</w:t>
      </w:r>
    </w:p>
    <w:p w14:paraId="35C47612" w14:textId="5F00C1BA" w:rsidR="00D57732" w:rsidRDefault="00D57732" w:rsidP="00DA7AD5">
      <w:pPr>
        <w:pStyle w:val="ListParagraph"/>
        <w:numPr>
          <w:ilvl w:val="0"/>
          <w:numId w:val="54"/>
        </w:numPr>
        <w:spacing w:line="276" w:lineRule="auto"/>
        <w:rPr>
          <w:rFonts w:cstheme="minorHAnsi"/>
        </w:rPr>
      </w:pPr>
      <w:r w:rsidRPr="00017EB6">
        <w:rPr>
          <w:rFonts w:cstheme="minorHAnsi"/>
        </w:rPr>
        <w:t xml:space="preserve">Edinburgh: </w:t>
      </w:r>
      <w:r>
        <w:rPr>
          <w:rFonts w:cstheme="minorHAnsi"/>
        </w:rPr>
        <w:t>7</w:t>
      </w:r>
      <w:r w:rsidR="00FD4A5B">
        <w:rPr>
          <w:rFonts w:cstheme="minorHAnsi"/>
        </w:rPr>
        <w:t>3.2</w:t>
      </w:r>
      <w:r w:rsidRPr="00017EB6">
        <w:rPr>
          <w:rFonts w:cstheme="minorHAnsi"/>
        </w:rPr>
        <w:t>%</w:t>
      </w:r>
    </w:p>
    <w:p w14:paraId="44C09C74" w14:textId="262816DE" w:rsidR="00D57732" w:rsidRPr="00017EB6" w:rsidRDefault="00D57732" w:rsidP="00DA7AD5">
      <w:pPr>
        <w:pStyle w:val="ListParagraph"/>
        <w:numPr>
          <w:ilvl w:val="0"/>
          <w:numId w:val="54"/>
        </w:numPr>
        <w:spacing w:line="276" w:lineRule="auto"/>
        <w:rPr>
          <w:rFonts w:cstheme="minorHAnsi"/>
        </w:rPr>
      </w:pPr>
      <w:r w:rsidRPr="00017EB6">
        <w:rPr>
          <w:rFonts w:cstheme="minorHAnsi"/>
        </w:rPr>
        <w:t xml:space="preserve">Manchester: </w:t>
      </w:r>
      <w:r w:rsidR="00FD4A5B">
        <w:rPr>
          <w:rFonts w:cstheme="minorHAnsi"/>
        </w:rPr>
        <w:t>55.5</w:t>
      </w:r>
      <w:r w:rsidRPr="00017EB6">
        <w:rPr>
          <w:rFonts w:cstheme="minorHAnsi"/>
        </w:rPr>
        <w:t>%</w:t>
      </w:r>
    </w:p>
    <w:p w14:paraId="4CF269EE" w14:textId="20152E1F" w:rsidR="00D57732" w:rsidRPr="00017EB6" w:rsidRDefault="00D57732" w:rsidP="00DA7AD5">
      <w:pPr>
        <w:pStyle w:val="ListParagraph"/>
        <w:numPr>
          <w:ilvl w:val="0"/>
          <w:numId w:val="54"/>
        </w:numPr>
        <w:spacing w:line="276" w:lineRule="auto"/>
        <w:rPr>
          <w:rFonts w:cstheme="minorHAnsi"/>
        </w:rPr>
      </w:pPr>
      <w:r w:rsidRPr="00017EB6">
        <w:rPr>
          <w:rFonts w:cstheme="minorHAnsi"/>
        </w:rPr>
        <w:t xml:space="preserve">Bristol: </w:t>
      </w:r>
      <w:r w:rsidR="00FD4A5B">
        <w:rPr>
          <w:rFonts w:cstheme="minorHAnsi"/>
        </w:rPr>
        <w:t>73.1</w:t>
      </w:r>
      <w:r w:rsidRPr="00017EB6">
        <w:rPr>
          <w:rFonts w:cstheme="minorHAnsi"/>
        </w:rPr>
        <w:t>%</w:t>
      </w:r>
    </w:p>
    <w:p w14:paraId="0AD69DB1" w14:textId="3CF88266" w:rsidR="00D57732" w:rsidRDefault="00D57732" w:rsidP="00DA7AD5">
      <w:pPr>
        <w:pStyle w:val="ListParagraph"/>
        <w:numPr>
          <w:ilvl w:val="0"/>
          <w:numId w:val="54"/>
        </w:numPr>
        <w:spacing w:line="276" w:lineRule="auto"/>
        <w:rPr>
          <w:rFonts w:cstheme="minorHAnsi"/>
        </w:rPr>
      </w:pPr>
      <w:r w:rsidRPr="00017EB6">
        <w:rPr>
          <w:rFonts w:cstheme="minorHAnsi"/>
        </w:rPr>
        <w:lastRenderedPageBreak/>
        <w:t xml:space="preserve">Glasgow: </w:t>
      </w:r>
      <w:r>
        <w:rPr>
          <w:rFonts w:cstheme="minorHAnsi"/>
        </w:rPr>
        <w:t>6</w:t>
      </w:r>
      <w:r w:rsidR="00FD4A5B">
        <w:rPr>
          <w:rFonts w:cstheme="minorHAnsi"/>
        </w:rPr>
        <w:t>8.9</w:t>
      </w:r>
      <w:r w:rsidRPr="00017EB6">
        <w:rPr>
          <w:rFonts w:cstheme="minorHAnsi"/>
        </w:rPr>
        <w:t>%</w:t>
      </w:r>
    </w:p>
    <w:p w14:paraId="15F2CAB0" w14:textId="7597C64A" w:rsidR="00D57732" w:rsidRDefault="00D57732" w:rsidP="00DA7AD5">
      <w:pPr>
        <w:pStyle w:val="ListParagraph"/>
        <w:numPr>
          <w:ilvl w:val="0"/>
          <w:numId w:val="54"/>
        </w:numPr>
        <w:spacing w:line="276" w:lineRule="auto"/>
        <w:rPr>
          <w:rFonts w:cstheme="minorHAnsi"/>
        </w:rPr>
      </w:pPr>
      <w:r w:rsidRPr="00017EB6">
        <w:rPr>
          <w:rFonts w:cstheme="minorHAnsi"/>
        </w:rPr>
        <w:t>L</w:t>
      </w:r>
      <w:r w:rsidR="00732404">
        <w:rPr>
          <w:rFonts w:cstheme="minorHAnsi"/>
        </w:rPr>
        <w:t>eeds</w:t>
      </w:r>
      <w:r w:rsidRPr="00017EB6">
        <w:rPr>
          <w:rFonts w:cstheme="minorHAnsi"/>
        </w:rPr>
        <w:t xml:space="preserve">: </w:t>
      </w:r>
      <w:r w:rsidR="00FD4A5B">
        <w:rPr>
          <w:rFonts w:cstheme="minorHAnsi"/>
        </w:rPr>
        <w:t>54.5</w:t>
      </w:r>
      <w:r w:rsidRPr="00017EB6">
        <w:rPr>
          <w:rFonts w:cstheme="minorHAnsi"/>
        </w:rPr>
        <w:t>%</w:t>
      </w:r>
    </w:p>
    <w:p w14:paraId="3DCACC17" w14:textId="54C08585" w:rsidR="00732404" w:rsidRPr="00017EB6" w:rsidRDefault="00732404" w:rsidP="00DA7AD5">
      <w:pPr>
        <w:pStyle w:val="ListParagraph"/>
        <w:numPr>
          <w:ilvl w:val="0"/>
          <w:numId w:val="54"/>
        </w:numPr>
        <w:spacing w:line="276" w:lineRule="auto"/>
        <w:rPr>
          <w:rFonts w:cstheme="minorHAnsi"/>
        </w:rPr>
      </w:pPr>
      <w:r w:rsidRPr="00017EB6">
        <w:rPr>
          <w:rFonts w:cstheme="minorHAnsi"/>
        </w:rPr>
        <w:t>L</w:t>
      </w:r>
      <w:r>
        <w:rPr>
          <w:rFonts w:cstheme="minorHAnsi"/>
        </w:rPr>
        <w:t>iverpool</w:t>
      </w:r>
      <w:r w:rsidRPr="00017EB6">
        <w:rPr>
          <w:rFonts w:cstheme="minorHAnsi"/>
        </w:rPr>
        <w:t xml:space="preserve">: </w:t>
      </w:r>
      <w:r>
        <w:rPr>
          <w:rFonts w:cstheme="minorHAnsi"/>
        </w:rPr>
        <w:t>5</w:t>
      </w:r>
      <w:r w:rsidR="00FD4A5B">
        <w:rPr>
          <w:rFonts w:cstheme="minorHAnsi"/>
        </w:rPr>
        <w:t>6.3</w:t>
      </w:r>
      <w:r w:rsidRPr="00017EB6">
        <w:rPr>
          <w:rFonts w:cstheme="minorHAnsi"/>
        </w:rPr>
        <w:t>%</w:t>
      </w:r>
    </w:p>
    <w:p w14:paraId="3CB6E226" w14:textId="4CF6AB42" w:rsidR="00D57732" w:rsidRPr="00017EB6" w:rsidRDefault="00D57732" w:rsidP="00DA7AD5">
      <w:pPr>
        <w:pStyle w:val="ListParagraph"/>
        <w:numPr>
          <w:ilvl w:val="0"/>
          <w:numId w:val="54"/>
        </w:numPr>
        <w:spacing w:line="276" w:lineRule="auto"/>
        <w:rPr>
          <w:rFonts w:cstheme="minorHAnsi"/>
        </w:rPr>
      </w:pPr>
      <w:r w:rsidRPr="00017EB6">
        <w:rPr>
          <w:rFonts w:cstheme="minorHAnsi"/>
        </w:rPr>
        <w:t xml:space="preserve">Sheffield: </w:t>
      </w:r>
      <w:r>
        <w:rPr>
          <w:rFonts w:cstheme="minorHAnsi"/>
        </w:rPr>
        <w:t>5</w:t>
      </w:r>
      <w:r w:rsidR="00FD4A5B">
        <w:rPr>
          <w:rFonts w:cstheme="minorHAnsi"/>
        </w:rPr>
        <w:t>1.2</w:t>
      </w:r>
      <w:r w:rsidRPr="00017EB6">
        <w:rPr>
          <w:rFonts w:cstheme="minorHAnsi"/>
        </w:rPr>
        <w:t>%</w:t>
      </w:r>
    </w:p>
    <w:p w14:paraId="5C701B5E" w14:textId="74A10A7A" w:rsidR="00D57732" w:rsidRPr="00017EB6" w:rsidRDefault="00D57732" w:rsidP="00DA7AD5">
      <w:pPr>
        <w:pStyle w:val="ListParagraph"/>
        <w:numPr>
          <w:ilvl w:val="0"/>
          <w:numId w:val="54"/>
        </w:numPr>
        <w:spacing w:line="276" w:lineRule="auto"/>
        <w:rPr>
          <w:rFonts w:cstheme="minorHAnsi"/>
        </w:rPr>
      </w:pPr>
      <w:r w:rsidRPr="00017EB6">
        <w:rPr>
          <w:rFonts w:cstheme="minorHAnsi"/>
        </w:rPr>
        <w:t xml:space="preserve">Birmingham: </w:t>
      </w:r>
      <w:r>
        <w:rPr>
          <w:rFonts w:cstheme="minorHAnsi"/>
        </w:rPr>
        <w:t>5</w:t>
      </w:r>
      <w:r w:rsidR="00A801A3">
        <w:rPr>
          <w:rFonts w:cstheme="minorHAnsi"/>
        </w:rPr>
        <w:t>3</w:t>
      </w:r>
      <w:r>
        <w:rPr>
          <w:rFonts w:cstheme="minorHAnsi"/>
        </w:rPr>
        <w:t>.</w:t>
      </w:r>
      <w:r w:rsidR="00FD4A5B">
        <w:rPr>
          <w:rFonts w:cstheme="minorHAnsi"/>
        </w:rPr>
        <w:t>5</w:t>
      </w:r>
      <w:r w:rsidRPr="00017EB6">
        <w:rPr>
          <w:rFonts w:cstheme="minorHAnsi"/>
        </w:rPr>
        <w:t>%</w:t>
      </w:r>
    </w:p>
    <w:p w14:paraId="6FC8C8D2" w14:textId="7221705A" w:rsidR="00D57732" w:rsidRPr="00017EB6" w:rsidRDefault="00D57732" w:rsidP="00DA7AD5">
      <w:pPr>
        <w:pStyle w:val="ListParagraph"/>
        <w:numPr>
          <w:ilvl w:val="0"/>
          <w:numId w:val="54"/>
        </w:numPr>
        <w:spacing w:line="276" w:lineRule="auto"/>
        <w:rPr>
          <w:rFonts w:cstheme="minorHAnsi"/>
        </w:rPr>
      </w:pPr>
      <w:r w:rsidRPr="00017EB6">
        <w:rPr>
          <w:rFonts w:cstheme="minorHAnsi"/>
        </w:rPr>
        <w:t xml:space="preserve">Bradford: </w:t>
      </w:r>
      <w:r>
        <w:rPr>
          <w:rFonts w:cstheme="minorHAnsi"/>
        </w:rPr>
        <w:t>4</w:t>
      </w:r>
      <w:r w:rsidR="00180035">
        <w:rPr>
          <w:rFonts w:cstheme="minorHAnsi"/>
        </w:rPr>
        <w:t>8</w:t>
      </w:r>
      <w:r>
        <w:rPr>
          <w:rFonts w:cstheme="minorHAnsi"/>
        </w:rPr>
        <w:t>.</w:t>
      </w:r>
      <w:r w:rsidR="00180035">
        <w:rPr>
          <w:rFonts w:cstheme="minorHAnsi"/>
        </w:rPr>
        <w:t>7</w:t>
      </w:r>
      <w:r w:rsidRPr="00017EB6">
        <w:rPr>
          <w:rFonts w:cstheme="minorHAnsi"/>
        </w:rPr>
        <w:t>%</w:t>
      </w:r>
    </w:p>
    <w:p w14:paraId="04CD20A5" w14:textId="07354B08" w:rsidR="00D57732" w:rsidRPr="00017EB6" w:rsidRDefault="00D57732" w:rsidP="00CE594D">
      <w:pPr>
        <w:pStyle w:val="Heading4"/>
      </w:pPr>
      <w:r w:rsidRPr="00017EB6">
        <w:t xml:space="preserve">Percentage of non-UK students in Higher Education in UK cities </w:t>
      </w:r>
      <w:r w:rsidR="00CB19AD">
        <w:t>2024</w:t>
      </w:r>
    </w:p>
    <w:p w14:paraId="4C6A1343" w14:textId="6D7D4263" w:rsidR="00D57732" w:rsidRPr="00017EB6" w:rsidRDefault="00D57732" w:rsidP="00DA7AD5">
      <w:pPr>
        <w:pStyle w:val="ListParagraph"/>
        <w:numPr>
          <w:ilvl w:val="0"/>
          <w:numId w:val="55"/>
        </w:numPr>
        <w:spacing w:line="276" w:lineRule="auto"/>
        <w:rPr>
          <w:rFonts w:cstheme="minorHAnsi"/>
        </w:rPr>
      </w:pPr>
      <w:r w:rsidRPr="00017EB6">
        <w:rPr>
          <w:rFonts w:cstheme="minorHAnsi"/>
        </w:rPr>
        <w:t xml:space="preserve">London: </w:t>
      </w:r>
      <w:r w:rsidR="00A801A3">
        <w:rPr>
          <w:rFonts w:cstheme="minorHAnsi"/>
        </w:rPr>
        <w:t>3</w:t>
      </w:r>
      <w:r w:rsidR="00180035">
        <w:rPr>
          <w:rFonts w:cstheme="minorHAnsi"/>
        </w:rPr>
        <w:t>4</w:t>
      </w:r>
      <w:r>
        <w:rPr>
          <w:rFonts w:cstheme="minorHAnsi"/>
        </w:rPr>
        <w:t>.</w:t>
      </w:r>
      <w:r w:rsidR="00180035">
        <w:rPr>
          <w:rFonts w:cstheme="minorHAnsi"/>
        </w:rPr>
        <w:t>1</w:t>
      </w:r>
      <w:r w:rsidRPr="00017EB6">
        <w:rPr>
          <w:rFonts w:cstheme="minorHAnsi"/>
        </w:rPr>
        <w:t xml:space="preserve">% (Non-European Union), </w:t>
      </w:r>
      <w:r w:rsidR="00180035">
        <w:rPr>
          <w:rFonts w:cstheme="minorHAnsi"/>
        </w:rPr>
        <w:t>4.8</w:t>
      </w:r>
      <w:r w:rsidRPr="00017EB6">
        <w:rPr>
          <w:rFonts w:cstheme="minorHAnsi"/>
        </w:rPr>
        <w:t>% (European Union)</w:t>
      </w:r>
    </w:p>
    <w:p w14:paraId="1C71C975" w14:textId="2F5935A4" w:rsidR="00D57732" w:rsidRDefault="00D57732" w:rsidP="00DA7AD5">
      <w:pPr>
        <w:pStyle w:val="ListParagraph"/>
        <w:numPr>
          <w:ilvl w:val="0"/>
          <w:numId w:val="55"/>
        </w:numPr>
        <w:spacing w:line="276" w:lineRule="auto"/>
        <w:rPr>
          <w:rFonts w:cstheme="minorHAnsi"/>
        </w:rPr>
      </w:pPr>
      <w:r w:rsidRPr="00017EB6">
        <w:rPr>
          <w:rFonts w:cstheme="minorHAnsi"/>
        </w:rPr>
        <w:t xml:space="preserve">Edinburgh: </w:t>
      </w:r>
      <w:r>
        <w:rPr>
          <w:rFonts w:cstheme="minorHAnsi"/>
        </w:rPr>
        <w:t>2</w:t>
      </w:r>
      <w:r w:rsidR="00A801A3">
        <w:rPr>
          <w:rFonts w:cstheme="minorHAnsi"/>
        </w:rPr>
        <w:t>9</w:t>
      </w:r>
      <w:r>
        <w:rPr>
          <w:rFonts w:cstheme="minorHAnsi"/>
        </w:rPr>
        <w:t>.</w:t>
      </w:r>
      <w:r w:rsidR="00180035">
        <w:rPr>
          <w:rFonts w:cstheme="minorHAnsi"/>
        </w:rPr>
        <w:t>7</w:t>
      </w:r>
      <w:r w:rsidRPr="00017EB6">
        <w:rPr>
          <w:rFonts w:cstheme="minorHAnsi"/>
        </w:rPr>
        <w:t xml:space="preserve">% (Non-European Union), </w:t>
      </w:r>
      <w:r w:rsidR="00180035">
        <w:rPr>
          <w:rFonts w:cstheme="minorHAnsi"/>
        </w:rPr>
        <w:t>5.7</w:t>
      </w:r>
      <w:r w:rsidRPr="00017EB6">
        <w:rPr>
          <w:rFonts w:cstheme="minorHAnsi"/>
        </w:rPr>
        <w:t>% (European Union)</w:t>
      </w:r>
    </w:p>
    <w:p w14:paraId="2E416895" w14:textId="79580389" w:rsidR="00BE3D31" w:rsidRPr="00017EB6" w:rsidRDefault="00BE3D31" w:rsidP="00DA7AD5">
      <w:pPr>
        <w:pStyle w:val="ListParagraph"/>
        <w:numPr>
          <w:ilvl w:val="0"/>
          <w:numId w:val="55"/>
        </w:numPr>
        <w:spacing w:line="276" w:lineRule="auto"/>
        <w:rPr>
          <w:rFonts w:cstheme="minorHAnsi"/>
        </w:rPr>
      </w:pPr>
      <w:r w:rsidRPr="00017EB6">
        <w:rPr>
          <w:rFonts w:cstheme="minorHAnsi"/>
        </w:rPr>
        <w:t xml:space="preserve">Bradford: </w:t>
      </w:r>
      <w:r>
        <w:rPr>
          <w:rFonts w:cstheme="minorHAnsi"/>
        </w:rPr>
        <w:t>3</w:t>
      </w:r>
      <w:r w:rsidR="00180035">
        <w:rPr>
          <w:rFonts w:cstheme="minorHAnsi"/>
        </w:rPr>
        <w:t>1.6</w:t>
      </w:r>
      <w:r w:rsidRPr="00017EB6">
        <w:rPr>
          <w:rFonts w:cstheme="minorHAnsi"/>
        </w:rPr>
        <w:t xml:space="preserve">% (Non-European Union), </w:t>
      </w:r>
      <w:r w:rsidR="00180035">
        <w:rPr>
          <w:rFonts w:cstheme="minorHAnsi"/>
        </w:rPr>
        <w:t>0.8</w:t>
      </w:r>
      <w:r w:rsidRPr="00017EB6">
        <w:rPr>
          <w:rFonts w:cstheme="minorHAnsi"/>
        </w:rPr>
        <w:t>% (European Union)</w:t>
      </w:r>
    </w:p>
    <w:p w14:paraId="544A585B" w14:textId="24BD552A" w:rsidR="00D57732" w:rsidRDefault="00D57732" w:rsidP="00DA7AD5">
      <w:pPr>
        <w:pStyle w:val="ListParagraph"/>
        <w:numPr>
          <w:ilvl w:val="0"/>
          <w:numId w:val="55"/>
        </w:numPr>
        <w:spacing w:line="276" w:lineRule="auto"/>
        <w:rPr>
          <w:rFonts w:cstheme="minorHAnsi"/>
        </w:rPr>
      </w:pPr>
      <w:r w:rsidRPr="00017EB6">
        <w:rPr>
          <w:rFonts w:cstheme="minorHAnsi"/>
        </w:rPr>
        <w:t xml:space="preserve">Glasgow: </w:t>
      </w:r>
      <w:r w:rsidR="005555FF">
        <w:rPr>
          <w:rFonts w:cstheme="minorHAnsi"/>
        </w:rPr>
        <w:t>25.7</w:t>
      </w:r>
      <w:r w:rsidRPr="00017EB6">
        <w:rPr>
          <w:rFonts w:cstheme="minorHAnsi"/>
        </w:rPr>
        <w:t>% (Non-European Union),</w:t>
      </w:r>
      <w:r w:rsidR="005555FF">
        <w:rPr>
          <w:rFonts w:cstheme="minorHAnsi"/>
        </w:rPr>
        <w:t>2.8</w:t>
      </w:r>
      <w:r w:rsidRPr="00017EB6">
        <w:rPr>
          <w:rFonts w:cstheme="minorHAnsi"/>
        </w:rPr>
        <w:t>% (European Union)</w:t>
      </w:r>
    </w:p>
    <w:p w14:paraId="58237B08" w14:textId="25CEB867" w:rsidR="002C57F4" w:rsidRPr="00017EB6" w:rsidRDefault="002C57F4" w:rsidP="00DA7AD5">
      <w:pPr>
        <w:pStyle w:val="ListParagraph"/>
        <w:numPr>
          <w:ilvl w:val="0"/>
          <w:numId w:val="55"/>
        </w:numPr>
        <w:spacing w:line="276" w:lineRule="auto"/>
        <w:rPr>
          <w:rFonts w:cstheme="minorHAnsi"/>
        </w:rPr>
      </w:pPr>
      <w:r w:rsidRPr="00017EB6">
        <w:rPr>
          <w:rFonts w:cstheme="minorHAnsi"/>
        </w:rPr>
        <w:t xml:space="preserve">Bristol: </w:t>
      </w:r>
      <w:r>
        <w:rPr>
          <w:rFonts w:cstheme="minorHAnsi"/>
        </w:rPr>
        <w:t>2</w:t>
      </w:r>
      <w:r w:rsidR="005555FF">
        <w:rPr>
          <w:rFonts w:cstheme="minorHAnsi"/>
        </w:rPr>
        <w:t>5</w:t>
      </w:r>
      <w:r>
        <w:rPr>
          <w:rFonts w:cstheme="minorHAnsi"/>
        </w:rPr>
        <w:t>.5</w:t>
      </w:r>
      <w:r w:rsidRPr="00017EB6">
        <w:rPr>
          <w:rFonts w:cstheme="minorHAnsi"/>
        </w:rPr>
        <w:t xml:space="preserve">% (Non-European Union), </w:t>
      </w:r>
      <w:r w:rsidR="00FE268B">
        <w:rPr>
          <w:rFonts w:cstheme="minorHAnsi"/>
        </w:rPr>
        <w:t>2</w:t>
      </w:r>
      <w:r>
        <w:rPr>
          <w:rFonts w:cstheme="minorHAnsi"/>
        </w:rPr>
        <w:t>.</w:t>
      </w:r>
      <w:r w:rsidR="00462FB1">
        <w:rPr>
          <w:rFonts w:cstheme="minorHAnsi"/>
        </w:rPr>
        <w:t>1</w:t>
      </w:r>
      <w:r w:rsidRPr="00017EB6">
        <w:rPr>
          <w:rFonts w:cstheme="minorHAnsi"/>
        </w:rPr>
        <w:t>% (European Union)</w:t>
      </w:r>
    </w:p>
    <w:p w14:paraId="432C8682" w14:textId="38889F29" w:rsidR="00D57732" w:rsidRPr="00017EB6" w:rsidRDefault="00D57732" w:rsidP="00DA7AD5">
      <w:pPr>
        <w:pStyle w:val="ListParagraph"/>
        <w:numPr>
          <w:ilvl w:val="0"/>
          <w:numId w:val="55"/>
        </w:numPr>
        <w:spacing w:line="276" w:lineRule="auto"/>
        <w:rPr>
          <w:rFonts w:cstheme="minorHAnsi"/>
        </w:rPr>
      </w:pPr>
      <w:r w:rsidRPr="00017EB6">
        <w:rPr>
          <w:rFonts w:cstheme="minorHAnsi"/>
        </w:rPr>
        <w:t xml:space="preserve">Manchester: </w:t>
      </w:r>
      <w:r w:rsidR="00BF0605">
        <w:rPr>
          <w:rFonts w:cstheme="minorHAnsi"/>
        </w:rPr>
        <w:t>2</w:t>
      </w:r>
      <w:r w:rsidR="003F3DF2">
        <w:rPr>
          <w:rFonts w:cstheme="minorHAnsi"/>
        </w:rPr>
        <w:t>4</w:t>
      </w:r>
      <w:r w:rsidR="00BF0605">
        <w:rPr>
          <w:rFonts w:cstheme="minorHAnsi"/>
        </w:rPr>
        <w:t>.</w:t>
      </w:r>
      <w:r w:rsidR="00462FB1">
        <w:rPr>
          <w:rFonts w:cstheme="minorHAnsi"/>
        </w:rPr>
        <w:t>6</w:t>
      </w:r>
      <w:r w:rsidRPr="00017EB6">
        <w:rPr>
          <w:rFonts w:cstheme="minorHAnsi"/>
        </w:rPr>
        <w:t xml:space="preserve">% (Non-European Union), </w:t>
      </w:r>
      <w:r w:rsidR="003F3DF2">
        <w:rPr>
          <w:rFonts w:cstheme="minorHAnsi"/>
        </w:rPr>
        <w:t>2</w:t>
      </w:r>
      <w:r w:rsidR="00BF0605">
        <w:rPr>
          <w:rFonts w:cstheme="minorHAnsi"/>
        </w:rPr>
        <w:t>.</w:t>
      </w:r>
      <w:r w:rsidR="00462FB1">
        <w:rPr>
          <w:rFonts w:cstheme="minorHAnsi"/>
        </w:rPr>
        <w:t>1</w:t>
      </w:r>
      <w:r w:rsidRPr="00017EB6">
        <w:rPr>
          <w:rFonts w:cstheme="minorHAnsi"/>
        </w:rPr>
        <w:t>% (European Union)</w:t>
      </w:r>
    </w:p>
    <w:p w14:paraId="1E30EED6" w14:textId="0A296CF0" w:rsidR="00D57732" w:rsidRPr="00017EB6" w:rsidRDefault="00D57732" w:rsidP="00DA7AD5">
      <w:pPr>
        <w:pStyle w:val="ListParagraph"/>
        <w:numPr>
          <w:ilvl w:val="0"/>
          <w:numId w:val="55"/>
        </w:numPr>
        <w:spacing w:line="276" w:lineRule="auto"/>
        <w:rPr>
          <w:rFonts w:cstheme="minorHAnsi"/>
        </w:rPr>
      </w:pPr>
      <w:r w:rsidRPr="00017EB6">
        <w:rPr>
          <w:rFonts w:cstheme="minorHAnsi"/>
        </w:rPr>
        <w:t xml:space="preserve">Sheffield: </w:t>
      </w:r>
      <w:r w:rsidR="00BF0605">
        <w:rPr>
          <w:rFonts w:cstheme="minorHAnsi"/>
        </w:rPr>
        <w:t>2</w:t>
      </w:r>
      <w:r w:rsidR="003F3DF2">
        <w:rPr>
          <w:rFonts w:cstheme="minorHAnsi"/>
        </w:rPr>
        <w:t>3</w:t>
      </w:r>
      <w:r w:rsidR="00BF0605">
        <w:rPr>
          <w:rFonts w:cstheme="minorHAnsi"/>
        </w:rPr>
        <w:t>.</w:t>
      </w:r>
      <w:r w:rsidR="00462FB1">
        <w:rPr>
          <w:rFonts w:cstheme="minorHAnsi"/>
        </w:rPr>
        <w:t>2</w:t>
      </w:r>
      <w:r w:rsidRPr="00017EB6">
        <w:rPr>
          <w:rFonts w:cstheme="minorHAnsi"/>
        </w:rPr>
        <w:t xml:space="preserve">% (Non-European Union), </w:t>
      </w:r>
      <w:r w:rsidR="003F3DF2">
        <w:rPr>
          <w:rFonts w:cstheme="minorHAnsi"/>
        </w:rPr>
        <w:t>1</w:t>
      </w:r>
      <w:r w:rsidR="00BF0605">
        <w:rPr>
          <w:rFonts w:cstheme="minorHAnsi"/>
        </w:rPr>
        <w:t>.</w:t>
      </w:r>
      <w:r w:rsidR="00462FB1">
        <w:rPr>
          <w:rFonts w:cstheme="minorHAnsi"/>
        </w:rPr>
        <w:t>3</w:t>
      </w:r>
      <w:r w:rsidRPr="00017EB6">
        <w:rPr>
          <w:rFonts w:cstheme="minorHAnsi"/>
        </w:rPr>
        <w:t>% (European Union)</w:t>
      </w:r>
    </w:p>
    <w:p w14:paraId="09FED3BF" w14:textId="0F950C51" w:rsidR="00D57732" w:rsidRPr="00017EB6" w:rsidRDefault="00D57732" w:rsidP="00DA7AD5">
      <w:pPr>
        <w:pStyle w:val="ListParagraph"/>
        <w:numPr>
          <w:ilvl w:val="0"/>
          <w:numId w:val="55"/>
        </w:numPr>
        <w:spacing w:line="276" w:lineRule="auto"/>
        <w:rPr>
          <w:rFonts w:cstheme="minorHAnsi"/>
        </w:rPr>
      </w:pPr>
      <w:r w:rsidRPr="00017EB6">
        <w:rPr>
          <w:rFonts w:cstheme="minorHAnsi"/>
        </w:rPr>
        <w:t xml:space="preserve">Birmingham: </w:t>
      </w:r>
      <w:r w:rsidR="003F3DF2">
        <w:rPr>
          <w:rFonts w:cstheme="minorHAnsi"/>
        </w:rPr>
        <w:t>2</w:t>
      </w:r>
      <w:r w:rsidR="00462FB1">
        <w:rPr>
          <w:rFonts w:cstheme="minorHAnsi"/>
        </w:rPr>
        <w:t>2</w:t>
      </w:r>
      <w:r w:rsidRPr="00017EB6">
        <w:rPr>
          <w:rFonts w:cstheme="minorHAnsi"/>
        </w:rPr>
        <w:t xml:space="preserve">% (Non-European Union), </w:t>
      </w:r>
      <w:r w:rsidR="00816E6A">
        <w:rPr>
          <w:rFonts w:cstheme="minorHAnsi"/>
        </w:rPr>
        <w:t>1</w:t>
      </w:r>
      <w:r w:rsidR="00BF0605">
        <w:rPr>
          <w:rFonts w:cstheme="minorHAnsi"/>
        </w:rPr>
        <w:t>.</w:t>
      </w:r>
      <w:r w:rsidR="00462FB1">
        <w:rPr>
          <w:rFonts w:cstheme="minorHAnsi"/>
        </w:rPr>
        <w:t>1</w:t>
      </w:r>
      <w:r w:rsidRPr="00017EB6">
        <w:rPr>
          <w:rFonts w:cstheme="minorHAnsi"/>
        </w:rPr>
        <w:t>% (European Union)</w:t>
      </w:r>
    </w:p>
    <w:p w14:paraId="100DFC30" w14:textId="1EBD9991" w:rsidR="00D57732" w:rsidRPr="00017EB6" w:rsidRDefault="00D57732" w:rsidP="00DA7AD5">
      <w:pPr>
        <w:pStyle w:val="ListParagraph"/>
        <w:numPr>
          <w:ilvl w:val="0"/>
          <w:numId w:val="55"/>
        </w:numPr>
        <w:spacing w:line="276" w:lineRule="auto"/>
        <w:rPr>
          <w:rFonts w:cstheme="minorHAnsi"/>
        </w:rPr>
      </w:pPr>
      <w:r w:rsidRPr="00017EB6">
        <w:rPr>
          <w:rFonts w:cstheme="minorHAnsi"/>
        </w:rPr>
        <w:t xml:space="preserve">Leeds: </w:t>
      </w:r>
      <w:r w:rsidR="00816E6A">
        <w:rPr>
          <w:rFonts w:cstheme="minorHAnsi"/>
        </w:rPr>
        <w:t>20.9</w:t>
      </w:r>
      <w:r w:rsidRPr="00017EB6">
        <w:rPr>
          <w:rFonts w:cstheme="minorHAnsi"/>
        </w:rPr>
        <w:t xml:space="preserve">% (Non-European Union), </w:t>
      </w:r>
      <w:r w:rsidR="00816E6A">
        <w:rPr>
          <w:rFonts w:cstheme="minorHAnsi"/>
        </w:rPr>
        <w:t>1.6</w:t>
      </w:r>
      <w:r w:rsidRPr="00017EB6">
        <w:rPr>
          <w:rFonts w:cstheme="minorHAnsi"/>
        </w:rPr>
        <w:t>% (European Union)</w:t>
      </w:r>
    </w:p>
    <w:p w14:paraId="59AFB701" w14:textId="58B7B148" w:rsidR="00D57732" w:rsidRPr="00017EB6" w:rsidRDefault="00D57732" w:rsidP="00DA7AD5">
      <w:pPr>
        <w:pStyle w:val="ListParagraph"/>
        <w:numPr>
          <w:ilvl w:val="0"/>
          <w:numId w:val="55"/>
        </w:numPr>
        <w:spacing w:line="276" w:lineRule="auto"/>
        <w:rPr>
          <w:rFonts w:cstheme="minorHAnsi"/>
        </w:rPr>
      </w:pPr>
      <w:r w:rsidRPr="00017EB6">
        <w:rPr>
          <w:rFonts w:cstheme="minorHAnsi"/>
        </w:rPr>
        <w:t xml:space="preserve">Liverpool: </w:t>
      </w:r>
      <w:r w:rsidR="00BF0605">
        <w:rPr>
          <w:rFonts w:cstheme="minorHAnsi"/>
        </w:rPr>
        <w:t>1</w:t>
      </w:r>
      <w:r w:rsidR="00816E6A">
        <w:rPr>
          <w:rFonts w:cstheme="minorHAnsi"/>
        </w:rPr>
        <w:t>5</w:t>
      </w:r>
      <w:r w:rsidR="00BF0605">
        <w:rPr>
          <w:rFonts w:cstheme="minorHAnsi"/>
        </w:rPr>
        <w:t>.</w:t>
      </w:r>
      <w:r w:rsidR="00816E6A">
        <w:rPr>
          <w:rFonts w:cstheme="minorHAnsi"/>
        </w:rPr>
        <w:t>7</w:t>
      </w:r>
      <w:r w:rsidRPr="00017EB6">
        <w:rPr>
          <w:rFonts w:cstheme="minorHAnsi"/>
        </w:rPr>
        <w:t xml:space="preserve">% (Non-European Union), </w:t>
      </w:r>
      <w:r w:rsidR="00462FB1">
        <w:rPr>
          <w:rFonts w:cstheme="minorHAnsi"/>
        </w:rPr>
        <w:t>1.8</w:t>
      </w:r>
      <w:r w:rsidRPr="00017EB6">
        <w:rPr>
          <w:rFonts w:cstheme="minorHAnsi"/>
        </w:rPr>
        <w:t>% (European Union)</w:t>
      </w:r>
    </w:p>
    <w:p w14:paraId="450C7B34" w14:textId="753555C3" w:rsidR="00D57732" w:rsidRPr="00017EB6" w:rsidRDefault="00D57732" w:rsidP="00CE594D">
      <w:pPr>
        <w:pStyle w:val="Heading4"/>
      </w:pPr>
      <w:r w:rsidRPr="00017EB6">
        <w:t xml:space="preserve">Higher Education students per 1,000 population in UK cities </w:t>
      </w:r>
      <w:r w:rsidR="00CB19AD">
        <w:t>2024</w:t>
      </w:r>
    </w:p>
    <w:p w14:paraId="0ADF4B91" w14:textId="181263FD" w:rsidR="00D57732" w:rsidRPr="00017EB6" w:rsidRDefault="00D57732" w:rsidP="00DA7AD5">
      <w:pPr>
        <w:pStyle w:val="ListParagraph"/>
        <w:numPr>
          <w:ilvl w:val="0"/>
          <w:numId w:val="56"/>
        </w:numPr>
        <w:spacing w:line="276" w:lineRule="auto"/>
        <w:rPr>
          <w:rFonts w:cstheme="minorHAnsi"/>
        </w:rPr>
      </w:pPr>
      <w:r w:rsidRPr="00017EB6">
        <w:rPr>
          <w:rFonts w:cstheme="minorHAnsi"/>
        </w:rPr>
        <w:t xml:space="preserve">Manchester: </w:t>
      </w:r>
      <w:r w:rsidR="00BF0605">
        <w:rPr>
          <w:rFonts w:cstheme="minorHAnsi"/>
        </w:rPr>
        <w:t>1</w:t>
      </w:r>
      <w:r w:rsidR="00462FB1">
        <w:rPr>
          <w:rFonts w:cstheme="minorHAnsi"/>
        </w:rPr>
        <w:t>48</w:t>
      </w:r>
    </w:p>
    <w:p w14:paraId="3362ACB4" w14:textId="5EE80A38" w:rsidR="00D57732" w:rsidRDefault="00D57732" w:rsidP="00DA7AD5">
      <w:pPr>
        <w:pStyle w:val="ListParagraph"/>
        <w:numPr>
          <w:ilvl w:val="0"/>
          <w:numId w:val="56"/>
        </w:numPr>
        <w:spacing w:line="276" w:lineRule="auto"/>
        <w:rPr>
          <w:rFonts w:cstheme="minorHAnsi"/>
        </w:rPr>
      </w:pPr>
      <w:r w:rsidRPr="00017EB6">
        <w:rPr>
          <w:rFonts w:cstheme="minorHAnsi"/>
        </w:rPr>
        <w:t>Bristol: 1</w:t>
      </w:r>
      <w:r w:rsidR="00462FB1">
        <w:rPr>
          <w:rFonts w:cstheme="minorHAnsi"/>
        </w:rPr>
        <w:t>37</w:t>
      </w:r>
    </w:p>
    <w:p w14:paraId="1E4B9958" w14:textId="14FE7731" w:rsidR="001D6F18" w:rsidRPr="00017EB6" w:rsidRDefault="001D6F18" w:rsidP="00DA7AD5">
      <w:pPr>
        <w:pStyle w:val="ListParagraph"/>
        <w:numPr>
          <w:ilvl w:val="0"/>
          <w:numId w:val="56"/>
        </w:numPr>
        <w:spacing w:line="276" w:lineRule="auto"/>
        <w:rPr>
          <w:rFonts w:cstheme="minorHAnsi"/>
        </w:rPr>
      </w:pPr>
      <w:r w:rsidRPr="00017EB6">
        <w:rPr>
          <w:rFonts w:cstheme="minorHAnsi"/>
        </w:rPr>
        <w:t xml:space="preserve">Edinburgh: </w:t>
      </w:r>
      <w:r>
        <w:rPr>
          <w:rFonts w:cstheme="minorHAnsi"/>
        </w:rPr>
        <w:t>14</w:t>
      </w:r>
      <w:r w:rsidR="00D44B54">
        <w:rPr>
          <w:rFonts w:cstheme="minorHAnsi"/>
        </w:rPr>
        <w:t>0</w:t>
      </w:r>
    </w:p>
    <w:p w14:paraId="3D6CB392" w14:textId="6A8AFC75" w:rsidR="00BF0605" w:rsidRPr="00017EB6" w:rsidRDefault="00BF0605" w:rsidP="00DA7AD5">
      <w:pPr>
        <w:pStyle w:val="ListParagraph"/>
        <w:numPr>
          <w:ilvl w:val="0"/>
          <w:numId w:val="56"/>
        </w:numPr>
        <w:spacing w:line="276" w:lineRule="auto"/>
        <w:rPr>
          <w:rFonts w:cstheme="minorHAnsi"/>
        </w:rPr>
      </w:pPr>
      <w:r w:rsidRPr="00017EB6">
        <w:rPr>
          <w:rFonts w:cstheme="minorHAnsi"/>
        </w:rPr>
        <w:t xml:space="preserve">Glasgow: </w:t>
      </w:r>
      <w:r>
        <w:rPr>
          <w:rFonts w:cstheme="minorHAnsi"/>
        </w:rPr>
        <w:t>1</w:t>
      </w:r>
      <w:r w:rsidR="00D44B54">
        <w:rPr>
          <w:rFonts w:cstheme="minorHAnsi"/>
        </w:rPr>
        <w:t>34</w:t>
      </w:r>
    </w:p>
    <w:p w14:paraId="65BC3438" w14:textId="443809ED" w:rsidR="00D57732" w:rsidRPr="00017EB6" w:rsidRDefault="00D57732" w:rsidP="00DA7AD5">
      <w:pPr>
        <w:pStyle w:val="ListParagraph"/>
        <w:numPr>
          <w:ilvl w:val="0"/>
          <w:numId w:val="56"/>
        </w:numPr>
        <w:spacing w:line="276" w:lineRule="auto"/>
        <w:rPr>
          <w:rFonts w:cstheme="minorHAnsi"/>
        </w:rPr>
      </w:pPr>
      <w:r w:rsidRPr="00017EB6">
        <w:rPr>
          <w:rFonts w:cstheme="minorHAnsi"/>
        </w:rPr>
        <w:t>Liverpool: 1</w:t>
      </w:r>
      <w:r w:rsidR="001D6F18">
        <w:rPr>
          <w:rFonts w:cstheme="minorHAnsi"/>
        </w:rPr>
        <w:t>2</w:t>
      </w:r>
      <w:r w:rsidR="00D44B54">
        <w:rPr>
          <w:rFonts w:cstheme="minorHAnsi"/>
        </w:rPr>
        <w:t>6</w:t>
      </w:r>
    </w:p>
    <w:p w14:paraId="002C3033" w14:textId="4D7F1463" w:rsidR="00D57732" w:rsidRPr="00017EB6" w:rsidRDefault="00D57732" w:rsidP="00DA7AD5">
      <w:pPr>
        <w:pStyle w:val="ListParagraph"/>
        <w:numPr>
          <w:ilvl w:val="0"/>
          <w:numId w:val="56"/>
        </w:numPr>
        <w:spacing w:line="276" w:lineRule="auto"/>
        <w:rPr>
          <w:rFonts w:cstheme="minorHAnsi"/>
        </w:rPr>
      </w:pPr>
      <w:r w:rsidRPr="00017EB6">
        <w:rPr>
          <w:rFonts w:cstheme="minorHAnsi"/>
        </w:rPr>
        <w:t xml:space="preserve">Sheffield: </w:t>
      </w:r>
      <w:r w:rsidR="00BF0605">
        <w:rPr>
          <w:rFonts w:cstheme="minorHAnsi"/>
        </w:rPr>
        <w:t>1</w:t>
      </w:r>
      <w:r w:rsidR="00D44B54">
        <w:rPr>
          <w:rFonts w:cstheme="minorHAnsi"/>
        </w:rPr>
        <w:t>09</w:t>
      </w:r>
    </w:p>
    <w:p w14:paraId="3A41BE90" w14:textId="29E3D34C" w:rsidR="00D57732" w:rsidRPr="00017EB6" w:rsidRDefault="00D57732" w:rsidP="00DA7AD5">
      <w:pPr>
        <w:pStyle w:val="ListParagraph"/>
        <w:numPr>
          <w:ilvl w:val="0"/>
          <w:numId w:val="56"/>
        </w:numPr>
        <w:spacing w:line="276" w:lineRule="auto"/>
        <w:rPr>
          <w:rFonts w:cstheme="minorHAnsi"/>
        </w:rPr>
      </w:pPr>
      <w:r w:rsidRPr="00017EB6">
        <w:rPr>
          <w:rFonts w:cstheme="minorHAnsi"/>
        </w:rPr>
        <w:t xml:space="preserve">Leeds: </w:t>
      </w:r>
      <w:r w:rsidR="00BF0605">
        <w:rPr>
          <w:rFonts w:cstheme="minorHAnsi"/>
        </w:rPr>
        <w:t>9</w:t>
      </w:r>
      <w:r w:rsidR="00D44B54">
        <w:rPr>
          <w:rFonts w:cstheme="minorHAnsi"/>
        </w:rPr>
        <w:t>6</w:t>
      </w:r>
    </w:p>
    <w:p w14:paraId="07387056" w14:textId="09A0D134" w:rsidR="00D57732" w:rsidRPr="00017EB6" w:rsidRDefault="00D57732" w:rsidP="00DA7AD5">
      <w:pPr>
        <w:pStyle w:val="ListParagraph"/>
        <w:numPr>
          <w:ilvl w:val="0"/>
          <w:numId w:val="56"/>
        </w:numPr>
        <w:spacing w:line="276" w:lineRule="auto"/>
        <w:rPr>
          <w:rFonts w:cstheme="minorHAnsi"/>
        </w:rPr>
      </w:pPr>
      <w:r w:rsidRPr="00017EB6">
        <w:rPr>
          <w:rFonts w:cstheme="minorHAnsi"/>
        </w:rPr>
        <w:t xml:space="preserve">Birmingham: </w:t>
      </w:r>
      <w:r w:rsidR="00BF0605">
        <w:rPr>
          <w:rFonts w:cstheme="minorHAnsi"/>
        </w:rPr>
        <w:t>8</w:t>
      </w:r>
      <w:r w:rsidR="00E13603">
        <w:rPr>
          <w:rFonts w:cstheme="minorHAnsi"/>
        </w:rPr>
        <w:t>3</w:t>
      </w:r>
    </w:p>
    <w:p w14:paraId="1B3A42D3" w14:textId="3641B644" w:rsidR="00D57732" w:rsidRPr="00017EB6" w:rsidRDefault="00D57732" w:rsidP="00DA7AD5">
      <w:pPr>
        <w:pStyle w:val="ListParagraph"/>
        <w:numPr>
          <w:ilvl w:val="0"/>
          <w:numId w:val="56"/>
        </w:numPr>
        <w:spacing w:line="276" w:lineRule="auto"/>
        <w:rPr>
          <w:rFonts w:cstheme="minorHAnsi"/>
        </w:rPr>
      </w:pPr>
      <w:r w:rsidRPr="00017EB6">
        <w:rPr>
          <w:rFonts w:cstheme="minorHAnsi"/>
        </w:rPr>
        <w:t xml:space="preserve">Bradford: </w:t>
      </w:r>
      <w:r w:rsidR="005337D7">
        <w:rPr>
          <w:rFonts w:cstheme="minorHAnsi"/>
        </w:rPr>
        <w:t>2</w:t>
      </w:r>
      <w:r w:rsidR="00E13603">
        <w:rPr>
          <w:rFonts w:cstheme="minorHAnsi"/>
        </w:rPr>
        <w:t>2</w:t>
      </w:r>
    </w:p>
    <w:p w14:paraId="2522593E" w14:textId="77777777" w:rsidR="00D57732" w:rsidRDefault="00D57732" w:rsidP="00CE594D">
      <w:pPr>
        <w:pStyle w:val="Heading4"/>
      </w:pPr>
      <w:r w:rsidRPr="00017EB6">
        <w:t>Key Facts</w:t>
      </w:r>
    </w:p>
    <w:p w14:paraId="402F3D1D" w14:textId="1D20F99D" w:rsidR="00BF0605" w:rsidRDefault="00E13603" w:rsidP="001D37FD">
      <w:pPr>
        <w:spacing w:line="276" w:lineRule="auto"/>
        <w:rPr>
          <w:rFonts w:cstheme="minorHAnsi"/>
        </w:rPr>
      </w:pPr>
      <w:r w:rsidRPr="00E13603">
        <w:rPr>
          <w:rFonts w:cstheme="minorHAnsi"/>
        </w:rPr>
        <w:t>In 2024, 64.6% of higher education students in Edinburgh were from the UK.  Compared to other major UK cities, Edinburgh has the second highest proportions of Higher Education students per 1,000 population. In 2024, 73.2% of the Edinburgh workforce in employment is educated to degree level or above.</w:t>
      </w:r>
    </w:p>
    <w:p w14:paraId="4E24CB30" w14:textId="079BCDEF" w:rsidR="006E69C4" w:rsidRDefault="00D57732" w:rsidP="00E13603">
      <w:pPr>
        <w:spacing w:line="276" w:lineRule="auto"/>
        <w:rPr>
          <w:rFonts w:asciiTheme="majorHAnsi" w:eastAsiaTheme="majorEastAsia" w:hAnsiTheme="majorHAnsi" w:cstheme="majorBidi"/>
          <w:color w:val="0F4761" w:themeColor="accent1" w:themeShade="BF"/>
          <w:sz w:val="36"/>
          <w:szCs w:val="32"/>
        </w:rPr>
      </w:pPr>
      <w:r w:rsidRPr="00017EB6">
        <w:rPr>
          <w:rFonts w:cstheme="minorHAnsi"/>
          <w:color w:val="252423"/>
          <w:shd w:val="clear" w:color="auto" w:fill="FFFFFF"/>
        </w:rPr>
        <w:t xml:space="preserve">Source: </w:t>
      </w:r>
      <w:hyperlink r:id="rId31" w:tgtFrame="_blank" w:history="1">
        <w:r w:rsidRPr="00017EB6">
          <w:rPr>
            <w:rStyle w:val="Hyperlink"/>
            <w:rFonts w:cstheme="minorHAnsi"/>
            <w:shd w:val="clear" w:color="auto" w:fill="FFFFFF"/>
          </w:rPr>
          <w:t>Pupil Census</w:t>
        </w:r>
      </w:hyperlink>
      <w:r w:rsidRPr="00017EB6">
        <w:rPr>
          <w:rFonts w:cstheme="minorHAnsi"/>
          <w:color w:val="252423"/>
          <w:shd w:val="clear" w:color="auto" w:fill="FFFFFF"/>
        </w:rPr>
        <w:t xml:space="preserve">, </w:t>
      </w:r>
      <w:hyperlink r:id="rId32" w:tgtFrame="_blank" w:history="1">
        <w:r w:rsidRPr="00017EB6">
          <w:rPr>
            <w:rStyle w:val="Hyperlink"/>
            <w:rFonts w:cstheme="minorHAnsi"/>
            <w:shd w:val="clear" w:color="auto" w:fill="FFFFFF"/>
          </w:rPr>
          <w:t>Higher Education Statistics Agency</w:t>
        </w:r>
      </w:hyperlink>
      <w:r w:rsidRPr="00017EB6">
        <w:rPr>
          <w:rFonts w:cstheme="minorHAnsi"/>
          <w:color w:val="252423"/>
          <w:shd w:val="clear" w:color="auto" w:fill="FFFFFF"/>
        </w:rPr>
        <w:t xml:space="preserve"> and </w:t>
      </w:r>
      <w:hyperlink r:id="rId33" w:tgtFrame="_blank" w:history="1">
        <w:r w:rsidRPr="00017EB6">
          <w:rPr>
            <w:rStyle w:val="Hyperlink"/>
            <w:rFonts w:cstheme="minorHAnsi"/>
            <w:shd w:val="clear" w:color="auto" w:fill="FFFFFF"/>
          </w:rPr>
          <w:t>Scottish Funding Council</w:t>
        </w:r>
      </w:hyperlink>
      <w:r w:rsidR="006E69C4">
        <w:br w:type="page"/>
      </w:r>
    </w:p>
    <w:p w14:paraId="3C4186F9" w14:textId="5A0A09BF" w:rsidR="00BE00A8" w:rsidRDefault="00BE00A8" w:rsidP="004E7AA1">
      <w:pPr>
        <w:pStyle w:val="Heading2"/>
      </w:pPr>
      <w:r w:rsidRPr="00017EB6">
        <w:lastRenderedPageBreak/>
        <w:t>Environment</w:t>
      </w:r>
    </w:p>
    <w:p w14:paraId="5E8284FF" w14:textId="77777777" w:rsidR="00BA05B1" w:rsidRPr="00BA05B1" w:rsidRDefault="00BA05B1" w:rsidP="00BA05B1"/>
    <w:p w14:paraId="43F532A4" w14:textId="077F1FA4" w:rsidR="00954242" w:rsidRDefault="00954242" w:rsidP="00BA05B1">
      <w:pPr>
        <w:pStyle w:val="Heading3"/>
      </w:pPr>
      <w:r>
        <w:t>Green</w:t>
      </w:r>
      <w:r w:rsidR="00BA05B1">
        <w:t>house gas emissions</w:t>
      </w:r>
    </w:p>
    <w:p w14:paraId="0271E00A" w14:textId="77777777" w:rsidR="008F6759" w:rsidRDefault="008F6759" w:rsidP="003A3CFE">
      <w:pPr>
        <w:spacing w:line="276" w:lineRule="auto"/>
        <w:rPr>
          <w:rFonts w:cstheme="minorHAnsi"/>
        </w:rPr>
      </w:pPr>
    </w:p>
    <w:p w14:paraId="2A0A1A09" w14:textId="29252BEB" w:rsidR="008F6759" w:rsidRDefault="008F6759" w:rsidP="00CE594D">
      <w:pPr>
        <w:pStyle w:val="Heading4"/>
      </w:pPr>
      <w:r>
        <w:t>Did you know?</w:t>
      </w:r>
    </w:p>
    <w:p w14:paraId="54EA597D" w14:textId="77777777" w:rsidR="00D173AD" w:rsidRDefault="00D173AD" w:rsidP="00D173AD">
      <w:pPr>
        <w:rPr>
          <w:b/>
          <w:bCs/>
          <w:iCs/>
        </w:rPr>
      </w:pPr>
      <w:r w:rsidRPr="00D173AD">
        <w:t>In 2025, Edinburgh was ranked joint with Glasgow and Bristol with the highest scores outside of London in the </w:t>
      </w:r>
      <w:hyperlink r:id="rId34" w:tgtFrame="_blank" w:history="1">
        <w:r w:rsidRPr="00D173AD">
          <w:rPr>
            <w:rStyle w:val="Hyperlink"/>
          </w:rPr>
          <w:t>Council Climate Action Scorecards</w:t>
        </w:r>
      </w:hyperlink>
      <w:r w:rsidRPr="00D173AD">
        <w:t>. This recognises Edinburgh’s strong leadership and transparency in taking climate action, with the Council scoring highly in buildings &amp; heating, planning and land use and waste reduction and food.</w:t>
      </w:r>
      <w:r w:rsidRPr="00D173AD">
        <w:rPr>
          <w:b/>
          <w:bCs/>
        </w:rPr>
        <w:t> </w:t>
      </w:r>
    </w:p>
    <w:p w14:paraId="2A18FDAB" w14:textId="751C2CAA" w:rsidR="008F6759" w:rsidRPr="00017EB6" w:rsidRDefault="008F6759" w:rsidP="00CE594D">
      <w:pPr>
        <w:pStyle w:val="Heading4"/>
      </w:pPr>
      <w:r w:rsidRPr="00017EB6">
        <w:t xml:space="preserve">Greenhouse gas emissions estimates (in </w:t>
      </w:r>
      <w:r w:rsidR="004B4686">
        <w:t xml:space="preserve">tonnes </w:t>
      </w:r>
      <w:r w:rsidRPr="00017EB6">
        <w:t>CO2e) in Edinburgh 202</w:t>
      </w:r>
      <w:r w:rsidR="004B4686">
        <w:t>2</w:t>
      </w:r>
      <w:r w:rsidRPr="00017EB6">
        <w:t xml:space="preserve"> vs 20</w:t>
      </w:r>
      <w:r>
        <w:t>1</w:t>
      </w:r>
      <w:r w:rsidR="004B4686">
        <w:t>2</w:t>
      </w:r>
    </w:p>
    <w:p w14:paraId="1BC8491D" w14:textId="66346186" w:rsidR="008F6759" w:rsidRPr="00A16960" w:rsidRDefault="008F6759" w:rsidP="008F6759">
      <w:pPr>
        <w:spacing w:line="276" w:lineRule="auto"/>
        <w:rPr>
          <w:rFonts w:cstheme="minorHAnsi"/>
        </w:rPr>
      </w:pPr>
      <w:r w:rsidRPr="00A16960">
        <w:rPr>
          <w:rFonts w:cstheme="minorHAnsi"/>
        </w:rPr>
        <w:t xml:space="preserve">Note: Stationary energy covers energy consumption from domestic buildings; industrial, institutional and commercial buildings &amp; facilities as well as industrial processes and fuel consumption from agriculture. CO2e describes different greenhouse gases in a common unit.  For any quantity and type of greenhouse gas, CO2e signifies the amount of CO2 which would have the equivalent global warming impact.” – from </w:t>
      </w:r>
      <w:proofErr w:type="spellStart"/>
      <w:r w:rsidRPr="00A16960">
        <w:rPr>
          <w:rFonts w:cstheme="minorHAnsi"/>
        </w:rPr>
        <w:t>Ecometrica</w:t>
      </w:r>
      <w:proofErr w:type="spellEnd"/>
      <w:r w:rsidRPr="00A16960">
        <w:rPr>
          <w:rFonts w:cstheme="minorHAnsi"/>
        </w:rPr>
        <w:t>.</w:t>
      </w:r>
    </w:p>
    <w:p w14:paraId="49FFD1B5" w14:textId="77777777" w:rsidR="00195F84" w:rsidRPr="00195F84" w:rsidRDefault="00195F84" w:rsidP="00195F84">
      <w:pPr>
        <w:pStyle w:val="ListParagraph"/>
        <w:numPr>
          <w:ilvl w:val="0"/>
          <w:numId w:val="121"/>
        </w:numPr>
        <w:spacing w:line="276" w:lineRule="auto"/>
        <w:rPr>
          <w:rFonts w:cstheme="minorHAnsi"/>
        </w:rPr>
      </w:pPr>
      <w:r w:rsidRPr="00195F84">
        <w:rPr>
          <w:rFonts w:cstheme="minorHAnsi"/>
        </w:rPr>
        <w:t>LULUCF: 102K in 2013, 103K in 2023</w:t>
      </w:r>
    </w:p>
    <w:p w14:paraId="761CED09" w14:textId="77777777" w:rsidR="00195F84" w:rsidRPr="00195F84" w:rsidRDefault="00195F84" w:rsidP="00195F84">
      <w:pPr>
        <w:pStyle w:val="ListParagraph"/>
        <w:numPr>
          <w:ilvl w:val="0"/>
          <w:numId w:val="121"/>
        </w:numPr>
        <w:spacing w:line="276" w:lineRule="auto"/>
        <w:rPr>
          <w:rFonts w:cstheme="minorHAnsi"/>
        </w:rPr>
      </w:pPr>
      <w:r w:rsidRPr="00195F84">
        <w:rPr>
          <w:rFonts w:cstheme="minorHAnsi"/>
        </w:rPr>
        <w:t>Stationary: 2,314K in 2013, 1,230K in 2023</w:t>
      </w:r>
    </w:p>
    <w:p w14:paraId="4EBE5BC5" w14:textId="77777777" w:rsidR="00195F84" w:rsidRPr="00195F84" w:rsidRDefault="00195F84" w:rsidP="00195F84">
      <w:pPr>
        <w:pStyle w:val="ListParagraph"/>
        <w:numPr>
          <w:ilvl w:val="0"/>
          <w:numId w:val="121"/>
        </w:numPr>
        <w:spacing w:line="276" w:lineRule="auto"/>
        <w:rPr>
          <w:rFonts w:cstheme="minorHAnsi"/>
        </w:rPr>
      </w:pPr>
      <w:r w:rsidRPr="00195F84">
        <w:rPr>
          <w:rFonts w:cstheme="minorHAnsi"/>
        </w:rPr>
        <w:t>Transport: 746K in 2013, 698K in 2023</w:t>
      </w:r>
    </w:p>
    <w:p w14:paraId="4C50A73A" w14:textId="77777777" w:rsidR="00195F84" w:rsidRPr="00195F84" w:rsidRDefault="00195F84" w:rsidP="00195F84">
      <w:pPr>
        <w:pStyle w:val="ListParagraph"/>
        <w:numPr>
          <w:ilvl w:val="0"/>
          <w:numId w:val="121"/>
        </w:numPr>
        <w:spacing w:line="276" w:lineRule="auto"/>
        <w:rPr>
          <w:rFonts w:cstheme="minorHAnsi"/>
        </w:rPr>
      </w:pPr>
      <w:r w:rsidRPr="00195F84">
        <w:rPr>
          <w:rFonts w:cstheme="minorHAnsi"/>
        </w:rPr>
        <w:t>Waste: 92K in 2013, 118K in 2023</w:t>
      </w:r>
    </w:p>
    <w:p w14:paraId="5EF0DA97" w14:textId="51FC04CA" w:rsidR="008F6759" w:rsidRDefault="008F6759" w:rsidP="00195F84">
      <w:pPr>
        <w:spacing w:line="276" w:lineRule="auto"/>
        <w:rPr>
          <w:rStyle w:val="Hyperlink"/>
          <w:rFonts w:cstheme="minorHAnsi"/>
          <w:shd w:val="clear" w:color="auto" w:fill="FFFFFF"/>
        </w:rPr>
      </w:pPr>
      <w:r w:rsidRPr="00017EB6">
        <w:rPr>
          <w:rFonts w:cstheme="minorHAnsi"/>
          <w:color w:val="333333"/>
          <w:shd w:val="clear" w:color="auto" w:fill="FFFFFF"/>
        </w:rPr>
        <w:t xml:space="preserve">Source: </w:t>
      </w:r>
      <w:hyperlink r:id="rId35" w:tgtFrame="_blank" w:history="1">
        <w:r w:rsidRPr="00017EB6">
          <w:rPr>
            <w:rStyle w:val="Hyperlink"/>
            <w:rFonts w:cstheme="minorHAnsi"/>
            <w:color w:val="333333"/>
            <w:shd w:val="clear" w:color="auto" w:fill="FFFFFF"/>
          </w:rPr>
          <w:t>C</w:t>
        </w:r>
      </w:hyperlink>
      <w:hyperlink r:id="rId36" w:tgtFrame="_blank" w:history="1">
        <w:r w:rsidRPr="00017EB6">
          <w:rPr>
            <w:rStyle w:val="Hyperlink"/>
            <w:rFonts w:cstheme="minorHAnsi"/>
            <w:shd w:val="clear" w:color="auto" w:fill="FFFFFF"/>
          </w:rPr>
          <w:t>arbon Disclosure Project</w:t>
        </w:r>
      </w:hyperlink>
      <w:r w:rsidRPr="00017EB6">
        <w:rPr>
          <w:rFonts w:cstheme="minorHAnsi"/>
          <w:color w:val="252423"/>
          <w:shd w:val="clear" w:color="auto" w:fill="FFFFFF"/>
        </w:rPr>
        <w:t xml:space="preserve"> and </w:t>
      </w:r>
      <w:hyperlink r:id="rId37" w:tgtFrame="_blank" w:history="1">
        <w:r w:rsidRPr="00017EB6">
          <w:rPr>
            <w:rStyle w:val="Hyperlink"/>
            <w:rFonts w:cstheme="minorHAnsi"/>
            <w:shd w:val="clear" w:color="auto" w:fill="FFFFFF"/>
          </w:rPr>
          <w:t>Department for Business, Energy &amp; Industrial Strategy</w:t>
        </w:r>
      </w:hyperlink>
    </w:p>
    <w:p w14:paraId="382C06D2" w14:textId="77777777" w:rsidR="008F6759" w:rsidRDefault="008F6759" w:rsidP="008F6759">
      <w:pPr>
        <w:spacing w:line="276" w:lineRule="auto"/>
        <w:rPr>
          <w:rStyle w:val="Hyperlink"/>
          <w:rFonts w:cstheme="minorHAnsi"/>
          <w:shd w:val="clear" w:color="auto" w:fill="FFFFFF"/>
        </w:rPr>
      </w:pPr>
    </w:p>
    <w:p w14:paraId="76E31A59" w14:textId="659036F8" w:rsidR="008A36CE" w:rsidRPr="00017EB6" w:rsidRDefault="008A36CE" w:rsidP="00CE594D">
      <w:pPr>
        <w:pStyle w:val="Heading4"/>
      </w:pPr>
      <w:r w:rsidRPr="00017EB6">
        <w:t>Greenhouse gas emissions per capita (in tonnes CO2e) in major UK cities in 202</w:t>
      </w:r>
      <w:r w:rsidR="00B679EE">
        <w:t>2</w:t>
      </w:r>
      <w:r w:rsidRPr="00017EB6">
        <w:t xml:space="preserve"> and reduction from 201</w:t>
      </w:r>
      <w:r w:rsidR="00B679EE">
        <w:t>2</w:t>
      </w:r>
    </w:p>
    <w:p w14:paraId="38499BCA" w14:textId="77777777" w:rsidR="007D5867" w:rsidRPr="007D5867" w:rsidRDefault="007D5867" w:rsidP="007D5867">
      <w:pPr>
        <w:pStyle w:val="ListParagraph"/>
        <w:numPr>
          <w:ilvl w:val="0"/>
          <w:numId w:val="68"/>
        </w:numPr>
        <w:spacing w:line="276" w:lineRule="auto"/>
        <w:rPr>
          <w:rFonts w:cstheme="minorHAnsi"/>
        </w:rPr>
      </w:pPr>
      <w:r w:rsidRPr="007D5867">
        <w:rPr>
          <w:rFonts w:cstheme="minorHAnsi"/>
        </w:rPr>
        <w:t>Liverpool: Emissions per capita 3.33, Reduction in emissions 48.5%</w:t>
      </w:r>
    </w:p>
    <w:p w14:paraId="7AEA6886" w14:textId="77777777" w:rsidR="007D5867" w:rsidRPr="007D5867" w:rsidRDefault="007D5867" w:rsidP="007D5867">
      <w:pPr>
        <w:pStyle w:val="ListParagraph"/>
        <w:numPr>
          <w:ilvl w:val="0"/>
          <w:numId w:val="68"/>
        </w:numPr>
        <w:spacing w:line="276" w:lineRule="auto"/>
        <w:rPr>
          <w:rFonts w:cstheme="minorHAnsi"/>
        </w:rPr>
      </w:pPr>
      <w:r w:rsidRPr="007D5867">
        <w:rPr>
          <w:rFonts w:cstheme="minorHAnsi"/>
        </w:rPr>
        <w:t>Manchester: Emissions per capita 3.77, Reduction in emissions 48.0%</w:t>
      </w:r>
    </w:p>
    <w:p w14:paraId="0DB8DC36" w14:textId="77777777" w:rsidR="007D5867" w:rsidRPr="007D5867" w:rsidRDefault="007D5867" w:rsidP="007D5867">
      <w:pPr>
        <w:pStyle w:val="ListParagraph"/>
        <w:numPr>
          <w:ilvl w:val="0"/>
          <w:numId w:val="68"/>
        </w:numPr>
        <w:spacing w:line="276" w:lineRule="auto"/>
        <w:rPr>
          <w:rFonts w:cstheme="minorHAnsi"/>
        </w:rPr>
      </w:pPr>
      <w:r w:rsidRPr="007D5867">
        <w:rPr>
          <w:rFonts w:cstheme="minorHAnsi"/>
        </w:rPr>
        <w:t>Bristol: Emissions per capita 3.00, Reduction in emissions 47.6%</w:t>
      </w:r>
    </w:p>
    <w:p w14:paraId="07E4BD17" w14:textId="77777777" w:rsidR="007D5867" w:rsidRPr="007D5867" w:rsidRDefault="007D5867" w:rsidP="007D5867">
      <w:pPr>
        <w:pStyle w:val="ListParagraph"/>
        <w:numPr>
          <w:ilvl w:val="0"/>
          <w:numId w:val="68"/>
        </w:numPr>
        <w:spacing w:line="276" w:lineRule="auto"/>
        <w:rPr>
          <w:rFonts w:cstheme="minorHAnsi"/>
        </w:rPr>
      </w:pPr>
      <w:r w:rsidRPr="007D5867">
        <w:rPr>
          <w:rFonts w:cstheme="minorHAnsi"/>
        </w:rPr>
        <w:t>Sheffield: Emissions per capita 3.71, Reduction in emissions 44.7%</w:t>
      </w:r>
    </w:p>
    <w:p w14:paraId="6D36DB0B" w14:textId="77777777" w:rsidR="007D5867" w:rsidRPr="007D5867" w:rsidRDefault="007D5867" w:rsidP="007D5867">
      <w:pPr>
        <w:pStyle w:val="ListParagraph"/>
        <w:numPr>
          <w:ilvl w:val="0"/>
          <w:numId w:val="68"/>
        </w:numPr>
        <w:spacing w:line="276" w:lineRule="auto"/>
        <w:rPr>
          <w:rFonts w:cstheme="minorHAnsi"/>
        </w:rPr>
      </w:pPr>
      <w:r w:rsidRPr="007D5867">
        <w:rPr>
          <w:rFonts w:cstheme="minorHAnsi"/>
        </w:rPr>
        <w:t>Glasgow: Emissions per capita 3.80, Reduction in emissions 43.6%</w:t>
      </w:r>
    </w:p>
    <w:p w14:paraId="6C7E1DF8" w14:textId="77777777" w:rsidR="007D5867" w:rsidRPr="007D5867" w:rsidRDefault="007D5867" w:rsidP="007D5867">
      <w:pPr>
        <w:pStyle w:val="ListParagraph"/>
        <w:numPr>
          <w:ilvl w:val="0"/>
          <w:numId w:val="68"/>
        </w:numPr>
        <w:spacing w:line="276" w:lineRule="auto"/>
        <w:rPr>
          <w:rFonts w:cstheme="minorHAnsi"/>
        </w:rPr>
      </w:pPr>
      <w:r w:rsidRPr="007D5867">
        <w:rPr>
          <w:rFonts w:cstheme="minorHAnsi"/>
        </w:rPr>
        <w:t>Bradford: Emissions per capita 3.35, Reduction in emissions 41.7%</w:t>
      </w:r>
    </w:p>
    <w:p w14:paraId="3D509F5E" w14:textId="77777777" w:rsidR="007D5867" w:rsidRPr="007D5867" w:rsidRDefault="007D5867" w:rsidP="007D5867">
      <w:pPr>
        <w:pStyle w:val="ListParagraph"/>
        <w:numPr>
          <w:ilvl w:val="0"/>
          <w:numId w:val="68"/>
        </w:numPr>
        <w:spacing w:line="276" w:lineRule="auto"/>
        <w:rPr>
          <w:rFonts w:cstheme="minorHAnsi"/>
        </w:rPr>
      </w:pPr>
      <w:r w:rsidRPr="007D5867">
        <w:rPr>
          <w:rFonts w:cstheme="minorHAnsi"/>
        </w:rPr>
        <w:t>Edinburgh: Emissions per capita 4.11, Reduction in emissions 41.4%</w:t>
      </w:r>
    </w:p>
    <w:p w14:paraId="58FE9EC1" w14:textId="77777777" w:rsidR="007D5867" w:rsidRPr="007D5867" w:rsidRDefault="007D5867" w:rsidP="007D5867">
      <w:pPr>
        <w:pStyle w:val="ListParagraph"/>
        <w:numPr>
          <w:ilvl w:val="0"/>
          <w:numId w:val="68"/>
        </w:numPr>
        <w:spacing w:line="276" w:lineRule="auto"/>
        <w:rPr>
          <w:rFonts w:cstheme="minorHAnsi"/>
        </w:rPr>
      </w:pPr>
      <w:r w:rsidRPr="007D5867">
        <w:rPr>
          <w:rFonts w:cstheme="minorHAnsi"/>
        </w:rPr>
        <w:t>Leeds: Emissions per capita 4.28, Reduction in emissions 40.1%</w:t>
      </w:r>
    </w:p>
    <w:p w14:paraId="24B72A06" w14:textId="39E9AC0E" w:rsidR="00BA05B1" w:rsidRPr="006E69C4" w:rsidRDefault="007D5867" w:rsidP="007D5867">
      <w:pPr>
        <w:pStyle w:val="ListParagraph"/>
        <w:numPr>
          <w:ilvl w:val="0"/>
          <w:numId w:val="68"/>
        </w:numPr>
        <w:spacing w:line="276" w:lineRule="auto"/>
        <w:rPr>
          <w:rFonts w:cstheme="minorHAnsi"/>
        </w:rPr>
      </w:pPr>
      <w:r w:rsidRPr="007D5867">
        <w:rPr>
          <w:rFonts w:cstheme="minorHAnsi"/>
        </w:rPr>
        <w:t>Birmingham: Emissions per capita 3.48, Reduction in emissions 39.1%</w:t>
      </w:r>
    </w:p>
    <w:p w14:paraId="400B8E97" w14:textId="21A2C5D2" w:rsidR="00D25C1A" w:rsidRPr="00D25C1A" w:rsidRDefault="003A3CFE" w:rsidP="00CE594D">
      <w:pPr>
        <w:pStyle w:val="Heading4"/>
      </w:pPr>
      <w:r>
        <w:t>Source of greenhouse gases in major UK cities 202</w:t>
      </w:r>
      <w:r w:rsidR="00E362D2">
        <w:t>2</w:t>
      </w:r>
      <w:r>
        <w:t xml:space="preserve"> (in thousand tonnes CO2e)</w:t>
      </w:r>
    </w:p>
    <w:p w14:paraId="18589311" w14:textId="77777777" w:rsidR="00F1050B" w:rsidRDefault="00F1050B" w:rsidP="00F1050B">
      <w:pPr>
        <w:pStyle w:val="ListParagraph"/>
        <w:numPr>
          <w:ilvl w:val="0"/>
          <w:numId w:val="67"/>
        </w:numPr>
        <w:spacing w:line="276" w:lineRule="auto"/>
        <w:rPr>
          <w:lang w:eastAsia="en-GB"/>
        </w:rPr>
      </w:pPr>
      <w:r>
        <w:rPr>
          <w:lang w:eastAsia="en-GB"/>
        </w:rPr>
        <w:t>Birmingham (4,062 total): Transport 1,312, Domestic 1,159, Commercial &amp; Industry 1,089, Public Sector 232, Agriculture &amp; LULUCF 18, Waste 253</w:t>
      </w:r>
    </w:p>
    <w:p w14:paraId="190E9F76" w14:textId="77777777" w:rsidR="00F1050B" w:rsidRDefault="00F1050B" w:rsidP="00F1050B">
      <w:pPr>
        <w:pStyle w:val="ListParagraph"/>
        <w:numPr>
          <w:ilvl w:val="0"/>
          <w:numId w:val="67"/>
        </w:numPr>
        <w:spacing w:line="276" w:lineRule="auto"/>
        <w:rPr>
          <w:lang w:eastAsia="en-GB"/>
        </w:rPr>
      </w:pPr>
      <w:r>
        <w:rPr>
          <w:lang w:eastAsia="en-GB"/>
        </w:rPr>
        <w:t>Leeds (3,551 total): Transport 1,427, Domestic 901, Commercial &amp; Industry 814, Public Sector 166, Agriculture &amp; LULUCF 55, Waste 187</w:t>
      </w:r>
    </w:p>
    <w:p w14:paraId="610832C1" w14:textId="77777777" w:rsidR="00F1050B" w:rsidRDefault="00F1050B" w:rsidP="00F1050B">
      <w:pPr>
        <w:pStyle w:val="ListParagraph"/>
        <w:numPr>
          <w:ilvl w:val="0"/>
          <w:numId w:val="67"/>
        </w:numPr>
        <w:spacing w:line="276" w:lineRule="auto"/>
        <w:rPr>
          <w:lang w:eastAsia="en-GB"/>
        </w:rPr>
      </w:pPr>
      <w:r>
        <w:rPr>
          <w:lang w:eastAsia="en-GB"/>
        </w:rPr>
        <w:t>Glasgow (2,401 total): Transport 774, Domestic 630, Commercial &amp; Industry 566, Public Sector 196, Agriculture &amp; LULUCF 81, Waste 154</w:t>
      </w:r>
    </w:p>
    <w:p w14:paraId="128FFB7F" w14:textId="77777777" w:rsidR="00F1050B" w:rsidRDefault="00F1050B" w:rsidP="00F1050B">
      <w:pPr>
        <w:pStyle w:val="ListParagraph"/>
        <w:numPr>
          <w:ilvl w:val="0"/>
          <w:numId w:val="67"/>
        </w:numPr>
        <w:spacing w:line="276" w:lineRule="auto"/>
        <w:rPr>
          <w:lang w:eastAsia="en-GB"/>
        </w:rPr>
      </w:pPr>
      <w:r>
        <w:rPr>
          <w:lang w:eastAsia="en-GB"/>
        </w:rPr>
        <w:lastRenderedPageBreak/>
        <w:t>Manchester (2,189 total): Transport 621, Domestic 512, Commercial &amp; Industry 533, Public Sector 182, Agriculture &amp; LULUCF 6, Waste 335</w:t>
      </w:r>
    </w:p>
    <w:p w14:paraId="38AFE166" w14:textId="77777777" w:rsidR="00F1050B" w:rsidRDefault="00F1050B" w:rsidP="00F1050B">
      <w:pPr>
        <w:pStyle w:val="ListParagraph"/>
        <w:numPr>
          <w:ilvl w:val="0"/>
          <w:numId w:val="67"/>
        </w:numPr>
        <w:spacing w:line="276" w:lineRule="auto"/>
        <w:rPr>
          <w:lang w:eastAsia="en-GB"/>
        </w:rPr>
      </w:pPr>
      <w:r>
        <w:rPr>
          <w:lang w:eastAsia="en-GB"/>
        </w:rPr>
        <w:t>Edinburgh (2,149 total): Transport 698, Domestic 605, Commercial &amp; Industry 503, Public Sector 122, Agriculture &amp; LULUCF 103, Waste 118</w:t>
      </w:r>
    </w:p>
    <w:p w14:paraId="4E66CA9D" w14:textId="77777777" w:rsidR="00F1050B" w:rsidRDefault="00F1050B" w:rsidP="00F1050B">
      <w:pPr>
        <w:pStyle w:val="ListParagraph"/>
        <w:numPr>
          <w:ilvl w:val="0"/>
          <w:numId w:val="67"/>
        </w:numPr>
        <w:spacing w:line="276" w:lineRule="auto"/>
        <w:rPr>
          <w:lang w:eastAsia="en-GB"/>
        </w:rPr>
      </w:pPr>
      <w:r>
        <w:rPr>
          <w:lang w:eastAsia="en-GB"/>
        </w:rPr>
        <w:t>Sheffield (2,124 total): Transport 609, Domestic 617, Commercial &amp; Industry 513, Public Sector 107, Agriculture &amp; LULUCF 20, Waste 258</w:t>
      </w:r>
    </w:p>
    <w:p w14:paraId="5877CA97" w14:textId="77777777" w:rsidR="00F1050B" w:rsidRDefault="00F1050B" w:rsidP="00F1050B">
      <w:pPr>
        <w:pStyle w:val="ListParagraph"/>
        <w:numPr>
          <w:ilvl w:val="0"/>
          <w:numId w:val="67"/>
        </w:numPr>
        <w:spacing w:line="276" w:lineRule="auto"/>
        <w:rPr>
          <w:lang w:eastAsia="en-GB"/>
        </w:rPr>
      </w:pPr>
      <w:r>
        <w:rPr>
          <w:lang w:eastAsia="en-GB"/>
        </w:rPr>
        <w:t>Bradford (1,876 total): Transport 528, Domestic 619, Commercial &amp; Industry 511, Public Sector 86, Agriculture &amp; LULUCF 59, Waste 72</w:t>
      </w:r>
    </w:p>
    <w:p w14:paraId="06A3EFBB" w14:textId="77777777" w:rsidR="00F1050B" w:rsidRDefault="00F1050B" w:rsidP="00F1050B">
      <w:pPr>
        <w:pStyle w:val="ListParagraph"/>
        <w:numPr>
          <w:ilvl w:val="0"/>
          <w:numId w:val="67"/>
        </w:numPr>
        <w:spacing w:line="276" w:lineRule="auto"/>
        <w:rPr>
          <w:lang w:eastAsia="en-GB"/>
        </w:rPr>
      </w:pPr>
      <w:r>
        <w:rPr>
          <w:lang w:eastAsia="en-GB"/>
        </w:rPr>
        <w:t>Liverpool (1,677 total): Transport 509, Domestic 498, Commercial &amp; Industry 408, Public Sector 116, Agriculture &amp; LULUCF 6, Waste 140</w:t>
      </w:r>
    </w:p>
    <w:p w14:paraId="15450FF3" w14:textId="634A293B" w:rsidR="008B3CF9" w:rsidRDefault="00F1050B" w:rsidP="00F1050B">
      <w:pPr>
        <w:pStyle w:val="ListParagraph"/>
        <w:numPr>
          <w:ilvl w:val="0"/>
          <w:numId w:val="67"/>
        </w:numPr>
        <w:spacing w:line="276" w:lineRule="auto"/>
        <w:rPr>
          <w:lang w:eastAsia="en-GB"/>
        </w:rPr>
      </w:pPr>
      <w:r>
        <w:rPr>
          <w:lang w:eastAsia="en-GB"/>
        </w:rPr>
        <w:t>Bristol (1,449 total): Transport 530, Domestic 433, Commercial &amp; Industry 308, Public Sector 89, Agriculture &amp; LULUCF 8, Waste 81</w:t>
      </w:r>
    </w:p>
    <w:p w14:paraId="1F96275A" w14:textId="77777777" w:rsidR="008A36CE" w:rsidRDefault="008A36CE" w:rsidP="008A36CE">
      <w:pPr>
        <w:spacing w:line="276" w:lineRule="auto"/>
        <w:rPr>
          <w:lang w:eastAsia="en-GB"/>
        </w:rPr>
      </w:pPr>
    </w:p>
    <w:p w14:paraId="5AAA7B86" w14:textId="60685455" w:rsidR="00750032" w:rsidRDefault="006C054D" w:rsidP="008A36CE">
      <w:pPr>
        <w:pStyle w:val="Heading3"/>
      </w:pPr>
      <w:r w:rsidRPr="006C054D">
        <w:t>Climate change and use of renewables in UK cities</w:t>
      </w:r>
    </w:p>
    <w:p w14:paraId="07896976" w14:textId="77777777" w:rsidR="006C054D" w:rsidRDefault="006C054D" w:rsidP="00CE594D">
      <w:pPr>
        <w:pStyle w:val="Heading4"/>
      </w:pPr>
      <w:r>
        <w:t>Did you know?</w:t>
      </w:r>
    </w:p>
    <w:p w14:paraId="0C664D19" w14:textId="4BBE0339" w:rsidR="0090778E" w:rsidRPr="0090778E" w:rsidRDefault="004C1DE4" w:rsidP="0090778E">
      <w:pPr>
        <w:pStyle w:val="NormalWeb"/>
        <w:shd w:val="clear" w:color="auto" w:fill="FFFFFF"/>
        <w:spacing w:before="0" w:beforeAutospacing="0" w:after="0" w:afterAutospacing="0"/>
        <w:rPr>
          <w:rFonts w:asciiTheme="minorHAnsi" w:hAnsiTheme="minorHAnsi" w:cs="Arial"/>
          <w:color w:val="252423"/>
          <w:sz w:val="22"/>
          <w:szCs w:val="22"/>
        </w:rPr>
      </w:pPr>
      <w:r w:rsidRPr="004C1DE4">
        <w:rPr>
          <w:rFonts w:asciiTheme="minorHAnsi" w:hAnsiTheme="minorHAnsi" w:cs="Arial"/>
          <w:color w:val="252423"/>
          <w:sz w:val="22"/>
          <w:szCs w:val="22"/>
        </w:rPr>
        <w:t>In 2025, we launched a new cycle hire scheme in Edinburgh with Voi. As of February 2026, nearl</w:t>
      </w:r>
      <w:r>
        <w:rPr>
          <w:rFonts w:asciiTheme="minorHAnsi" w:hAnsiTheme="minorHAnsi" w:cs="Arial"/>
          <w:color w:val="252423"/>
          <w:sz w:val="22"/>
          <w:szCs w:val="22"/>
        </w:rPr>
        <w:t>y</w:t>
      </w:r>
      <w:r w:rsidRPr="004C1DE4">
        <w:rPr>
          <w:rFonts w:asciiTheme="minorHAnsi" w:hAnsiTheme="minorHAnsi" w:cs="Arial"/>
          <w:color w:val="252423"/>
          <w:sz w:val="22"/>
          <w:szCs w:val="22"/>
        </w:rPr>
        <w:t> 200,000 rides have been taken on the 700 e-bikes across the city.</w:t>
      </w:r>
    </w:p>
    <w:p w14:paraId="67036011" w14:textId="0650E449" w:rsidR="006C054D" w:rsidRDefault="004C1DE4" w:rsidP="00FD77D8">
      <w:pPr>
        <w:pStyle w:val="NormalWeb"/>
        <w:shd w:val="clear" w:color="auto" w:fill="FFFFFF"/>
        <w:spacing w:before="0" w:beforeAutospacing="0" w:after="0" w:afterAutospacing="0"/>
        <w:rPr>
          <w:rFonts w:asciiTheme="minorHAnsi" w:hAnsiTheme="minorHAnsi" w:cs="Arial"/>
          <w:color w:val="252423"/>
          <w:sz w:val="22"/>
          <w:szCs w:val="22"/>
        </w:rPr>
      </w:pPr>
      <w:r w:rsidRPr="004C1DE4">
        <w:rPr>
          <w:rFonts w:asciiTheme="minorHAnsi" w:hAnsiTheme="minorHAnsi" w:cs="Arial"/>
          <w:color w:val="252423"/>
          <w:sz w:val="22"/>
          <w:szCs w:val="22"/>
        </w:rPr>
        <w:t>Lothian Buses currently have 103 electric buses with more on their way.  Across city operation, the fleet is now 20% electric.</w:t>
      </w:r>
      <w:r w:rsidR="006674FC">
        <w:rPr>
          <w:rFonts w:asciiTheme="minorHAnsi" w:hAnsiTheme="minorHAnsi" w:cs="Arial"/>
          <w:color w:val="252423"/>
          <w:sz w:val="22"/>
          <w:szCs w:val="22"/>
        </w:rPr>
        <w:t xml:space="preserve"> </w:t>
      </w:r>
      <w:r w:rsidR="00FD77D8" w:rsidRPr="00FD77D8">
        <w:rPr>
          <w:rFonts w:asciiTheme="minorHAnsi" w:hAnsiTheme="minorHAnsi" w:cs="Arial"/>
          <w:color w:val="252423"/>
          <w:sz w:val="22"/>
          <w:szCs w:val="22"/>
        </w:rPr>
        <w:t xml:space="preserve">As of the end of </w:t>
      </w:r>
      <w:r w:rsidR="00CB19AD">
        <w:rPr>
          <w:rFonts w:asciiTheme="minorHAnsi" w:hAnsiTheme="minorHAnsi" w:cs="Arial"/>
          <w:color w:val="252423"/>
          <w:sz w:val="22"/>
          <w:szCs w:val="22"/>
        </w:rPr>
        <w:t>2025</w:t>
      </w:r>
      <w:r w:rsidR="00FD77D8" w:rsidRPr="00FD77D8">
        <w:rPr>
          <w:rFonts w:asciiTheme="minorHAnsi" w:hAnsiTheme="minorHAnsi" w:cs="Arial"/>
          <w:color w:val="252423"/>
          <w:sz w:val="22"/>
          <w:szCs w:val="22"/>
        </w:rPr>
        <w:t xml:space="preserve"> Lothian Buses had one fully operational retrofitted bus and 40 electric buses in service.</w:t>
      </w:r>
    </w:p>
    <w:p w14:paraId="6473F5D2" w14:textId="77777777" w:rsidR="00B14B54" w:rsidRPr="006E69C4" w:rsidRDefault="00B14B54" w:rsidP="00FD77D8">
      <w:pPr>
        <w:pStyle w:val="NormalWeb"/>
        <w:shd w:val="clear" w:color="auto" w:fill="FFFFFF"/>
        <w:spacing w:before="0" w:beforeAutospacing="0" w:after="0" w:afterAutospacing="0"/>
        <w:rPr>
          <w:rFonts w:asciiTheme="minorHAnsi" w:hAnsiTheme="minorHAnsi" w:cs="Arial"/>
          <w:color w:val="252423"/>
          <w:sz w:val="22"/>
          <w:szCs w:val="22"/>
        </w:rPr>
      </w:pPr>
    </w:p>
    <w:p w14:paraId="5928C049" w14:textId="77777777" w:rsidR="00100066" w:rsidRDefault="00100066" w:rsidP="00CE594D">
      <w:pPr>
        <w:pStyle w:val="Heading4"/>
      </w:pPr>
      <w:r>
        <w:t>Key Facts</w:t>
      </w:r>
    </w:p>
    <w:p w14:paraId="0B65A39D" w14:textId="6CA97D3C" w:rsidR="00100066" w:rsidRDefault="005B5CFB" w:rsidP="001D37FD">
      <w:pPr>
        <w:spacing w:line="276" w:lineRule="auto"/>
      </w:pPr>
      <w:r w:rsidRPr="005B5CFB">
        <w:t>The generation of renewable energy is showing a steady growth from 2019</w:t>
      </w:r>
      <w:r w:rsidR="00EE31E0">
        <w:t>,</w:t>
      </w:r>
      <w:r>
        <w:t xml:space="preserve"> but it shows a slight d</w:t>
      </w:r>
      <w:r w:rsidR="00AF085E">
        <w:t>ip in 2025, caused by the reduction in bioenergy and waste electricity generation</w:t>
      </w:r>
      <w:r w:rsidRPr="005B5CFB">
        <w:t xml:space="preserve">. More than </w:t>
      </w:r>
      <w:r w:rsidR="00EE31E0">
        <w:t>5</w:t>
      </w:r>
      <w:r w:rsidRPr="005B5CFB">
        <w:t xml:space="preserve">% of vehicles in Edinburgh are now ultra-low emissions vehicles.  </w:t>
      </w:r>
      <w:r w:rsidR="00100066" w:rsidRPr="003E5738">
        <w:t xml:space="preserve">  </w:t>
      </w:r>
    </w:p>
    <w:p w14:paraId="48849B2F" w14:textId="2D4CD135" w:rsidR="008933C8" w:rsidRDefault="008933C8" w:rsidP="00CE594D">
      <w:pPr>
        <w:pStyle w:val="Heading4"/>
      </w:pPr>
      <w:r w:rsidRPr="008933C8">
        <w:t xml:space="preserve">Proportion of people who believe climate change is an immediate and urgent problem </w:t>
      </w:r>
      <w:r w:rsidR="00CB19AD">
        <w:t>202</w:t>
      </w:r>
      <w:r w:rsidR="00856B56">
        <w:t xml:space="preserve">3 – not updated, now a biennial consultation. </w:t>
      </w:r>
    </w:p>
    <w:p w14:paraId="0DCF16C5" w14:textId="1C538968" w:rsidR="008933C8" w:rsidRDefault="008933C8" w:rsidP="00DA7AD5">
      <w:pPr>
        <w:pStyle w:val="ListParagraph"/>
        <w:numPr>
          <w:ilvl w:val="0"/>
          <w:numId w:val="69"/>
        </w:numPr>
        <w:spacing w:line="276" w:lineRule="auto"/>
      </w:pPr>
      <w:r>
        <w:t>Edinburgh: 88%</w:t>
      </w:r>
    </w:p>
    <w:p w14:paraId="4A758E8D" w14:textId="47A1C0BC" w:rsidR="008933C8" w:rsidRDefault="008933C8" w:rsidP="00DA7AD5">
      <w:pPr>
        <w:pStyle w:val="ListParagraph"/>
        <w:numPr>
          <w:ilvl w:val="0"/>
          <w:numId w:val="69"/>
        </w:numPr>
        <w:spacing w:line="276" w:lineRule="auto"/>
      </w:pPr>
      <w:r>
        <w:t>Scotland: 7</w:t>
      </w:r>
      <w:r w:rsidR="0070714D">
        <w:t>7</w:t>
      </w:r>
      <w:r>
        <w:t>%</w:t>
      </w:r>
    </w:p>
    <w:p w14:paraId="74C7751E" w14:textId="19AFF95D" w:rsidR="008933C8" w:rsidRDefault="008933C8" w:rsidP="00DA7AD5">
      <w:pPr>
        <w:pStyle w:val="ListParagraph"/>
        <w:numPr>
          <w:ilvl w:val="0"/>
          <w:numId w:val="69"/>
        </w:numPr>
        <w:spacing w:line="276" w:lineRule="auto"/>
      </w:pPr>
      <w:r>
        <w:t>Glasgow: 7</w:t>
      </w:r>
      <w:r w:rsidR="0070714D">
        <w:t>4</w:t>
      </w:r>
      <w:r>
        <w:t>%</w:t>
      </w:r>
    </w:p>
    <w:p w14:paraId="063AF06A" w14:textId="589A2AED" w:rsidR="008933C8" w:rsidRDefault="008A2AF5" w:rsidP="00DA7AD5">
      <w:pPr>
        <w:pStyle w:val="ListParagraph"/>
        <w:numPr>
          <w:ilvl w:val="0"/>
          <w:numId w:val="69"/>
        </w:numPr>
        <w:spacing w:line="276" w:lineRule="auto"/>
      </w:pPr>
      <w:r>
        <w:t xml:space="preserve">Aberdeen: </w:t>
      </w:r>
      <w:r w:rsidR="0070714D">
        <w:t>73</w:t>
      </w:r>
      <w:r>
        <w:t>%</w:t>
      </w:r>
    </w:p>
    <w:p w14:paraId="63DA758E" w14:textId="61E288C1" w:rsidR="008A36CE" w:rsidRPr="008933C8" w:rsidRDefault="008A2AF5" w:rsidP="00DA7AD5">
      <w:pPr>
        <w:pStyle w:val="ListParagraph"/>
        <w:numPr>
          <w:ilvl w:val="0"/>
          <w:numId w:val="69"/>
        </w:numPr>
        <w:spacing w:line="276" w:lineRule="auto"/>
      </w:pPr>
      <w:r>
        <w:t>Dundee: 6</w:t>
      </w:r>
      <w:r w:rsidR="0070714D">
        <w:t>4</w:t>
      </w:r>
      <w:r>
        <w:t>%</w:t>
      </w:r>
    </w:p>
    <w:p w14:paraId="138AF955" w14:textId="2242356A" w:rsidR="00BE00A8" w:rsidRPr="00017EB6" w:rsidRDefault="00BE00A8" w:rsidP="00CE594D">
      <w:pPr>
        <w:pStyle w:val="Heading4"/>
      </w:pPr>
      <w:r w:rsidRPr="00017EB6">
        <w:t>Renewable electricity generation (GWh/ year) in Edinburgh in period 201</w:t>
      </w:r>
      <w:r w:rsidR="00820226">
        <w:t>9</w:t>
      </w:r>
      <w:r w:rsidRPr="00017EB6">
        <w:t>-202</w:t>
      </w:r>
      <w:r w:rsidR="005E09D7">
        <w:t>2</w:t>
      </w:r>
    </w:p>
    <w:p w14:paraId="323E0558" w14:textId="77777777" w:rsidR="00BE00A8" w:rsidRPr="00017EB6" w:rsidRDefault="00BE00A8" w:rsidP="00DA7AD5">
      <w:pPr>
        <w:pStyle w:val="ListParagraph"/>
        <w:numPr>
          <w:ilvl w:val="0"/>
          <w:numId w:val="57"/>
        </w:numPr>
        <w:spacing w:line="276" w:lineRule="auto"/>
        <w:rPr>
          <w:rFonts w:cstheme="minorHAnsi"/>
        </w:rPr>
      </w:pPr>
      <w:r w:rsidRPr="00017EB6">
        <w:rPr>
          <w:rFonts w:cstheme="minorHAnsi"/>
        </w:rPr>
        <w:t>Year 2019, Total 27.33:</w:t>
      </w:r>
    </w:p>
    <w:p w14:paraId="105FC7A2" w14:textId="5D5D0749" w:rsidR="00BE00A8" w:rsidRPr="00017EB6" w:rsidRDefault="00BE00A8" w:rsidP="00DA7AD5">
      <w:pPr>
        <w:pStyle w:val="ListParagraph"/>
        <w:numPr>
          <w:ilvl w:val="1"/>
          <w:numId w:val="58"/>
        </w:numPr>
        <w:spacing w:line="276" w:lineRule="auto"/>
        <w:rPr>
          <w:rFonts w:cstheme="minorHAnsi"/>
        </w:rPr>
      </w:pPr>
      <w:r w:rsidRPr="00017EB6">
        <w:rPr>
          <w:rFonts w:cstheme="minorHAnsi"/>
        </w:rPr>
        <w:t>Bioenergy and waste: 17.</w:t>
      </w:r>
      <w:r w:rsidR="00EB79F6">
        <w:rPr>
          <w:rFonts w:cstheme="minorHAnsi"/>
        </w:rPr>
        <w:t>2</w:t>
      </w:r>
    </w:p>
    <w:p w14:paraId="457A40FB" w14:textId="33B370C5" w:rsidR="00BE00A8" w:rsidRPr="00017EB6" w:rsidRDefault="00BE00A8" w:rsidP="00DA7AD5">
      <w:pPr>
        <w:pStyle w:val="ListParagraph"/>
        <w:numPr>
          <w:ilvl w:val="1"/>
          <w:numId w:val="58"/>
        </w:numPr>
        <w:spacing w:line="276" w:lineRule="auto"/>
        <w:rPr>
          <w:rFonts w:cstheme="minorHAnsi"/>
        </w:rPr>
      </w:pPr>
      <w:r w:rsidRPr="00017EB6">
        <w:rPr>
          <w:rFonts w:cstheme="minorHAnsi"/>
        </w:rPr>
        <w:t>Other renewable sources: 10.</w:t>
      </w:r>
      <w:r w:rsidR="00EB79F6">
        <w:rPr>
          <w:rFonts w:cstheme="minorHAnsi"/>
        </w:rPr>
        <w:t>2</w:t>
      </w:r>
    </w:p>
    <w:p w14:paraId="7E1BC0AF" w14:textId="79677B01" w:rsidR="00BE00A8" w:rsidRPr="00017EB6" w:rsidRDefault="00BE00A8" w:rsidP="00DA7AD5">
      <w:pPr>
        <w:pStyle w:val="ListParagraph"/>
        <w:numPr>
          <w:ilvl w:val="0"/>
          <w:numId w:val="57"/>
        </w:numPr>
        <w:spacing w:line="276" w:lineRule="auto"/>
        <w:rPr>
          <w:rFonts w:cstheme="minorHAnsi"/>
        </w:rPr>
      </w:pPr>
      <w:r w:rsidRPr="00017EB6">
        <w:rPr>
          <w:rFonts w:cstheme="minorHAnsi"/>
        </w:rPr>
        <w:t xml:space="preserve">Year 2020, Total </w:t>
      </w:r>
      <w:r w:rsidR="00EB79F6">
        <w:rPr>
          <w:rFonts w:cstheme="minorHAnsi"/>
        </w:rPr>
        <w:t>29.2</w:t>
      </w:r>
      <w:r w:rsidRPr="00017EB6">
        <w:rPr>
          <w:rFonts w:cstheme="minorHAnsi"/>
        </w:rPr>
        <w:t>:</w:t>
      </w:r>
    </w:p>
    <w:p w14:paraId="09BC022C" w14:textId="05FA0F7C" w:rsidR="00BE00A8" w:rsidRPr="00017EB6" w:rsidRDefault="00BE00A8" w:rsidP="00DA7AD5">
      <w:pPr>
        <w:pStyle w:val="ListParagraph"/>
        <w:numPr>
          <w:ilvl w:val="1"/>
          <w:numId w:val="58"/>
        </w:numPr>
        <w:spacing w:line="276" w:lineRule="auto"/>
        <w:rPr>
          <w:rFonts w:cstheme="minorHAnsi"/>
        </w:rPr>
      </w:pPr>
      <w:r w:rsidRPr="00017EB6">
        <w:rPr>
          <w:rFonts w:cstheme="minorHAnsi"/>
        </w:rPr>
        <w:t>Bioenergy and waste: 19.2</w:t>
      </w:r>
    </w:p>
    <w:p w14:paraId="0CAC0A8F" w14:textId="054E91FA" w:rsidR="00BE00A8" w:rsidRPr="00017EB6" w:rsidRDefault="00BE00A8" w:rsidP="00DA7AD5">
      <w:pPr>
        <w:pStyle w:val="ListParagraph"/>
        <w:numPr>
          <w:ilvl w:val="1"/>
          <w:numId w:val="58"/>
        </w:numPr>
        <w:spacing w:line="276" w:lineRule="auto"/>
        <w:rPr>
          <w:rFonts w:cstheme="minorHAnsi"/>
        </w:rPr>
      </w:pPr>
      <w:r w:rsidRPr="00017EB6">
        <w:rPr>
          <w:rFonts w:cstheme="minorHAnsi"/>
        </w:rPr>
        <w:t xml:space="preserve">Other renewable sources: </w:t>
      </w:r>
      <w:r w:rsidR="00EB79F6">
        <w:rPr>
          <w:rFonts w:cstheme="minorHAnsi"/>
        </w:rPr>
        <w:t>9.9</w:t>
      </w:r>
    </w:p>
    <w:p w14:paraId="3F1DC8BF" w14:textId="0539C2DB" w:rsidR="00BE00A8" w:rsidRPr="00017EB6" w:rsidRDefault="00BE00A8" w:rsidP="00DA7AD5">
      <w:pPr>
        <w:pStyle w:val="ListParagraph"/>
        <w:numPr>
          <w:ilvl w:val="0"/>
          <w:numId w:val="57"/>
        </w:numPr>
        <w:spacing w:line="276" w:lineRule="auto"/>
        <w:rPr>
          <w:rFonts w:cstheme="minorHAnsi"/>
        </w:rPr>
      </w:pPr>
      <w:r w:rsidRPr="00017EB6">
        <w:rPr>
          <w:rFonts w:cstheme="minorHAnsi"/>
        </w:rPr>
        <w:t>Year 2021, Total 30.</w:t>
      </w:r>
      <w:r w:rsidR="00856B56">
        <w:rPr>
          <w:rFonts w:cstheme="minorHAnsi"/>
        </w:rPr>
        <w:t>6</w:t>
      </w:r>
      <w:r w:rsidRPr="00017EB6">
        <w:rPr>
          <w:rFonts w:cstheme="minorHAnsi"/>
        </w:rPr>
        <w:t>:</w:t>
      </w:r>
    </w:p>
    <w:p w14:paraId="74AB1516" w14:textId="49DFC98E" w:rsidR="00BE00A8" w:rsidRPr="00017EB6" w:rsidRDefault="00BE00A8" w:rsidP="00DA7AD5">
      <w:pPr>
        <w:pStyle w:val="ListParagraph"/>
        <w:numPr>
          <w:ilvl w:val="1"/>
          <w:numId w:val="58"/>
        </w:numPr>
        <w:spacing w:line="276" w:lineRule="auto"/>
        <w:rPr>
          <w:rFonts w:cstheme="minorHAnsi"/>
        </w:rPr>
      </w:pPr>
      <w:r w:rsidRPr="00017EB6">
        <w:rPr>
          <w:rFonts w:cstheme="minorHAnsi"/>
        </w:rPr>
        <w:t>Bioenergy and waste: 19.</w:t>
      </w:r>
      <w:r w:rsidR="00EB79F6">
        <w:rPr>
          <w:rFonts w:cstheme="minorHAnsi"/>
        </w:rPr>
        <w:t>9</w:t>
      </w:r>
    </w:p>
    <w:p w14:paraId="6254D4B1" w14:textId="4DFAD6B3" w:rsidR="00BE00A8" w:rsidRDefault="00BE00A8" w:rsidP="00DA7AD5">
      <w:pPr>
        <w:pStyle w:val="ListParagraph"/>
        <w:numPr>
          <w:ilvl w:val="1"/>
          <w:numId w:val="58"/>
        </w:numPr>
        <w:spacing w:line="276" w:lineRule="auto"/>
        <w:rPr>
          <w:rFonts w:cstheme="minorHAnsi"/>
        </w:rPr>
      </w:pPr>
      <w:r w:rsidRPr="00017EB6">
        <w:rPr>
          <w:rFonts w:cstheme="minorHAnsi"/>
        </w:rPr>
        <w:t>Other renewable sources: 1</w:t>
      </w:r>
      <w:r w:rsidR="00EB79F6">
        <w:rPr>
          <w:rFonts w:cstheme="minorHAnsi"/>
        </w:rPr>
        <w:t>0.7</w:t>
      </w:r>
    </w:p>
    <w:p w14:paraId="1F7FBAEE" w14:textId="517C1956" w:rsidR="005E09D7" w:rsidRPr="00017EB6" w:rsidRDefault="005E09D7" w:rsidP="00DA7AD5">
      <w:pPr>
        <w:pStyle w:val="ListParagraph"/>
        <w:numPr>
          <w:ilvl w:val="0"/>
          <w:numId w:val="57"/>
        </w:numPr>
        <w:spacing w:line="276" w:lineRule="auto"/>
        <w:rPr>
          <w:rFonts w:cstheme="minorHAnsi"/>
        </w:rPr>
      </w:pPr>
      <w:r w:rsidRPr="00017EB6">
        <w:rPr>
          <w:rFonts w:cstheme="minorHAnsi"/>
        </w:rPr>
        <w:lastRenderedPageBreak/>
        <w:t>Year 202</w:t>
      </w:r>
      <w:r w:rsidR="00BF22E0">
        <w:rPr>
          <w:rFonts w:cstheme="minorHAnsi"/>
        </w:rPr>
        <w:t>2</w:t>
      </w:r>
      <w:r w:rsidRPr="00017EB6">
        <w:rPr>
          <w:rFonts w:cstheme="minorHAnsi"/>
        </w:rPr>
        <w:t xml:space="preserve">, Total </w:t>
      </w:r>
      <w:r w:rsidR="00746F93">
        <w:rPr>
          <w:rFonts w:cstheme="minorHAnsi"/>
        </w:rPr>
        <w:t>3</w:t>
      </w:r>
      <w:r w:rsidR="00856B56">
        <w:rPr>
          <w:rFonts w:cstheme="minorHAnsi"/>
        </w:rPr>
        <w:t>6.8</w:t>
      </w:r>
      <w:r w:rsidRPr="00017EB6">
        <w:rPr>
          <w:rFonts w:cstheme="minorHAnsi"/>
        </w:rPr>
        <w:t>:</w:t>
      </w:r>
    </w:p>
    <w:p w14:paraId="02330DD6" w14:textId="7006F8B5" w:rsidR="005E09D7" w:rsidRPr="00017EB6" w:rsidRDefault="005E09D7" w:rsidP="00DA7AD5">
      <w:pPr>
        <w:pStyle w:val="ListParagraph"/>
        <w:numPr>
          <w:ilvl w:val="1"/>
          <w:numId w:val="58"/>
        </w:numPr>
        <w:spacing w:line="276" w:lineRule="auto"/>
        <w:rPr>
          <w:rFonts w:cstheme="minorHAnsi"/>
        </w:rPr>
      </w:pPr>
      <w:r w:rsidRPr="00017EB6">
        <w:rPr>
          <w:rFonts w:cstheme="minorHAnsi"/>
        </w:rPr>
        <w:t xml:space="preserve">Bioenergy and waste: </w:t>
      </w:r>
      <w:r w:rsidR="00746F93">
        <w:rPr>
          <w:rFonts w:cstheme="minorHAnsi"/>
        </w:rPr>
        <w:t>21.</w:t>
      </w:r>
      <w:r w:rsidR="00EB79F6">
        <w:rPr>
          <w:rFonts w:cstheme="minorHAnsi"/>
        </w:rPr>
        <w:t>4</w:t>
      </w:r>
    </w:p>
    <w:p w14:paraId="3BF9504B" w14:textId="1DA6F798" w:rsidR="008A36CE" w:rsidRDefault="005E09D7" w:rsidP="00DA7AD5">
      <w:pPr>
        <w:pStyle w:val="ListParagraph"/>
        <w:numPr>
          <w:ilvl w:val="1"/>
          <w:numId w:val="58"/>
        </w:numPr>
        <w:spacing w:line="276" w:lineRule="auto"/>
        <w:rPr>
          <w:rFonts w:cstheme="minorHAnsi"/>
        </w:rPr>
      </w:pPr>
      <w:r w:rsidRPr="00017EB6">
        <w:rPr>
          <w:rFonts w:cstheme="minorHAnsi"/>
        </w:rPr>
        <w:t xml:space="preserve">Other renewable sources: </w:t>
      </w:r>
      <w:r w:rsidR="00746F93">
        <w:rPr>
          <w:rFonts w:cstheme="minorHAnsi"/>
        </w:rPr>
        <w:t>1</w:t>
      </w:r>
      <w:r w:rsidR="00EB79F6">
        <w:rPr>
          <w:rFonts w:cstheme="minorHAnsi"/>
        </w:rPr>
        <w:t>5.4</w:t>
      </w:r>
    </w:p>
    <w:p w14:paraId="48571229" w14:textId="557BFB22" w:rsidR="004F5441" w:rsidRPr="00017EB6" w:rsidRDefault="004F5441" w:rsidP="00DA7AD5">
      <w:pPr>
        <w:pStyle w:val="ListParagraph"/>
        <w:numPr>
          <w:ilvl w:val="0"/>
          <w:numId w:val="57"/>
        </w:numPr>
        <w:spacing w:line="276" w:lineRule="auto"/>
        <w:rPr>
          <w:rFonts w:cstheme="minorHAnsi"/>
        </w:rPr>
      </w:pPr>
      <w:r w:rsidRPr="00017EB6">
        <w:rPr>
          <w:rFonts w:cstheme="minorHAnsi"/>
        </w:rPr>
        <w:t xml:space="preserve">Year </w:t>
      </w:r>
      <w:r w:rsidR="00CB19AD">
        <w:rPr>
          <w:rFonts w:cstheme="minorHAnsi"/>
        </w:rPr>
        <w:t>202</w:t>
      </w:r>
      <w:r w:rsidR="00856B56">
        <w:rPr>
          <w:rFonts w:cstheme="minorHAnsi"/>
        </w:rPr>
        <w:t>3</w:t>
      </w:r>
      <w:r w:rsidRPr="00017EB6">
        <w:rPr>
          <w:rFonts w:cstheme="minorHAnsi"/>
        </w:rPr>
        <w:t xml:space="preserve">, Total </w:t>
      </w:r>
      <w:r>
        <w:rPr>
          <w:rFonts w:cstheme="minorHAnsi"/>
        </w:rPr>
        <w:t>3</w:t>
      </w:r>
      <w:r w:rsidR="00856B56">
        <w:rPr>
          <w:rFonts w:cstheme="minorHAnsi"/>
        </w:rPr>
        <w:t>9.7</w:t>
      </w:r>
      <w:r w:rsidRPr="00017EB6">
        <w:rPr>
          <w:rFonts w:cstheme="minorHAnsi"/>
        </w:rPr>
        <w:t>:</w:t>
      </w:r>
    </w:p>
    <w:p w14:paraId="4F608B21" w14:textId="174DD1F2" w:rsidR="004F5441" w:rsidRPr="00017EB6" w:rsidRDefault="004F5441" w:rsidP="00DA7AD5">
      <w:pPr>
        <w:pStyle w:val="ListParagraph"/>
        <w:numPr>
          <w:ilvl w:val="1"/>
          <w:numId w:val="58"/>
        </w:numPr>
        <w:spacing w:line="276" w:lineRule="auto"/>
        <w:rPr>
          <w:rFonts w:cstheme="minorHAnsi"/>
        </w:rPr>
      </w:pPr>
      <w:r w:rsidRPr="00017EB6">
        <w:rPr>
          <w:rFonts w:cstheme="minorHAnsi"/>
        </w:rPr>
        <w:t xml:space="preserve">Bioenergy and waste: </w:t>
      </w:r>
      <w:r>
        <w:rPr>
          <w:rFonts w:cstheme="minorHAnsi"/>
        </w:rPr>
        <w:t>20.</w:t>
      </w:r>
      <w:r w:rsidR="002D688B">
        <w:rPr>
          <w:rFonts w:cstheme="minorHAnsi"/>
        </w:rPr>
        <w:t>5</w:t>
      </w:r>
    </w:p>
    <w:p w14:paraId="45C661D5" w14:textId="1DD5E857" w:rsidR="004F5441" w:rsidRDefault="004F5441" w:rsidP="00DA7AD5">
      <w:pPr>
        <w:pStyle w:val="ListParagraph"/>
        <w:numPr>
          <w:ilvl w:val="1"/>
          <w:numId w:val="58"/>
        </w:numPr>
        <w:spacing w:line="276" w:lineRule="auto"/>
        <w:rPr>
          <w:rFonts w:cstheme="minorHAnsi"/>
        </w:rPr>
      </w:pPr>
      <w:r w:rsidRPr="00017EB6">
        <w:rPr>
          <w:rFonts w:cstheme="minorHAnsi"/>
        </w:rPr>
        <w:t xml:space="preserve">Other renewable sources: </w:t>
      </w:r>
      <w:r>
        <w:rPr>
          <w:rFonts w:cstheme="minorHAnsi"/>
        </w:rPr>
        <w:t>1</w:t>
      </w:r>
      <w:r w:rsidR="002D688B">
        <w:rPr>
          <w:rFonts w:cstheme="minorHAnsi"/>
        </w:rPr>
        <w:t>9.2</w:t>
      </w:r>
    </w:p>
    <w:p w14:paraId="370D3250" w14:textId="2F294E66" w:rsidR="00856B56" w:rsidRPr="00017EB6" w:rsidRDefault="00856B56" w:rsidP="00856B56">
      <w:pPr>
        <w:pStyle w:val="ListParagraph"/>
        <w:numPr>
          <w:ilvl w:val="0"/>
          <w:numId w:val="57"/>
        </w:numPr>
        <w:spacing w:line="276" w:lineRule="auto"/>
        <w:rPr>
          <w:rFonts w:cstheme="minorHAnsi"/>
        </w:rPr>
      </w:pPr>
      <w:r w:rsidRPr="00017EB6">
        <w:rPr>
          <w:rFonts w:cstheme="minorHAnsi"/>
        </w:rPr>
        <w:t xml:space="preserve">Year </w:t>
      </w:r>
      <w:r>
        <w:rPr>
          <w:rFonts w:cstheme="minorHAnsi"/>
        </w:rPr>
        <w:t>2024</w:t>
      </w:r>
      <w:r w:rsidRPr="00017EB6">
        <w:rPr>
          <w:rFonts w:cstheme="minorHAnsi"/>
        </w:rPr>
        <w:t xml:space="preserve">, Total </w:t>
      </w:r>
      <w:r>
        <w:rPr>
          <w:rFonts w:cstheme="minorHAnsi"/>
        </w:rPr>
        <w:t>35.5</w:t>
      </w:r>
      <w:r w:rsidRPr="00017EB6">
        <w:rPr>
          <w:rFonts w:cstheme="minorHAnsi"/>
        </w:rPr>
        <w:t>:</w:t>
      </w:r>
    </w:p>
    <w:p w14:paraId="104FF391" w14:textId="37789394" w:rsidR="00856B56" w:rsidRPr="00017EB6" w:rsidRDefault="00856B56" w:rsidP="00856B56">
      <w:pPr>
        <w:pStyle w:val="ListParagraph"/>
        <w:numPr>
          <w:ilvl w:val="1"/>
          <w:numId w:val="58"/>
        </w:numPr>
        <w:spacing w:line="276" w:lineRule="auto"/>
        <w:rPr>
          <w:rFonts w:cstheme="minorHAnsi"/>
        </w:rPr>
      </w:pPr>
      <w:r w:rsidRPr="00017EB6">
        <w:rPr>
          <w:rFonts w:cstheme="minorHAnsi"/>
        </w:rPr>
        <w:t xml:space="preserve">Bioenergy and waste: </w:t>
      </w:r>
      <w:r w:rsidR="002D688B">
        <w:rPr>
          <w:rFonts w:cstheme="minorHAnsi"/>
        </w:rPr>
        <w:t>15.9</w:t>
      </w:r>
    </w:p>
    <w:p w14:paraId="663FC69C" w14:textId="69258176" w:rsidR="00856B56" w:rsidRPr="006E69C4" w:rsidRDefault="00856B56" w:rsidP="00856B56">
      <w:pPr>
        <w:pStyle w:val="ListParagraph"/>
        <w:numPr>
          <w:ilvl w:val="1"/>
          <w:numId w:val="58"/>
        </w:numPr>
        <w:spacing w:line="276" w:lineRule="auto"/>
        <w:rPr>
          <w:rFonts w:cstheme="minorHAnsi"/>
        </w:rPr>
      </w:pPr>
      <w:r w:rsidRPr="00017EB6">
        <w:rPr>
          <w:rFonts w:cstheme="minorHAnsi"/>
        </w:rPr>
        <w:t xml:space="preserve">Other renewable sources: </w:t>
      </w:r>
      <w:r>
        <w:rPr>
          <w:rFonts w:cstheme="minorHAnsi"/>
        </w:rPr>
        <w:t>1</w:t>
      </w:r>
      <w:r w:rsidR="00EB79F6">
        <w:rPr>
          <w:rFonts w:cstheme="minorHAnsi"/>
        </w:rPr>
        <w:t>9.</w:t>
      </w:r>
      <w:r w:rsidR="002D688B">
        <w:rPr>
          <w:rFonts w:cstheme="minorHAnsi"/>
        </w:rPr>
        <w:t>7</w:t>
      </w:r>
    </w:p>
    <w:p w14:paraId="53FD70E2" w14:textId="7F53AE71" w:rsidR="00BE00A8" w:rsidRDefault="00BE00A8" w:rsidP="00CE594D">
      <w:pPr>
        <w:pStyle w:val="Heading4"/>
      </w:pPr>
      <w:r w:rsidRPr="00017EB6">
        <w:t>Percentage of ultra-low emission vehicles</w:t>
      </w:r>
      <w:r>
        <w:t xml:space="preserve"> </w:t>
      </w:r>
      <w:r w:rsidRPr="00017EB6">
        <w:t>(ULEVs) in UK cities Q</w:t>
      </w:r>
      <w:r w:rsidR="00A61635">
        <w:t>2</w:t>
      </w:r>
      <w:r w:rsidRPr="00017EB6">
        <w:t xml:space="preserve"> </w:t>
      </w:r>
      <w:r w:rsidR="00CB19AD">
        <w:t>2025</w:t>
      </w:r>
    </w:p>
    <w:p w14:paraId="3CE07B6C" w14:textId="06E1DA3C" w:rsidR="00BE00A8" w:rsidRDefault="00BE00A8" w:rsidP="00DA7AD5">
      <w:pPr>
        <w:pStyle w:val="ListParagraph"/>
        <w:numPr>
          <w:ilvl w:val="0"/>
          <w:numId w:val="59"/>
        </w:numPr>
        <w:spacing w:line="276" w:lineRule="auto"/>
      </w:pPr>
      <w:r>
        <w:t xml:space="preserve">Leeds: </w:t>
      </w:r>
      <w:r w:rsidR="00402B1F">
        <w:t>1</w:t>
      </w:r>
      <w:r w:rsidR="002D688B">
        <w:t>4.9</w:t>
      </w:r>
      <w:r>
        <w:t>%</w:t>
      </w:r>
    </w:p>
    <w:p w14:paraId="7861C51F" w14:textId="2CABE714" w:rsidR="002D688B" w:rsidRDefault="002D688B" w:rsidP="00DA7AD5">
      <w:pPr>
        <w:pStyle w:val="ListParagraph"/>
        <w:numPr>
          <w:ilvl w:val="0"/>
          <w:numId w:val="59"/>
        </w:numPr>
        <w:spacing w:line="276" w:lineRule="auto"/>
      </w:pPr>
      <w:r>
        <w:t>London: 9%</w:t>
      </w:r>
    </w:p>
    <w:p w14:paraId="0AEBB89A" w14:textId="5348AE1B" w:rsidR="00BE00A8" w:rsidRDefault="00BE00A8" w:rsidP="00DA7AD5">
      <w:pPr>
        <w:pStyle w:val="ListParagraph"/>
        <w:numPr>
          <w:ilvl w:val="0"/>
          <w:numId w:val="59"/>
        </w:numPr>
        <w:spacing w:line="276" w:lineRule="auto"/>
      </w:pPr>
      <w:r>
        <w:t xml:space="preserve">Edinburgh: </w:t>
      </w:r>
      <w:r w:rsidR="00B27A0E">
        <w:t>5.3</w:t>
      </w:r>
      <w:r>
        <w:t>%</w:t>
      </w:r>
    </w:p>
    <w:p w14:paraId="4869AA32" w14:textId="46C1CD7C" w:rsidR="00402B1F" w:rsidRDefault="00402B1F" w:rsidP="00DA7AD5">
      <w:pPr>
        <w:pStyle w:val="ListParagraph"/>
        <w:numPr>
          <w:ilvl w:val="0"/>
          <w:numId w:val="59"/>
        </w:numPr>
        <w:spacing w:line="276" w:lineRule="auto"/>
      </w:pPr>
      <w:r>
        <w:t xml:space="preserve">Manchester: </w:t>
      </w:r>
      <w:r w:rsidR="00B27A0E">
        <w:t>4.8</w:t>
      </w:r>
      <w:r>
        <w:t>%</w:t>
      </w:r>
    </w:p>
    <w:p w14:paraId="1015A1AC" w14:textId="395674F1" w:rsidR="00BE00A8" w:rsidRDefault="00BE00A8" w:rsidP="00DA7AD5">
      <w:pPr>
        <w:pStyle w:val="ListParagraph"/>
        <w:numPr>
          <w:ilvl w:val="0"/>
          <w:numId w:val="59"/>
        </w:numPr>
        <w:spacing w:line="276" w:lineRule="auto"/>
      </w:pPr>
      <w:r>
        <w:t xml:space="preserve">Sheffield: </w:t>
      </w:r>
      <w:r w:rsidR="00B27A0E">
        <w:t>4.6</w:t>
      </w:r>
      <w:r>
        <w:t>%</w:t>
      </w:r>
    </w:p>
    <w:p w14:paraId="15B201DA" w14:textId="70CD7F34" w:rsidR="004E57B8" w:rsidRDefault="004E57B8" w:rsidP="00DA7AD5">
      <w:pPr>
        <w:pStyle w:val="ListParagraph"/>
        <w:numPr>
          <w:ilvl w:val="0"/>
          <w:numId w:val="59"/>
        </w:numPr>
        <w:spacing w:line="276" w:lineRule="auto"/>
      </w:pPr>
      <w:r>
        <w:t xml:space="preserve">Birmingham: </w:t>
      </w:r>
      <w:r w:rsidR="00B27A0E">
        <w:t>4.1</w:t>
      </w:r>
      <w:r>
        <w:t>%</w:t>
      </w:r>
    </w:p>
    <w:p w14:paraId="56B6A982" w14:textId="36C38B01" w:rsidR="00A319B8" w:rsidRDefault="00A319B8" w:rsidP="00DA7AD5">
      <w:pPr>
        <w:pStyle w:val="ListParagraph"/>
        <w:numPr>
          <w:ilvl w:val="0"/>
          <w:numId w:val="59"/>
        </w:numPr>
        <w:spacing w:line="276" w:lineRule="auto"/>
      </w:pPr>
      <w:r>
        <w:t>Bradford: 2.87%</w:t>
      </w:r>
    </w:p>
    <w:p w14:paraId="1029D2DB" w14:textId="40460C26" w:rsidR="00A319B8" w:rsidRDefault="00A319B8" w:rsidP="00DA7AD5">
      <w:pPr>
        <w:pStyle w:val="ListParagraph"/>
        <w:numPr>
          <w:ilvl w:val="0"/>
          <w:numId w:val="59"/>
        </w:numPr>
        <w:spacing w:line="276" w:lineRule="auto"/>
      </w:pPr>
      <w:r>
        <w:t xml:space="preserve">Bristol: </w:t>
      </w:r>
      <w:r w:rsidR="00B27A0E">
        <w:t>4</w:t>
      </w:r>
      <w:r>
        <w:t>%</w:t>
      </w:r>
    </w:p>
    <w:p w14:paraId="28E80007" w14:textId="16A89CA5" w:rsidR="00BE00A8" w:rsidRDefault="00BE00A8" w:rsidP="00DA7AD5">
      <w:pPr>
        <w:pStyle w:val="ListParagraph"/>
        <w:numPr>
          <w:ilvl w:val="0"/>
          <w:numId w:val="59"/>
        </w:numPr>
        <w:spacing w:line="276" w:lineRule="auto"/>
      </w:pPr>
      <w:r>
        <w:t xml:space="preserve">Glasgow: </w:t>
      </w:r>
      <w:r w:rsidR="0099728E">
        <w:t>3.8</w:t>
      </w:r>
      <w:r>
        <w:t>%</w:t>
      </w:r>
    </w:p>
    <w:p w14:paraId="5688297A" w14:textId="25ED20CF" w:rsidR="00BE00A8" w:rsidRPr="006E69C4" w:rsidRDefault="00BE00A8" w:rsidP="00DA7AD5">
      <w:pPr>
        <w:pStyle w:val="ListParagraph"/>
        <w:numPr>
          <w:ilvl w:val="0"/>
          <w:numId w:val="59"/>
        </w:numPr>
        <w:spacing w:line="276" w:lineRule="auto"/>
      </w:pPr>
      <w:r>
        <w:t xml:space="preserve">Liverpool: </w:t>
      </w:r>
      <w:r w:rsidR="0099728E">
        <w:t>3.7</w:t>
      </w:r>
      <w:r>
        <w:t>%</w:t>
      </w:r>
    </w:p>
    <w:p w14:paraId="01BABABB" w14:textId="2395C849" w:rsidR="008A2AF5" w:rsidRDefault="008A2AF5" w:rsidP="001D37FD">
      <w:pPr>
        <w:pStyle w:val="NormalWeb"/>
        <w:shd w:val="clear" w:color="auto" w:fill="FFFFFF"/>
        <w:spacing w:before="0" w:beforeAutospacing="0" w:after="0" w:afterAutospacing="0" w:line="276" w:lineRule="auto"/>
        <w:rPr>
          <w:rStyle w:val="Emphasis"/>
          <w:rFonts w:asciiTheme="minorHAnsi" w:eastAsiaTheme="majorEastAsia" w:hAnsiTheme="minorHAnsi" w:cs="Arial"/>
          <w:i w:val="0"/>
          <w:iCs w:val="0"/>
          <w:color w:val="0000FF"/>
          <w:sz w:val="22"/>
          <w:szCs w:val="22"/>
          <w:u w:val="single"/>
          <w:shd w:val="clear" w:color="auto" w:fill="FFFFFF"/>
        </w:rPr>
      </w:pPr>
      <w:r w:rsidRPr="008A2AF5">
        <w:rPr>
          <w:rStyle w:val="Emphasis"/>
          <w:rFonts w:asciiTheme="minorHAnsi" w:eastAsiaTheme="majorEastAsia" w:hAnsiTheme="minorHAnsi" w:cs="Arial"/>
          <w:i w:val="0"/>
          <w:iCs w:val="0"/>
          <w:color w:val="333333"/>
          <w:sz w:val="22"/>
          <w:szCs w:val="22"/>
          <w:shd w:val="clear" w:color="auto" w:fill="FFFFFF"/>
        </w:rPr>
        <w:t>Source</w:t>
      </w:r>
      <w:r w:rsidRPr="008A2AF5">
        <w:rPr>
          <w:rStyle w:val="Emphasis"/>
          <w:rFonts w:asciiTheme="minorHAnsi" w:eastAsiaTheme="majorEastAsia" w:hAnsiTheme="minorHAnsi" w:cs="Arial"/>
          <w:i w:val="0"/>
          <w:iCs w:val="0"/>
          <w:color w:val="000000"/>
          <w:sz w:val="22"/>
          <w:szCs w:val="22"/>
          <w:shd w:val="clear" w:color="auto" w:fill="FFFFFF"/>
        </w:rPr>
        <w:t xml:space="preserve">: </w:t>
      </w:r>
      <w:hyperlink r:id="rId38" w:tgtFrame="_blank" w:history="1">
        <w:r w:rsidRPr="008A2AF5">
          <w:rPr>
            <w:rStyle w:val="Emphasis"/>
            <w:rFonts w:asciiTheme="minorHAnsi" w:eastAsiaTheme="majorEastAsia" w:hAnsiTheme="minorHAnsi" w:cs="Arial"/>
            <w:i w:val="0"/>
            <w:iCs w:val="0"/>
            <w:color w:val="0000FF"/>
            <w:sz w:val="22"/>
            <w:szCs w:val="22"/>
            <w:u w:val="single"/>
            <w:shd w:val="clear" w:color="auto" w:fill="FFFFFF"/>
          </w:rPr>
          <w:t>Department for Business, Energy and Industrial Strategy</w:t>
        </w:r>
      </w:hyperlink>
      <w:r w:rsidRPr="008A2AF5">
        <w:rPr>
          <w:rStyle w:val="Emphasis"/>
          <w:rFonts w:asciiTheme="minorHAnsi" w:eastAsiaTheme="majorEastAsia" w:hAnsiTheme="minorHAnsi" w:cs="Arial"/>
          <w:i w:val="0"/>
          <w:iCs w:val="0"/>
          <w:color w:val="252423"/>
          <w:sz w:val="22"/>
          <w:szCs w:val="22"/>
          <w:shd w:val="clear" w:color="auto" w:fill="FFFFFF"/>
        </w:rPr>
        <w:t xml:space="preserve">, </w:t>
      </w:r>
      <w:hyperlink r:id="rId39" w:tgtFrame="_blank" w:history="1">
        <w:r w:rsidRPr="008A2AF5">
          <w:rPr>
            <w:rStyle w:val="Emphasis"/>
            <w:rFonts w:asciiTheme="minorHAnsi" w:eastAsiaTheme="majorEastAsia" w:hAnsiTheme="minorHAnsi" w:cs="Arial"/>
            <w:i w:val="0"/>
            <w:iCs w:val="0"/>
            <w:color w:val="0000FF"/>
            <w:sz w:val="22"/>
            <w:szCs w:val="22"/>
            <w:u w:val="single"/>
            <w:shd w:val="clear" w:color="auto" w:fill="FFFFFF"/>
          </w:rPr>
          <w:t>Department for Transport</w:t>
        </w:r>
      </w:hyperlink>
      <w:r w:rsidRPr="008A2AF5">
        <w:rPr>
          <w:rStyle w:val="Emphasis"/>
          <w:rFonts w:asciiTheme="minorHAnsi" w:eastAsiaTheme="majorEastAsia" w:hAnsiTheme="minorHAnsi" w:cs="Arial"/>
          <w:i w:val="0"/>
          <w:iCs w:val="0"/>
          <w:color w:val="252423"/>
          <w:sz w:val="22"/>
          <w:szCs w:val="22"/>
          <w:shd w:val="clear" w:color="auto" w:fill="FFFFFF"/>
        </w:rPr>
        <w:t xml:space="preserve"> and </w:t>
      </w:r>
      <w:hyperlink r:id="rId40" w:tgtFrame="_blank" w:history="1">
        <w:r w:rsidRPr="008A2AF5">
          <w:rPr>
            <w:rStyle w:val="Emphasis"/>
            <w:rFonts w:asciiTheme="minorHAnsi" w:eastAsiaTheme="majorEastAsia" w:hAnsiTheme="minorHAnsi" w:cs="Arial"/>
            <w:i w:val="0"/>
            <w:iCs w:val="0"/>
            <w:color w:val="0000FF"/>
            <w:sz w:val="22"/>
            <w:szCs w:val="22"/>
            <w:u w:val="single"/>
            <w:shd w:val="clear" w:color="auto" w:fill="FFFFFF"/>
          </w:rPr>
          <w:t>Scottish Household Survey</w:t>
        </w:r>
      </w:hyperlink>
    </w:p>
    <w:p w14:paraId="77B9DD96" w14:textId="77777777" w:rsidR="00557536" w:rsidRPr="008A2AF5" w:rsidRDefault="00557536" w:rsidP="001D37FD">
      <w:pPr>
        <w:pStyle w:val="NormalWeb"/>
        <w:shd w:val="clear" w:color="auto" w:fill="FFFFFF"/>
        <w:spacing w:before="0" w:beforeAutospacing="0" w:after="0" w:afterAutospacing="0" w:line="276" w:lineRule="auto"/>
        <w:rPr>
          <w:rFonts w:asciiTheme="minorHAnsi" w:hAnsiTheme="minorHAnsi" w:cstheme="minorHAnsi"/>
          <w:i/>
          <w:iCs/>
          <w:color w:val="252423"/>
          <w:sz w:val="22"/>
          <w:szCs w:val="22"/>
        </w:rPr>
      </w:pPr>
    </w:p>
    <w:p w14:paraId="0504CD88" w14:textId="668A1C98" w:rsidR="00BE00A8" w:rsidRDefault="00BE00A8" w:rsidP="00557536">
      <w:pPr>
        <w:pStyle w:val="Heading3"/>
      </w:pPr>
      <w:r>
        <w:t>Recycling</w:t>
      </w:r>
    </w:p>
    <w:p w14:paraId="50820F2B" w14:textId="77777777" w:rsidR="00BE00A8" w:rsidRDefault="00BE00A8" w:rsidP="00CE594D">
      <w:pPr>
        <w:pStyle w:val="Heading4"/>
      </w:pPr>
      <w:r>
        <w:t>Key Facts</w:t>
      </w:r>
    </w:p>
    <w:p w14:paraId="4EC3D788" w14:textId="4F57D00A" w:rsidR="008F6609" w:rsidRDefault="0099728E" w:rsidP="00557536">
      <w:r w:rsidRPr="0099728E">
        <w:t>Edinburgh has the second lowest amount of household waste generated per person of the four Scottish cities and the second highest rate of percentage recycled per person of the four cities, just below Aberdeen.</w:t>
      </w:r>
    </w:p>
    <w:p w14:paraId="3E0E06B5" w14:textId="2D532926" w:rsidR="00BE00A8" w:rsidRDefault="00BE00A8" w:rsidP="00CE594D">
      <w:pPr>
        <w:pStyle w:val="Heading4"/>
      </w:pPr>
      <w:r w:rsidRPr="00017EB6">
        <w:t xml:space="preserve">Tonnes of household waste generated and recycled per person in Scottish cities </w:t>
      </w:r>
      <w:r w:rsidR="00CB19AD">
        <w:t>2024</w:t>
      </w:r>
    </w:p>
    <w:p w14:paraId="316E93B5" w14:textId="77777777" w:rsidR="00ED76F1" w:rsidRDefault="00ED76F1" w:rsidP="00ED76F1">
      <w:pPr>
        <w:pStyle w:val="ListParagraph"/>
        <w:numPr>
          <w:ilvl w:val="1"/>
          <w:numId w:val="122"/>
        </w:numPr>
        <w:spacing w:line="276" w:lineRule="auto"/>
      </w:pPr>
      <w:r>
        <w:t xml:space="preserve">Aberdeen: </w:t>
      </w:r>
    </w:p>
    <w:p w14:paraId="7A25519B" w14:textId="77777777" w:rsidR="00ED76F1" w:rsidRDefault="00ED76F1" w:rsidP="00ED76F1">
      <w:pPr>
        <w:pStyle w:val="ListParagraph"/>
        <w:numPr>
          <w:ilvl w:val="1"/>
          <w:numId w:val="62"/>
        </w:numPr>
        <w:spacing w:line="276" w:lineRule="auto"/>
      </w:pPr>
      <w:r>
        <w:t>Generated (tonnes per person): 0.39</w:t>
      </w:r>
    </w:p>
    <w:p w14:paraId="04B892C2" w14:textId="77777777" w:rsidR="00ED76F1" w:rsidRDefault="00ED76F1" w:rsidP="00ED76F1">
      <w:pPr>
        <w:pStyle w:val="ListParagraph"/>
        <w:numPr>
          <w:ilvl w:val="1"/>
          <w:numId w:val="62"/>
        </w:numPr>
        <w:spacing w:line="276" w:lineRule="auto"/>
      </w:pPr>
      <w:r>
        <w:t>Recycled (tonnes per person): 0.17</w:t>
      </w:r>
    </w:p>
    <w:p w14:paraId="37E2E23C" w14:textId="77777777" w:rsidR="00ED76F1" w:rsidRDefault="00ED76F1" w:rsidP="00ED76F1">
      <w:pPr>
        <w:pStyle w:val="ListParagraph"/>
        <w:numPr>
          <w:ilvl w:val="1"/>
          <w:numId w:val="62"/>
        </w:numPr>
        <w:spacing w:line="276" w:lineRule="auto"/>
      </w:pPr>
      <w:r>
        <w:t>Percentage recycled (3-year average 2022-24): 43%</w:t>
      </w:r>
    </w:p>
    <w:p w14:paraId="160DF5C3" w14:textId="77777777" w:rsidR="00ED76F1" w:rsidRDefault="00ED76F1" w:rsidP="00ED76F1">
      <w:pPr>
        <w:pStyle w:val="ListParagraph"/>
        <w:numPr>
          <w:ilvl w:val="1"/>
          <w:numId w:val="62"/>
        </w:numPr>
        <w:spacing w:line="276" w:lineRule="auto"/>
      </w:pPr>
      <w:r>
        <w:t>Percentage recycled per person 2024: 43%</w:t>
      </w:r>
    </w:p>
    <w:p w14:paraId="3099E4C6" w14:textId="77777777" w:rsidR="00ED76F1" w:rsidRDefault="00ED76F1" w:rsidP="00824D6C">
      <w:pPr>
        <w:pStyle w:val="ListParagraph"/>
        <w:numPr>
          <w:ilvl w:val="1"/>
          <w:numId w:val="122"/>
        </w:numPr>
        <w:spacing w:line="276" w:lineRule="auto"/>
      </w:pPr>
      <w:r>
        <w:t xml:space="preserve">Dundee: </w:t>
      </w:r>
    </w:p>
    <w:p w14:paraId="1AEA5CD8" w14:textId="77777777" w:rsidR="00ED76F1" w:rsidRDefault="00ED76F1" w:rsidP="00ED76F1">
      <w:pPr>
        <w:pStyle w:val="ListParagraph"/>
        <w:numPr>
          <w:ilvl w:val="1"/>
          <w:numId w:val="62"/>
        </w:numPr>
        <w:spacing w:line="276" w:lineRule="auto"/>
      </w:pPr>
      <w:r>
        <w:t>Generated (tonnes per person): 0.42</w:t>
      </w:r>
    </w:p>
    <w:p w14:paraId="2BF886F0" w14:textId="77777777" w:rsidR="00ED76F1" w:rsidRDefault="00ED76F1" w:rsidP="00ED76F1">
      <w:pPr>
        <w:pStyle w:val="ListParagraph"/>
        <w:numPr>
          <w:ilvl w:val="1"/>
          <w:numId w:val="62"/>
        </w:numPr>
        <w:spacing w:line="276" w:lineRule="auto"/>
      </w:pPr>
      <w:r>
        <w:t>Recycled (tonnes per person): 0.15</w:t>
      </w:r>
    </w:p>
    <w:p w14:paraId="785D6F10" w14:textId="77777777" w:rsidR="00ED76F1" w:rsidRDefault="00ED76F1" w:rsidP="00ED76F1">
      <w:pPr>
        <w:pStyle w:val="ListParagraph"/>
        <w:numPr>
          <w:ilvl w:val="1"/>
          <w:numId w:val="62"/>
        </w:numPr>
        <w:spacing w:line="276" w:lineRule="auto"/>
      </w:pPr>
      <w:r>
        <w:t>Percentage recycled (3-year average 2022-24): 35%</w:t>
      </w:r>
    </w:p>
    <w:p w14:paraId="337ABCC3" w14:textId="77777777" w:rsidR="00ED76F1" w:rsidRDefault="00ED76F1" w:rsidP="00ED76F1">
      <w:pPr>
        <w:pStyle w:val="ListParagraph"/>
        <w:numPr>
          <w:ilvl w:val="1"/>
          <w:numId w:val="62"/>
        </w:numPr>
        <w:spacing w:line="276" w:lineRule="auto"/>
      </w:pPr>
      <w:r>
        <w:t>Percentage recycled per person 2024: 35%</w:t>
      </w:r>
    </w:p>
    <w:p w14:paraId="06A859BD" w14:textId="77777777" w:rsidR="00ED76F1" w:rsidRDefault="00ED76F1" w:rsidP="00824D6C">
      <w:pPr>
        <w:pStyle w:val="ListParagraph"/>
        <w:numPr>
          <w:ilvl w:val="1"/>
          <w:numId w:val="122"/>
        </w:numPr>
        <w:spacing w:line="276" w:lineRule="auto"/>
      </w:pPr>
      <w:r>
        <w:t xml:space="preserve">Edinburgh: </w:t>
      </w:r>
    </w:p>
    <w:p w14:paraId="0387536C" w14:textId="77777777" w:rsidR="00ED76F1" w:rsidRDefault="00ED76F1" w:rsidP="00ED76F1">
      <w:pPr>
        <w:pStyle w:val="ListParagraph"/>
        <w:numPr>
          <w:ilvl w:val="1"/>
          <w:numId w:val="62"/>
        </w:numPr>
        <w:spacing w:line="276" w:lineRule="auto"/>
      </w:pPr>
      <w:r>
        <w:t>Generated (tonnes per person): 0.37</w:t>
      </w:r>
    </w:p>
    <w:p w14:paraId="79980CB4" w14:textId="77777777" w:rsidR="00ED76F1" w:rsidRDefault="00ED76F1" w:rsidP="00ED76F1">
      <w:pPr>
        <w:pStyle w:val="ListParagraph"/>
        <w:numPr>
          <w:ilvl w:val="1"/>
          <w:numId w:val="62"/>
        </w:numPr>
        <w:spacing w:line="276" w:lineRule="auto"/>
      </w:pPr>
      <w:r>
        <w:t>Recycled (tonnes per person): 0.14</w:t>
      </w:r>
    </w:p>
    <w:p w14:paraId="592C579D" w14:textId="77777777" w:rsidR="00ED76F1" w:rsidRDefault="00ED76F1" w:rsidP="00ED76F1">
      <w:pPr>
        <w:pStyle w:val="ListParagraph"/>
        <w:numPr>
          <w:ilvl w:val="1"/>
          <w:numId w:val="62"/>
        </w:numPr>
        <w:spacing w:line="276" w:lineRule="auto"/>
      </w:pPr>
      <w:r>
        <w:lastRenderedPageBreak/>
        <w:t>Percentage recycled (3-year average 2022-24): 38%</w:t>
      </w:r>
    </w:p>
    <w:p w14:paraId="152A168D" w14:textId="77777777" w:rsidR="00ED76F1" w:rsidRDefault="00ED76F1" w:rsidP="00ED76F1">
      <w:pPr>
        <w:pStyle w:val="ListParagraph"/>
        <w:numPr>
          <w:ilvl w:val="1"/>
          <w:numId w:val="62"/>
        </w:numPr>
        <w:spacing w:line="276" w:lineRule="auto"/>
      </w:pPr>
      <w:r>
        <w:t>Percentage recycled per person 2024: 38%</w:t>
      </w:r>
    </w:p>
    <w:p w14:paraId="0AAFE403" w14:textId="77777777" w:rsidR="00ED76F1" w:rsidRDefault="00ED76F1" w:rsidP="00824D6C">
      <w:pPr>
        <w:pStyle w:val="ListParagraph"/>
        <w:numPr>
          <w:ilvl w:val="1"/>
          <w:numId w:val="122"/>
        </w:numPr>
        <w:spacing w:line="276" w:lineRule="auto"/>
      </w:pPr>
      <w:r>
        <w:t xml:space="preserve">Glasgow: </w:t>
      </w:r>
    </w:p>
    <w:p w14:paraId="18CAF0D4" w14:textId="77777777" w:rsidR="00ED76F1" w:rsidRDefault="00ED76F1" w:rsidP="00ED76F1">
      <w:pPr>
        <w:pStyle w:val="ListParagraph"/>
        <w:numPr>
          <w:ilvl w:val="1"/>
          <w:numId w:val="62"/>
        </w:numPr>
        <w:spacing w:line="276" w:lineRule="auto"/>
      </w:pPr>
      <w:r>
        <w:t>Generated (tonnes per person): 0.36</w:t>
      </w:r>
    </w:p>
    <w:p w14:paraId="3C85AF29" w14:textId="77777777" w:rsidR="00ED76F1" w:rsidRDefault="00ED76F1" w:rsidP="00ED76F1">
      <w:pPr>
        <w:pStyle w:val="ListParagraph"/>
        <w:numPr>
          <w:ilvl w:val="1"/>
          <w:numId w:val="62"/>
        </w:numPr>
        <w:spacing w:line="276" w:lineRule="auto"/>
      </w:pPr>
      <w:r>
        <w:t>Recycled (tonnes per person): 0.11</w:t>
      </w:r>
    </w:p>
    <w:p w14:paraId="6F9D8FEF" w14:textId="77777777" w:rsidR="00ED76F1" w:rsidRDefault="00ED76F1" w:rsidP="00ED76F1">
      <w:pPr>
        <w:pStyle w:val="ListParagraph"/>
        <w:numPr>
          <w:ilvl w:val="1"/>
          <w:numId w:val="62"/>
        </w:numPr>
        <w:spacing w:line="276" w:lineRule="auto"/>
      </w:pPr>
      <w:r>
        <w:t>Percentage recycled (3-year average 2022-24): 28%</w:t>
      </w:r>
    </w:p>
    <w:p w14:paraId="0AA7AE13" w14:textId="77777777" w:rsidR="00ED76F1" w:rsidRDefault="00ED76F1" w:rsidP="00ED76F1">
      <w:pPr>
        <w:pStyle w:val="ListParagraph"/>
        <w:numPr>
          <w:ilvl w:val="1"/>
          <w:numId w:val="62"/>
        </w:numPr>
        <w:spacing w:line="276" w:lineRule="auto"/>
      </w:pPr>
      <w:r>
        <w:t>Percentage recycled per person 2024: 31%</w:t>
      </w:r>
    </w:p>
    <w:p w14:paraId="4CFB3A80" w14:textId="77777777" w:rsidR="00BE00A8" w:rsidRDefault="00BE00A8" w:rsidP="001D37FD">
      <w:pPr>
        <w:spacing w:line="276" w:lineRule="auto"/>
        <w:rPr>
          <w:rStyle w:val="Hyperlink"/>
          <w:rFonts w:cstheme="minorHAnsi"/>
          <w:shd w:val="clear" w:color="auto" w:fill="FFFFFF"/>
        </w:rPr>
      </w:pPr>
      <w:r w:rsidRPr="00017EB6">
        <w:rPr>
          <w:rFonts w:cstheme="minorHAnsi"/>
          <w:color w:val="333333"/>
          <w:shd w:val="clear" w:color="auto" w:fill="FFFFFF"/>
        </w:rPr>
        <w:t xml:space="preserve">Source: </w:t>
      </w:r>
      <w:hyperlink r:id="rId41" w:tgtFrame="_blank" w:history="1">
        <w:r w:rsidRPr="00017EB6">
          <w:rPr>
            <w:rStyle w:val="Hyperlink"/>
            <w:rFonts w:cstheme="minorHAnsi"/>
            <w:shd w:val="clear" w:color="auto" w:fill="FFFFFF"/>
          </w:rPr>
          <w:t>Scottish Environment Protection Agency (SEPA)</w:t>
        </w:r>
      </w:hyperlink>
    </w:p>
    <w:p w14:paraId="5BC53362" w14:textId="77777777" w:rsidR="007C4225" w:rsidRDefault="007C4225" w:rsidP="001D37FD">
      <w:pPr>
        <w:spacing w:line="276" w:lineRule="auto"/>
        <w:rPr>
          <w:rStyle w:val="Hyperlink"/>
          <w:rFonts w:cstheme="minorHAnsi"/>
          <w:shd w:val="clear" w:color="auto" w:fill="FFFFFF"/>
        </w:rPr>
      </w:pPr>
    </w:p>
    <w:p w14:paraId="76A630B3" w14:textId="67DD92B6" w:rsidR="00631225" w:rsidRDefault="00631225" w:rsidP="00C358C5">
      <w:pPr>
        <w:pStyle w:val="Heading3"/>
        <w:rPr>
          <w:rStyle w:val="Hyperlink"/>
          <w:rFonts w:cstheme="minorHAnsi"/>
          <w:u w:val="none"/>
          <w:shd w:val="clear" w:color="auto" w:fill="FFFFFF"/>
        </w:rPr>
      </w:pPr>
      <w:r w:rsidRPr="00CF3986">
        <w:rPr>
          <w:rStyle w:val="Hyperlink"/>
          <w:rFonts w:cstheme="minorHAnsi"/>
          <w:u w:val="none"/>
          <w:shd w:val="clear" w:color="auto" w:fill="FFFFFF"/>
        </w:rPr>
        <w:t xml:space="preserve">Parks: </w:t>
      </w:r>
      <w:r w:rsidR="00CF3986">
        <w:rPr>
          <w:rStyle w:val="Hyperlink"/>
          <w:rFonts w:cstheme="minorHAnsi"/>
          <w:u w:val="none"/>
          <w:shd w:val="clear" w:color="auto" w:fill="FFFFFF"/>
        </w:rPr>
        <w:t>use, satisfaction, and green flags</w:t>
      </w:r>
    </w:p>
    <w:p w14:paraId="27C79091" w14:textId="1C429F39" w:rsidR="00CF3986" w:rsidRDefault="001C294F" w:rsidP="00CE594D">
      <w:pPr>
        <w:pStyle w:val="Heading4"/>
      </w:pPr>
      <w:r>
        <w:t>Key Facts</w:t>
      </w:r>
    </w:p>
    <w:p w14:paraId="57E09D5B" w14:textId="0A3F486E" w:rsidR="00C358C5" w:rsidRPr="001C294F" w:rsidRDefault="001813EF" w:rsidP="001D37FD">
      <w:pPr>
        <w:spacing w:line="276" w:lineRule="auto"/>
      </w:pPr>
      <w:r w:rsidRPr="001813EF">
        <w:t>The Green Flag award is a signifier of well managed parks and open spaces that ensure people have access no matter where they live and the needs of communities are met in the parks. Edinburgh has over twice as many parks with Green Flags as Sheffield, the city with the next highest number of parks with the award.  The percentage of population in Edinburgh who visited the outdoors in 2023 is 16% over the Scottish average. With 76% of people having a green or blue space no more than 5 minutes away, 92% of the population are satisfied with these spaces.</w:t>
      </w:r>
    </w:p>
    <w:p w14:paraId="14308C9C" w14:textId="3AA301A0" w:rsidR="00CF3986" w:rsidRDefault="006E3EFA" w:rsidP="00CE594D">
      <w:pPr>
        <w:pStyle w:val="Heading4"/>
      </w:pPr>
      <w:r w:rsidRPr="006E3EFA">
        <w:t xml:space="preserve">Percentage of population who visits the outdoors once or more times a week </w:t>
      </w:r>
      <w:r w:rsidR="00CB19AD">
        <w:t>202</w:t>
      </w:r>
      <w:r w:rsidR="001813EF">
        <w:t>3 – not updated, now a biennial consultation</w:t>
      </w:r>
    </w:p>
    <w:p w14:paraId="70A0751E" w14:textId="175C0D48" w:rsidR="001F4399" w:rsidRDefault="00057D4E" w:rsidP="00DA7AD5">
      <w:pPr>
        <w:pStyle w:val="ListParagraph"/>
        <w:numPr>
          <w:ilvl w:val="0"/>
          <w:numId w:val="70"/>
        </w:numPr>
        <w:spacing w:line="276" w:lineRule="auto"/>
      </w:pPr>
      <w:r>
        <w:t>Edinburgh:</w:t>
      </w:r>
      <w:r w:rsidR="001F4399">
        <w:t xml:space="preserve"> 8</w:t>
      </w:r>
      <w:r w:rsidR="001129BC">
        <w:t>4</w:t>
      </w:r>
      <w:r w:rsidR="001F4399">
        <w:t>%</w:t>
      </w:r>
    </w:p>
    <w:p w14:paraId="46458FA0" w14:textId="62F011FF" w:rsidR="001F4399" w:rsidRDefault="00057D4E" w:rsidP="00DA7AD5">
      <w:pPr>
        <w:pStyle w:val="ListParagraph"/>
        <w:numPr>
          <w:ilvl w:val="0"/>
          <w:numId w:val="70"/>
        </w:numPr>
        <w:spacing w:line="276" w:lineRule="auto"/>
      </w:pPr>
      <w:r>
        <w:t>Aberdeen:</w:t>
      </w:r>
      <w:r w:rsidR="001F4399">
        <w:t xml:space="preserve"> 7</w:t>
      </w:r>
      <w:r w:rsidR="00410D0A">
        <w:t>9</w:t>
      </w:r>
      <w:r w:rsidR="001F4399">
        <w:t>%</w:t>
      </w:r>
    </w:p>
    <w:p w14:paraId="238C91D7" w14:textId="2D386A6C" w:rsidR="001F4399" w:rsidRDefault="001F4399" w:rsidP="00DA7AD5">
      <w:pPr>
        <w:pStyle w:val="ListParagraph"/>
        <w:numPr>
          <w:ilvl w:val="0"/>
          <w:numId w:val="70"/>
        </w:numPr>
        <w:spacing w:line="276" w:lineRule="auto"/>
      </w:pPr>
      <w:r>
        <w:t>Dundee: 7</w:t>
      </w:r>
      <w:r w:rsidR="00410D0A">
        <w:t>0</w:t>
      </w:r>
      <w:r>
        <w:t>%</w:t>
      </w:r>
    </w:p>
    <w:p w14:paraId="162B3FFE" w14:textId="25064103" w:rsidR="001F4399" w:rsidRDefault="001F4399" w:rsidP="00DA7AD5">
      <w:pPr>
        <w:pStyle w:val="ListParagraph"/>
        <w:numPr>
          <w:ilvl w:val="0"/>
          <w:numId w:val="70"/>
        </w:numPr>
        <w:spacing w:line="276" w:lineRule="auto"/>
      </w:pPr>
      <w:r>
        <w:t xml:space="preserve">Scotland: </w:t>
      </w:r>
      <w:r w:rsidR="00F949B1">
        <w:t>68</w:t>
      </w:r>
      <w:r>
        <w:t>%</w:t>
      </w:r>
    </w:p>
    <w:p w14:paraId="6DB9B155" w14:textId="15479740" w:rsidR="00057D4E" w:rsidRDefault="001F4399" w:rsidP="00DA7AD5">
      <w:pPr>
        <w:pStyle w:val="ListParagraph"/>
        <w:numPr>
          <w:ilvl w:val="0"/>
          <w:numId w:val="70"/>
        </w:numPr>
        <w:spacing w:line="276" w:lineRule="auto"/>
      </w:pPr>
      <w:r>
        <w:t>Glasgow: 6</w:t>
      </w:r>
      <w:r w:rsidR="00F949B1">
        <w:t>1</w:t>
      </w:r>
      <w:r>
        <w:t>%</w:t>
      </w:r>
      <w:r w:rsidR="00057D4E">
        <w:tab/>
      </w:r>
    </w:p>
    <w:p w14:paraId="59F32949" w14:textId="77777777" w:rsidR="00C358C5" w:rsidRDefault="00C358C5" w:rsidP="00C358C5">
      <w:pPr>
        <w:pStyle w:val="ListParagraph"/>
        <w:spacing w:line="276" w:lineRule="auto"/>
      </w:pPr>
    </w:p>
    <w:p w14:paraId="6CB8AEF5" w14:textId="48ADD9A0" w:rsidR="006E3EFA" w:rsidRDefault="00025632" w:rsidP="00CE594D">
      <w:pPr>
        <w:pStyle w:val="Heading4"/>
      </w:pPr>
      <w:r w:rsidRPr="00025632">
        <w:t xml:space="preserve">Walking distance to the nearest green or blue of space for Edinburgh population </w:t>
      </w:r>
      <w:r w:rsidR="00CB19AD">
        <w:t>2024</w:t>
      </w:r>
    </w:p>
    <w:p w14:paraId="4168D93A" w14:textId="6B46AE0A" w:rsidR="00B83A8C" w:rsidRDefault="004C08DE" w:rsidP="001D37FD">
      <w:pPr>
        <w:spacing w:line="276" w:lineRule="auto"/>
      </w:pPr>
      <w:r>
        <w:t>7</w:t>
      </w:r>
      <w:r w:rsidR="00B229D6">
        <w:t>6</w:t>
      </w:r>
      <w:r>
        <w:t xml:space="preserve">% of the population in Edinburgh has a blue or green space within a 5 </w:t>
      </w:r>
      <w:r w:rsidR="00B13797">
        <w:t>minutes’ walk</w:t>
      </w:r>
      <w:r>
        <w:t xml:space="preserve">, </w:t>
      </w:r>
      <w:r w:rsidR="00B64BA1">
        <w:t>2</w:t>
      </w:r>
      <w:r w:rsidR="00B229D6">
        <w:t>0</w:t>
      </w:r>
      <w:r w:rsidR="00B13797">
        <w:t xml:space="preserve">% within 6-10 minutes and </w:t>
      </w:r>
      <w:r w:rsidR="00B229D6">
        <w:t>4</w:t>
      </w:r>
      <w:r w:rsidR="00B13797">
        <w:t xml:space="preserve">% more than 11 minutes away. </w:t>
      </w:r>
    </w:p>
    <w:p w14:paraId="56F0E013" w14:textId="118F9385" w:rsidR="00025632" w:rsidRDefault="00025632" w:rsidP="00CE594D">
      <w:pPr>
        <w:pStyle w:val="Heading4"/>
      </w:pPr>
      <w:r w:rsidRPr="00025632">
        <w:t>Percentage of population satisfied with their nearest green or blue space</w:t>
      </w:r>
      <w:r w:rsidR="00B229D6">
        <w:t xml:space="preserve"> 2023 – not updated, now a biennial consultation</w:t>
      </w:r>
    </w:p>
    <w:p w14:paraId="3AFBB48B" w14:textId="78F57062" w:rsidR="001F4399" w:rsidRDefault="001F4399" w:rsidP="00DA7AD5">
      <w:pPr>
        <w:pStyle w:val="ListParagraph"/>
        <w:numPr>
          <w:ilvl w:val="0"/>
          <w:numId w:val="71"/>
        </w:numPr>
        <w:spacing w:line="276" w:lineRule="auto"/>
      </w:pPr>
      <w:r>
        <w:t>Edinburgh:</w:t>
      </w:r>
      <w:r w:rsidR="00B13797">
        <w:t xml:space="preserve"> </w:t>
      </w:r>
      <w:r w:rsidR="00D91D07">
        <w:t>92%</w:t>
      </w:r>
    </w:p>
    <w:p w14:paraId="4CFBD9E4" w14:textId="640BF37C" w:rsidR="00B13797" w:rsidRDefault="001F4399" w:rsidP="00DA7AD5">
      <w:pPr>
        <w:pStyle w:val="ListParagraph"/>
        <w:numPr>
          <w:ilvl w:val="0"/>
          <w:numId w:val="71"/>
        </w:numPr>
        <w:spacing w:line="276" w:lineRule="auto"/>
      </w:pPr>
      <w:r>
        <w:t>Dundee:</w:t>
      </w:r>
      <w:r w:rsidR="00B13797">
        <w:t xml:space="preserve"> </w:t>
      </w:r>
      <w:r w:rsidR="00D91D07">
        <w:t>88%</w:t>
      </w:r>
    </w:p>
    <w:p w14:paraId="79366C2B" w14:textId="7DF104F5" w:rsidR="00B13797" w:rsidRDefault="001F4399" w:rsidP="00DA7AD5">
      <w:pPr>
        <w:pStyle w:val="ListParagraph"/>
        <w:numPr>
          <w:ilvl w:val="0"/>
          <w:numId w:val="71"/>
        </w:numPr>
        <w:spacing w:line="276" w:lineRule="auto"/>
      </w:pPr>
      <w:r>
        <w:t>Aberdeen:</w:t>
      </w:r>
      <w:r w:rsidR="00D91D07">
        <w:t xml:space="preserve"> 87%</w:t>
      </w:r>
    </w:p>
    <w:p w14:paraId="4F3EF5D5" w14:textId="67F0CD3B" w:rsidR="00B13797" w:rsidRDefault="001F4399" w:rsidP="00DA7AD5">
      <w:pPr>
        <w:pStyle w:val="ListParagraph"/>
        <w:numPr>
          <w:ilvl w:val="0"/>
          <w:numId w:val="71"/>
        </w:numPr>
        <w:spacing w:line="276" w:lineRule="auto"/>
      </w:pPr>
      <w:r>
        <w:t>Scotland:</w:t>
      </w:r>
      <w:r w:rsidR="00D91D07">
        <w:t xml:space="preserve"> 87%</w:t>
      </w:r>
    </w:p>
    <w:p w14:paraId="794D256E" w14:textId="3C47C172" w:rsidR="00C358C5" w:rsidRPr="001F4399" w:rsidRDefault="001F4399" w:rsidP="00DA7AD5">
      <w:pPr>
        <w:pStyle w:val="ListParagraph"/>
        <w:numPr>
          <w:ilvl w:val="0"/>
          <w:numId w:val="71"/>
        </w:numPr>
        <w:spacing w:line="276" w:lineRule="auto"/>
      </w:pPr>
      <w:r>
        <w:t>Glasgow:</w:t>
      </w:r>
      <w:r w:rsidR="00D91D07">
        <w:t xml:space="preserve"> 85%</w:t>
      </w:r>
    </w:p>
    <w:p w14:paraId="7F80FA41" w14:textId="7F3382AC" w:rsidR="007C4225" w:rsidRDefault="007C4225" w:rsidP="00CE594D">
      <w:pPr>
        <w:pStyle w:val="Heading4"/>
      </w:pPr>
      <w:r>
        <w:t xml:space="preserve">Green Flag parks in major UK cities </w:t>
      </w:r>
      <w:r w:rsidR="00CB19AD">
        <w:t>2025</w:t>
      </w:r>
    </w:p>
    <w:p w14:paraId="120D8721" w14:textId="479CBDD8" w:rsidR="007C4225" w:rsidRDefault="007C4225" w:rsidP="00DA7AD5">
      <w:pPr>
        <w:pStyle w:val="ListParagraph"/>
        <w:numPr>
          <w:ilvl w:val="0"/>
          <w:numId w:val="60"/>
        </w:numPr>
        <w:spacing w:line="276" w:lineRule="auto"/>
      </w:pPr>
      <w:r>
        <w:t>Edinburgh: 3</w:t>
      </w:r>
      <w:r w:rsidR="00B229D6">
        <w:t>6</w:t>
      </w:r>
    </w:p>
    <w:p w14:paraId="2C05A5AD" w14:textId="251D707B" w:rsidR="007C4225" w:rsidRDefault="007C4225" w:rsidP="00DA7AD5">
      <w:pPr>
        <w:pStyle w:val="ListParagraph"/>
        <w:numPr>
          <w:ilvl w:val="0"/>
          <w:numId w:val="60"/>
        </w:numPr>
        <w:spacing w:line="276" w:lineRule="auto"/>
      </w:pPr>
      <w:r>
        <w:t xml:space="preserve">Birmingham: </w:t>
      </w:r>
      <w:r w:rsidR="004746A9">
        <w:t>2</w:t>
      </w:r>
    </w:p>
    <w:p w14:paraId="6FB1A986" w14:textId="05B3CFA1" w:rsidR="007C4225" w:rsidRDefault="007C4225" w:rsidP="00DA7AD5">
      <w:pPr>
        <w:pStyle w:val="ListParagraph"/>
        <w:numPr>
          <w:ilvl w:val="0"/>
          <w:numId w:val="60"/>
        </w:numPr>
        <w:spacing w:line="276" w:lineRule="auto"/>
      </w:pPr>
      <w:r>
        <w:t>Sheffield: 1</w:t>
      </w:r>
      <w:r w:rsidR="004746A9">
        <w:t>7</w:t>
      </w:r>
    </w:p>
    <w:p w14:paraId="4F4E88CD" w14:textId="77777777" w:rsidR="007C4225" w:rsidRDefault="007C4225" w:rsidP="00DA7AD5">
      <w:pPr>
        <w:pStyle w:val="ListParagraph"/>
        <w:numPr>
          <w:ilvl w:val="0"/>
          <w:numId w:val="60"/>
        </w:numPr>
        <w:spacing w:line="276" w:lineRule="auto"/>
      </w:pPr>
      <w:r>
        <w:lastRenderedPageBreak/>
        <w:t>Bradford: 7</w:t>
      </w:r>
    </w:p>
    <w:p w14:paraId="12E2FB97" w14:textId="196C48D6" w:rsidR="007C4225" w:rsidRDefault="007C4225" w:rsidP="00DA7AD5">
      <w:pPr>
        <w:pStyle w:val="ListParagraph"/>
        <w:numPr>
          <w:ilvl w:val="0"/>
          <w:numId w:val="60"/>
        </w:numPr>
        <w:spacing w:line="276" w:lineRule="auto"/>
      </w:pPr>
      <w:r>
        <w:t xml:space="preserve">Leeds: </w:t>
      </w:r>
      <w:r w:rsidR="004746A9">
        <w:t>9</w:t>
      </w:r>
    </w:p>
    <w:p w14:paraId="28DA7E8A" w14:textId="41A32DE9" w:rsidR="007C4225" w:rsidRDefault="007C4225" w:rsidP="00DA7AD5">
      <w:pPr>
        <w:pStyle w:val="ListParagraph"/>
        <w:numPr>
          <w:ilvl w:val="0"/>
          <w:numId w:val="60"/>
        </w:numPr>
        <w:spacing w:line="276" w:lineRule="auto"/>
      </w:pPr>
      <w:r>
        <w:t xml:space="preserve">Manchester: </w:t>
      </w:r>
      <w:r w:rsidR="004746A9">
        <w:t>9</w:t>
      </w:r>
    </w:p>
    <w:p w14:paraId="61352DD3" w14:textId="23F7D19B" w:rsidR="007C4225" w:rsidRDefault="007C4225" w:rsidP="00DA7AD5">
      <w:pPr>
        <w:pStyle w:val="ListParagraph"/>
        <w:numPr>
          <w:ilvl w:val="0"/>
          <w:numId w:val="60"/>
        </w:numPr>
        <w:spacing w:line="276" w:lineRule="auto"/>
      </w:pPr>
      <w:r>
        <w:t xml:space="preserve">Liverpool: </w:t>
      </w:r>
      <w:r w:rsidR="004746A9">
        <w:t>3</w:t>
      </w:r>
    </w:p>
    <w:p w14:paraId="78DADDEE" w14:textId="138F41CA" w:rsidR="007C4225" w:rsidRPr="006E69C4" w:rsidRDefault="007C4225" w:rsidP="00DA7AD5">
      <w:pPr>
        <w:pStyle w:val="ListParagraph"/>
        <w:numPr>
          <w:ilvl w:val="0"/>
          <w:numId w:val="60"/>
        </w:numPr>
        <w:spacing w:line="276" w:lineRule="auto"/>
      </w:pPr>
      <w:r>
        <w:t>Glasgow: 1</w:t>
      </w:r>
    </w:p>
    <w:p w14:paraId="5D002D12" w14:textId="56395C13" w:rsidR="00BE00A8" w:rsidRDefault="00221FE4" w:rsidP="001D37FD">
      <w:pPr>
        <w:spacing w:line="276" w:lineRule="auto"/>
      </w:pPr>
      <w:r w:rsidRPr="00221FE4">
        <w:rPr>
          <w:rStyle w:val="Emphasis"/>
          <w:rFonts w:cs="Arial"/>
          <w:i w:val="0"/>
          <w:iCs w:val="0"/>
          <w:color w:val="333333"/>
          <w:shd w:val="clear" w:color="auto" w:fill="FFFFFF"/>
        </w:rPr>
        <w:t>Source</w:t>
      </w:r>
      <w:r w:rsidRPr="00221FE4">
        <w:rPr>
          <w:rStyle w:val="Emphasis"/>
          <w:rFonts w:cs="Arial"/>
          <w:i w:val="0"/>
          <w:iCs w:val="0"/>
          <w:color w:val="000000"/>
          <w:shd w:val="clear" w:color="auto" w:fill="FFFFFF"/>
        </w:rPr>
        <w:t xml:space="preserve">: </w:t>
      </w:r>
      <w:hyperlink r:id="rId42" w:tgtFrame="_blank" w:history="1">
        <w:r w:rsidRPr="00221FE4">
          <w:rPr>
            <w:rStyle w:val="Emphasis"/>
            <w:rFonts w:cs="Arial"/>
            <w:i w:val="0"/>
            <w:iCs w:val="0"/>
            <w:color w:val="156082" w:themeColor="accent1"/>
            <w:u w:val="single"/>
            <w:shd w:val="clear" w:color="auto" w:fill="FFFFFF"/>
          </w:rPr>
          <w:t>Scottish Household Survey</w:t>
        </w:r>
      </w:hyperlink>
      <w:r w:rsidRPr="00221FE4">
        <w:rPr>
          <w:rStyle w:val="Emphasis"/>
          <w:rFonts w:cs="Arial"/>
          <w:i w:val="0"/>
          <w:iCs w:val="0"/>
          <w:color w:val="156082" w:themeColor="accent1"/>
          <w:shd w:val="clear" w:color="auto" w:fill="FFFFFF"/>
        </w:rPr>
        <w:t>,</w:t>
      </w:r>
      <w:r w:rsidRPr="00221FE4">
        <w:rPr>
          <w:rStyle w:val="Emphasis"/>
          <w:rFonts w:cs="Arial"/>
          <w:i w:val="0"/>
          <w:iCs w:val="0"/>
          <w:color w:val="000000"/>
          <w:shd w:val="clear" w:color="auto" w:fill="FFFFFF"/>
        </w:rPr>
        <w:t xml:space="preserve"> </w:t>
      </w:r>
      <w:hyperlink r:id="rId43" w:tgtFrame="_blank" w:history="1">
        <w:r w:rsidRPr="00221FE4">
          <w:rPr>
            <w:rStyle w:val="Emphasis"/>
            <w:rFonts w:cs="Arial"/>
            <w:i w:val="0"/>
            <w:iCs w:val="0"/>
            <w:color w:val="156082" w:themeColor="accent1"/>
            <w:u w:val="single"/>
            <w:shd w:val="clear" w:color="auto" w:fill="FFFFFF"/>
          </w:rPr>
          <w:t>LGBF</w:t>
        </w:r>
      </w:hyperlink>
      <w:r w:rsidRPr="00221FE4">
        <w:rPr>
          <w:rStyle w:val="Emphasis"/>
          <w:rFonts w:cs="Arial"/>
          <w:i w:val="0"/>
          <w:iCs w:val="0"/>
          <w:color w:val="000000"/>
          <w:shd w:val="clear" w:color="auto" w:fill="FFFFFF"/>
        </w:rPr>
        <w:t xml:space="preserve"> and </w:t>
      </w:r>
      <w:hyperlink r:id="rId44" w:tgtFrame="_blank" w:history="1">
        <w:r w:rsidRPr="00221FE4">
          <w:rPr>
            <w:rStyle w:val="Emphasis"/>
            <w:rFonts w:cs="Arial"/>
            <w:i w:val="0"/>
            <w:iCs w:val="0"/>
            <w:color w:val="156082" w:themeColor="accent1"/>
            <w:u w:val="single"/>
            <w:shd w:val="clear" w:color="auto" w:fill="FFFFFF"/>
          </w:rPr>
          <w:t>Green Flag Award</w:t>
        </w:r>
      </w:hyperlink>
    </w:p>
    <w:p w14:paraId="001D4646" w14:textId="6B76D1C2" w:rsidR="00A548FA" w:rsidRDefault="00A548FA" w:rsidP="00CE594D">
      <w:pPr>
        <w:pStyle w:val="Heading4"/>
      </w:pPr>
      <w:r>
        <w:t>Did you know?</w:t>
      </w:r>
    </w:p>
    <w:p w14:paraId="3FEC055F" w14:textId="463824B5" w:rsidR="00A548FA" w:rsidRPr="00A548FA" w:rsidRDefault="00CF61FA" w:rsidP="00A548FA">
      <w:r>
        <w:t>I</w:t>
      </w:r>
      <w:r w:rsidRPr="00CF61FA">
        <w:t>n 2024/25 we had an increase of 22,792 more trees in the city Council area as part of our Million Tree City project.</w:t>
      </w:r>
    </w:p>
    <w:p w14:paraId="072C5CB0" w14:textId="77777777" w:rsidR="00221FE4" w:rsidRDefault="00221FE4" w:rsidP="001D37FD">
      <w:pPr>
        <w:spacing w:line="276" w:lineRule="auto"/>
        <w:rPr>
          <w:rFonts w:cstheme="minorHAnsi"/>
        </w:rPr>
      </w:pPr>
    </w:p>
    <w:p w14:paraId="6ACDECF2" w14:textId="77777777" w:rsidR="00BE00A8" w:rsidRDefault="00BE00A8" w:rsidP="00C358C5">
      <w:pPr>
        <w:pStyle w:val="Heading3"/>
      </w:pPr>
      <w:r>
        <w:t>Climate</w:t>
      </w:r>
    </w:p>
    <w:p w14:paraId="2F4A97EE" w14:textId="77777777" w:rsidR="00217E37" w:rsidRDefault="00217E37" w:rsidP="00CE594D">
      <w:pPr>
        <w:pStyle w:val="Heading4"/>
      </w:pPr>
      <w:r>
        <w:t>Key Facts</w:t>
      </w:r>
    </w:p>
    <w:p w14:paraId="6D91C313" w14:textId="77777777" w:rsidR="001731A2" w:rsidRDefault="001731A2" w:rsidP="00CE594D">
      <w:pPr>
        <w:pStyle w:val="Heading4"/>
      </w:pPr>
      <w:r w:rsidRPr="001731A2">
        <w:t>The average temperature in Edinburgh from 2021-2025 compared with the average from 1961-1990 is the same or higher in almost every month but April, with February increasing by 2C. During 2025 the rainfall went down to 524mm from the average of 750mm during the previous 5 years. Only the quarter from October to December registered a similar amount of rainfall.</w:t>
      </w:r>
    </w:p>
    <w:p w14:paraId="071FAA2D" w14:textId="46BD772D" w:rsidR="002443E2" w:rsidRPr="00C65823" w:rsidRDefault="00BE00A8" w:rsidP="00CE594D">
      <w:pPr>
        <w:pStyle w:val="Heading4"/>
      </w:pPr>
      <w:r w:rsidRPr="00017EB6">
        <w:t xml:space="preserve">Edinburgh weather, range in average max and min temperature (in Celsius), Jan </w:t>
      </w:r>
      <w:r w:rsidR="00CB19AD">
        <w:t>2025</w:t>
      </w:r>
      <w:r w:rsidRPr="00017EB6">
        <w:t xml:space="preserve"> to December </w:t>
      </w:r>
      <w:r w:rsidR="00CB19AD">
        <w:t>2025</w:t>
      </w:r>
    </w:p>
    <w:p w14:paraId="56C1EFD8" w14:textId="77777777" w:rsidR="008E5B61" w:rsidRDefault="008E5B61" w:rsidP="008E5B61">
      <w:pPr>
        <w:pStyle w:val="ListParagraph"/>
        <w:numPr>
          <w:ilvl w:val="0"/>
          <w:numId w:val="72"/>
        </w:numPr>
        <w:spacing w:line="276" w:lineRule="auto"/>
      </w:pPr>
      <w:r>
        <w:t>January: average min 0.9, average max 6.1</w:t>
      </w:r>
    </w:p>
    <w:p w14:paraId="691B0E01" w14:textId="77777777" w:rsidR="008E5B61" w:rsidRDefault="008E5B61" w:rsidP="008E5B61">
      <w:pPr>
        <w:pStyle w:val="ListParagraph"/>
        <w:numPr>
          <w:ilvl w:val="0"/>
          <w:numId w:val="72"/>
        </w:numPr>
        <w:spacing w:line="276" w:lineRule="auto"/>
      </w:pPr>
      <w:r>
        <w:t>February: average min 2.5, average max 7.7</w:t>
      </w:r>
    </w:p>
    <w:p w14:paraId="4DF522B7" w14:textId="77777777" w:rsidR="008E5B61" w:rsidRDefault="008E5B61" w:rsidP="008E5B61">
      <w:pPr>
        <w:pStyle w:val="ListParagraph"/>
        <w:numPr>
          <w:ilvl w:val="0"/>
          <w:numId w:val="72"/>
        </w:numPr>
        <w:spacing w:line="276" w:lineRule="auto"/>
      </w:pPr>
      <w:r>
        <w:t>March: average min 3.7, average max 11.3</w:t>
      </w:r>
    </w:p>
    <w:p w14:paraId="5041A4F7" w14:textId="77777777" w:rsidR="008E5B61" w:rsidRDefault="008E5B61" w:rsidP="008E5B61">
      <w:pPr>
        <w:pStyle w:val="ListParagraph"/>
        <w:numPr>
          <w:ilvl w:val="0"/>
          <w:numId w:val="72"/>
        </w:numPr>
        <w:spacing w:line="276" w:lineRule="auto"/>
      </w:pPr>
      <w:r>
        <w:t>April: average min 4.6, average max 13.8</w:t>
      </w:r>
    </w:p>
    <w:p w14:paraId="01627372" w14:textId="22DE6C44" w:rsidR="008E5B61" w:rsidRDefault="008E5B61" w:rsidP="008E5B61">
      <w:pPr>
        <w:pStyle w:val="ListParagraph"/>
        <w:numPr>
          <w:ilvl w:val="0"/>
          <w:numId w:val="72"/>
        </w:numPr>
        <w:spacing w:line="276" w:lineRule="auto"/>
      </w:pPr>
      <w:r>
        <w:t xml:space="preserve">May: average min 6.4, average max </w:t>
      </w:r>
      <w:r w:rsidR="0028713F">
        <w:t>17.1</w:t>
      </w:r>
    </w:p>
    <w:p w14:paraId="38F39C7A" w14:textId="7D95113B" w:rsidR="008E5B61" w:rsidRDefault="008E5B61" w:rsidP="008E5B61">
      <w:pPr>
        <w:pStyle w:val="ListParagraph"/>
        <w:numPr>
          <w:ilvl w:val="0"/>
          <w:numId w:val="72"/>
        </w:numPr>
        <w:spacing w:line="276" w:lineRule="auto"/>
      </w:pPr>
      <w:r>
        <w:t xml:space="preserve">June: average min 10.3, average max </w:t>
      </w:r>
      <w:r w:rsidR="0031482D">
        <w:t>18.5</w:t>
      </w:r>
    </w:p>
    <w:p w14:paraId="74C6D9C6" w14:textId="04230F29" w:rsidR="008E5B61" w:rsidRDefault="008E5B61" w:rsidP="008E5B61">
      <w:pPr>
        <w:pStyle w:val="ListParagraph"/>
        <w:numPr>
          <w:ilvl w:val="0"/>
          <w:numId w:val="72"/>
        </w:numPr>
        <w:spacing w:line="276" w:lineRule="auto"/>
      </w:pPr>
      <w:r>
        <w:t>July: average min 12.4, average max 20.</w:t>
      </w:r>
      <w:r w:rsidR="0031482D">
        <w:t>2</w:t>
      </w:r>
    </w:p>
    <w:p w14:paraId="0B9D63FD" w14:textId="420C8D66" w:rsidR="008E5B61" w:rsidRDefault="008E5B61" w:rsidP="008E5B61">
      <w:pPr>
        <w:pStyle w:val="ListParagraph"/>
        <w:numPr>
          <w:ilvl w:val="0"/>
          <w:numId w:val="72"/>
        </w:numPr>
        <w:spacing w:line="276" w:lineRule="auto"/>
      </w:pPr>
      <w:r>
        <w:t xml:space="preserve">August: average min 12.1, average max </w:t>
      </w:r>
      <w:r w:rsidR="0031482D">
        <w:t>20.5</w:t>
      </w:r>
    </w:p>
    <w:p w14:paraId="3011997B" w14:textId="518A2693" w:rsidR="008E5B61" w:rsidRDefault="008E5B61" w:rsidP="008E5B61">
      <w:pPr>
        <w:pStyle w:val="ListParagraph"/>
        <w:numPr>
          <w:ilvl w:val="0"/>
          <w:numId w:val="72"/>
        </w:numPr>
        <w:spacing w:line="276" w:lineRule="auto"/>
      </w:pPr>
      <w:r>
        <w:t>September: average min 8.4, average max 1</w:t>
      </w:r>
      <w:r w:rsidR="0031482D">
        <w:t>7</w:t>
      </w:r>
    </w:p>
    <w:p w14:paraId="2E39E2D8" w14:textId="6DD2FC11" w:rsidR="008E5B61" w:rsidRDefault="008E5B61" w:rsidP="008E5B61">
      <w:pPr>
        <w:pStyle w:val="ListParagraph"/>
        <w:numPr>
          <w:ilvl w:val="0"/>
          <w:numId w:val="72"/>
        </w:numPr>
        <w:spacing w:line="276" w:lineRule="auto"/>
      </w:pPr>
      <w:r>
        <w:t xml:space="preserve">October: average min 7.6, average max </w:t>
      </w:r>
      <w:r w:rsidR="0031482D">
        <w:t>13.3</w:t>
      </w:r>
    </w:p>
    <w:p w14:paraId="7DC0462A" w14:textId="0E464609" w:rsidR="008E5B61" w:rsidRDefault="008E5B61" w:rsidP="008E5B61">
      <w:pPr>
        <w:pStyle w:val="ListParagraph"/>
        <w:numPr>
          <w:ilvl w:val="0"/>
          <w:numId w:val="72"/>
        </w:numPr>
        <w:spacing w:line="276" w:lineRule="auto"/>
      </w:pPr>
      <w:r>
        <w:t xml:space="preserve">November: average min 4.0, average max </w:t>
      </w:r>
      <w:r w:rsidR="0031482D">
        <w:t>10</w:t>
      </w:r>
      <w:r>
        <w:t xml:space="preserve"> </w:t>
      </w:r>
    </w:p>
    <w:p w14:paraId="4D0F4EBD" w14:textId="6E2A6844" w:rsidR="00C358C5" w:rsidRPr="00B77086" w:rsidRDefault="008E5B61" w:rsidP="008E5B61">
      <w:pPr>
        <w:pStyle w:val="ListParagraph"/>
        <w:numPr>
          <w:ilvl w:val="0"/>
          <w:numId w:val="72"/>
        </w:numPr>
        <w:spacing w:line="276" w:lineRule="auto"/>
      </w:pPr>
      <w:r>
        <w:t>December: average min 3.3, average max 8.8</w:t>
      </w:r>
    </w:p>
    <w:p w14:paraId="5C683E66" w14:textId="6CF97E68" w:rsidR="00BE00A8" w:rsidRDefault="00BE00A8" w:rsidP="00CE594D">
      <w:pPr>
        <w:pStyle w:val="Heading4"/>
      </w:pPr>
      <w:r>
        <w:t>Edinburgh weather, difference between average temperature (in Celsius) in 20</w:t>
      </w:r>
      <w:r w:rsidR="00B855A4">
        <w:t>20</w:t>
      </w:r>
      <w:r>
        <w:t>-</w:t>
      </w:r>
      <w:r w:rsidR="00CB19AD">
        <w:t>2025</w:t>
      </w:r>
      <w:r>
        <w:t xml:space="preserve"> vs average in period 1961-1990</w:t>
      </w:r>
    </w:p>
    <w:p w14:paraId="7F10F660" w14:textId="77777777" w:rsidR="00961946" w:rsidRDefault="00961946" w:rsidP="00961946">
      <w:pPr>
        <w:pStyle w:val="ListParagraph"/>
        <w:numPr>
          <w:ilvl w:val="0"/>
          <w:numId w:val="64"/>
        </w:numPr>
        <w:spacing w:line="276" w:lineRule="auto"/>
      </w:pPr>
      <w:r>
        <w:t>January: +0.3</w:t>
      </w:r>
    </w:p>
    <w:p w14:paraId="48C8C38D" w14:textId="77777777" w:rsidR="00961946" w:rsidRDefault="00961946" w:rsidP="00961946">
      <w:pPr>
        <w:pStyle w:val="ListParagraph"/>
        <w:numPr>
          <w:ilvl w:val="0"/>
          <w:numId w:val="64"/>
        </w:numPr>
        <w:spacing w:line="276" w:lineRule="auto"/>
      </w:pPr>
      <w:r>
        <w:t>February: +2.0</w:t>
      </w:r>
    </w:p>
    <w:p w14:paraId="5902C9AB" w14:textId="77777777" w:rsidR="00961946" w:rsidRDefault="00961946" w:rsidP="00961946">
      <w:pPr>
        <w:pStyle w:val="ListParagraph"/>
        <w:numPr>
          <w:ilvl w:val="0"/>
          <w:numId w:val="64"/>
        </w:numPr>
        <w:spacing w:line="276" w:lineRule="auto"/>
      </w:pPr>
      <w:r>
        <w:t>March: +0.8</w:t>
      </w:r>
    </w:p>
    <w:p w14:paraId="5AFF8FF8" w14:textId="77777777" w:rsidR="00961946" w:rsidRDefault="00961946" w:rsidP="00961946">
      <w:pPr>
        <w:pStyle w:val="ListParagraph"/>
        <w:numPr>
          <w:ilvl w:val="0"/>
          <w:numId w:val="64"/>
        </w:numPr>
        <w:spacing w:line="276" w:lineRule="auto"/>
      </w:pPr>
      <w:r>
        <w:t>April: -0.2</w:t>
      </w:r>
    </w:p>
    <w:p w14:paraId="1942F7AF" w14:textId="77777777" w:rsidR="00961946" w:rsidRDefault="00961946" w:rsidP="00961946">
      <w:pPr>
        <w:pStyle w:val="ListParagraph"/>
        <w:numPr>
          <w:ilvl w:val="0"/>
          <w:numId w:val="64"/>
        </w:numPr>
        <w:spacing w:line="276" w:lineRule="auto"/>
      </w:pPr>
      <w:r>
        <w:t>May: +0.5</w:t>
      </w:r>
    </w:p>
    <w:p w14:paraId="3924BF34" w14:textId="77777777" w:rsidR="00961946" w:rsidRDefault="00961946" w:rsidP="00961946">
      <w:pPr>
        <w:pStyle w:val="ListParagraph"/>
        <w:numPr>
          <w:ilvl w:val="0"/>
          <w:numId w:val="64"/>
        </w:numPr>
        <w:spacing w:line="276" w:lineRule="auto"/>
      </w:pPr>
      <w:r>
        <w:t>June: +0.5</w:t>
      </w:r>
    </w:p>
    <w:p w14:paraId="51C8046F" w14:textId="77777777" w:rsidR="00961946" w:rsidRDefault="00961946" w:rsidP="00961946">
      <w:pPr>
        <w:pStyle w:val="ListParagraph"/>
        <w:numPr>
          <w:ilvl w:val="0"/>
          <w:numId w:val="64"/>
        </w:numPr>
        <w:spacing w:line="276" w:lineRule="auto"/>
      </w:pPr>
      <w:r>
        <w:t>July: +0.4</w:t>
      </w:r>
    </w:p>
    <w:p w14:paraId="015EE84D" w14:textId="77777777" w:rsidR="00961946" w:rsidRDefault="00961946" w:rsidP="00961946">
      <w:pPr>
        <w:pStyle w:val="ListParagraph"/>
        <w:numPr>
          <w:ilvl w:val="0"/>
          <w:numId w:val="64"/>
        </w:numPr>
        <w:spacing w:line="276" w:lineRule="auto"/>
      </w:pPr>
      <w:r>
        <w:t>August: +0.4</w:t>
      </w:r>
    </w:p>
    <w:p w14:paraId="31027A83" w14:textId="77777777" w:rsidR="00961946" w:rsidRDefault="00961946" w:rsidP="00961946">
      <w:pPr>
        <w:pStyle w:val="ListParagraph"/>
        <w:numPr>
          <w:ilvl w:val="0"/>
          <w:numId w:val="64"/>
        </w:numPr>
        <w:spacing w:line="276" w:lineRule="auto"/>
      </w:pPr>
      <w:r>
        <w:lastRenderedPageBreak/>
        <w:t>September: +0.4</w:t>
      </w:r>
    </w:p>
    <w:p w14:paraId="4722B155" w14:textId="77777777" w:rsidR="00961946" w:rsidRDefault="00961946" w:rsidP="00961946">
      <w:pPr>
        <w:pStyle w:val="ListParagraph"/>
        <w:numPr>
          <w:ilvl w:val="0"/>
          <w:numId w:val="64"/>
        </w:numPr>
        <w:spacing w:line="276" w:lineRule="auto"/>
      </w:pPr>
      <w:r>
        <w:t>October: +0.7</w:t>
      </w:r>
    </w:p>
    <w:p w14:paraId="18F9E2A2" w14:textId="77777777" w:rsidR="00961946" w:rsidRDefault="00961946" w:rsidP="00961946">
      <w:pPr>
        <w:pStyle w:val="ListParagraph"/>
        <w:numPr>
          <w:ilvl w:val="0"/>
          <w:numId w:val="64"/>
        </w:numPr>
        <w:spacing w:line="276" w:lineRule="auto"/>
      </w:pPr>
      <w:r>
        <w:t>November: +0.7</w:t>
      </w:r>
    </w:p>
    <w:p w14:paraId="45782D6E" w14:textId="77777777" w:rsidR="00961946" w:rsidRDefault="00961946" w:rsidP="00961946">
      <w:pPr>
        <w:pStyle w:val="ListParagraph"/>
        <w:numPr>
          <w:ilvl w:val="0"/>
          <w:numId w:val="64"/>
        </w:numPr>
        <w:spacing w:line="276" w:lineRule="auto"/>
      </w:pPr>
      <w:r>
        <w:t>December: +0.8</w:t>
      </w:r>
    </w:p>
    <w:p w14:paraId="3A9E00E0" w14:textId="77777777" w:rsidR="00BE00A8" w:rsidRDefault="00BE00A8" w:rsidP="00CE594D">
      <w:pPr>
        <w:pStyle w:val="Heading4"/>
      </w:pPr>
      <w:r>
        <w:t>Edinburgh weather, number of days per year with when windspeed reached 10 mph or more</w:t>
      </w:r>
    </w:p>
    <w:p w14:paraId="5FB1E8B5" w14:textId="77777777" w:rsidR="00BE00A8" w:rsidRDefault="00BE00A8" w:rsidP="00DA7AD5">
      <w:pPr>
        <w:pStyle w:val="ListParagraph"/>
        <w:numPr>
          <w:ilvl w:val="0"/>
          <w:numId w:val="65"/>
        </w:numPr>
        <w:spacing w:line="276" w:lineRule="auto"/>
      </w:pPr>
      <w:r>
        <w:t>2020: 175</w:t>
      </w:r>
    </w:p>
    <w:p w14:paraId="47395081" w14:textId="77777777" w:rsidR="00BE00A8" w:rsidRDefault="00BE00A8" w:rsidP="00DA7AD5">
      <w:pPr>
        <w:pStyle w:val="ListParagraph"/>
        <w:numPr>
          <w:ilvl w:val="0"/>
          <w:numId w:val="65"/>
        </w:numPr>
        <w:spacing w:line="276" w:lineRule="auto"/>
      </w:pPr>
      <w:r>
        <w:t>2021: 111</w:t>
      </w:r>
    </w:p>
    <w:p w14:paraId="7CD23C27" w14:textId="77777777" w:rsidR="00BE00A8" w:rsidRDefault="00BE00A8" w:rsidP="00DA7AD5">
      <w:pPr>
        <w:pStyle w:val="ListParagraph"/>
        <w:numPr>
          <w:ilvl w:val="0"/>
          <w:numId w:val="65"/>
        </w:numPr>
        <w:spacing w:line="276" w:lineRule="auto"/>
      </w:pPr>
      <w:r>
        <w:t>2022: 160</w:t>
      </w:r>
    </w:p>
    <w:p w14:paraId="5F337FAF" w14:textId="080FCF13" w:rsidR="00C358C5" w:rsidRDefault="00CB19AD" w:rsidP="00DA7AD5">
      <w:pPr>
        <w:pStyle w:val="ListParagraph"/>
        <w:numPr>
          <w:ilvl w:val="0"/>
          <w:numId w:val="65"/>
        </w:numPr>
        <w:spacing w:line="276" w:lineRule="auto"/>
      </w:pPr>
      <w:r>
        <w:t>202</w:t>
      </w:r>
      <w:r w:rsidR="00E81184">
        <w:t>3</w:t>
      </w:r>
      <w:r w:rsidR="00F25F9D">
        <w:t>: 125</w:t>
      </w:r>
    </w:p>
    <w:p w14:paraId="46DA3F84" w14:textId="2F1F056A" w:rsidR="00AD68B2" w:rsidRDefault="00CB19AD" w:rsidP="00DA7AD5">
      <w:pPr>
        <w:pStyle w:val="ListParagraph"/>
        <w:numPr>
          <w:ilvl w:val="0"/>
          <w:numId w:val="65"/>
        </w:numPr>
        <w:spacing w:line="276" w:lineRule="auto"/>
      </w:pPr>
      <w:r>
        <w:t>202</w:t>
      </w:r>
      <w:r w:rsidR="00E81184">
        <w:t>4</w:t>
      </w:r>
      <w:r w:rsidR="00AD68B2">
        <w:t>: 1</w:t>
      </w:r>
      <w:r w:rsidR="0072587A">
        <w:t>40</w:t>
      </w:r>
    </w:p>
    <w:p w14:paraId="550094BC" w14:textId="1D2E0B6A" w:rsidR="00E81184" w:rsidRDefault="00E81184" w:rsidP="00DA7AD5">
      <w:pPr>
        <w:pStyle w:val="ListParagraph"/>
        <w:numPr>
          <w:ilvl w:val="0"/>
          <w:numId w:val="65"/>
        </w:numPr>
        <w:spacing w:line="276" w:lineRule="auto"/>
      </w:pPr>
      <w:r>
        <w:t xml:space="preserve">2025: </w:t>
      </w:r>
      <w:r w:rsidR="008E5B61">
        <w:t>123</w:t>
      </w:r>
    </w:p>
    <w:p w14:paraId="75472EC5" w14:textId="77777777" w:rsidR="00AD68B2" w:rsidRPr="00017EB6" w:rsidRDefault="00AD68B2" w:rsidP="00AD68B2">
      <w:pPr>
        <w:pStyle w:val="ListParagraph"/>
        <w:spacing w:line="276" w:lineRule="auto"/>
      </w:pPr>
    </w:p>
    <w:p w14:paraId="285A9576" w14:textId="64FFA9BB" w:rsidR="00BE00A8" w:rsidRDefault="00BE00A8" w:rsidP="00CE594D">
      <w:pPr>
        <w:pStyle w:val="Heading4"/>
      </w:pPr>
      <w:r>
        <w:t xml:space="preserve">Total rainfall during </w:t>
      </w:r>
      <w:r w:rsidR="00CB19AD">
        <w:t>2025</w:t>
      </w:r>
      <w:r>
        <w:t xml:space="preserve"> vs the average for 20</w:t>
      </w:r>
      <w:r w:rsidR="009512E3">
        <w:t>20</w:t>
      </w:r>
      <w:r>
        <w:t>-2</w:t>
      </w:r>
      <w:r w:rsidR="009512E3">
        <w:t>4</w:t>
      </w:r>
      <w:r>
        <w:t xml:space="preserve"> (millimetres)</w:t>
      </w:r>
    </w:p>
    <w:p w14:paraId="0247547E" w14:textId="61F54A1A" w:rsidR="000948AA" w:rsidRPr="000948AA" w:rsidRDefault="000948AA" w:rsidP="000948AA">
      <w:pPr>
        <w:spacing w:line="276" w:lineRule="auto"/>
      </w:pPr>
      <w:r w:rsidRPr="000948AA">
        <w:t>Rainfall 202</w:t>
      </w:r>
      <w:r w:rsidR="001B3A02">
        <w:t>5</w:t>
      </w:r>
      <w:r w:rsidRPr="000948AA">
        <w:t>: 524mm, 5-year average</w:t>
      </w:r>
      <w:r>
        <w:t xml:space="preserve"> (20</w:t>
      </w:r>
      <w:r w:rsidR="001B3A02">
        <w:t>20</w:t>
      </w:r>
      <w:r>
        <w:t>-202</w:t>
      </w:r>
      <w:r w:rsidR="001B3A02">
        <w:t>4</w:t>
      </w:r>
      <w:r>
        <w:t>)</w:t>
      </w:r>
      <w:r w:rsidRPr="000948AA">
        <w:t xml:space="preserve">: 758mm </w:t>
      </w:r>
    </w:p>
    <w:p w14:paraId="058124F1" w14:textId="2472772D" w:rsidR="000948AA" w:rsidRPr="000948AA" w:rsidRDefault="000948AA" w:rsidP="001B3A02">
      <w:pPr>
        <w:pStyle w:val="ListParagraph"/>
        <w:numPr>
          <w:ilvl w:val="0"/>
          <w:numId w:val="124"/>
        </w:numPr>
        <w:spacing w:line="276" w:lineRule="auto"/>
      </w:pPr>
      <w:r w:rsidRPr="000948AA">
        <w:t xml:space="preserve">Jan to Mar: 99mm in </w:t>
      </w:r>
      <w:r w:rsidR="001B3A02">
        <w:t>2025</w:t>
      </w:r>
      <w:r w:rsidRPr="000948AA">
        <w:t>, 182mm average (54% of average)</w:t>
      </w:r>
    </w:p>
    <w:p w14:paraId="4672E9C0" w14:textId="3E9FD699" w:rsidR="000948AA" w:rsidRPr="000948AA" w:rsidRDefault="000948AA" w:rsidP="001B3A02">
      <w:pPr>
        <w:pStyle w:val="ListParagraph"/>
        <w:numPr>
          <w:ilvl w:val="0"/>
          <w:numId w:val="124"/>
        </w:numPr>
        <w:spacing w:line="276" w:lineRule="auto"/>
      </w:pPr>
      <w:r w:rsidRPr="000948AA">
        <w:t>Apr to Jun: 1</w:t>
      </w:r>
      <w:r w:rsidR="00270A62">
        <w:t>4</w:t>
      </w:r>
      <w:r w:rsidRPr="000948AA">
        <w:t xml:space="preserve">2mm in </w:t>
      </w:r>
      <w:r w:rsidR="001B3A02">
        <w:t>2025</w:t>
      </w:r>
      <w:r w:rsidRPr="000948AA">
        <w:t>, 105mm average (74% of average)</w:t>
      </w:r>
    </w:p>
    <w:p w14:paraId="417E3E10" w14:textId="1CCD15CA" w:rsidR="000948AA" w:rsidRPr="000948AA" w:rsidRDefault="000948AA" w:rsidP="001B3A02">
      <w:pPr>
        <w:pStyle w:val="ListParagraph"/>
        <w:numPr>
          <w:ilvl w:val="0"/>
          <w:numId w:val="124"/>
        </w:numPr>
        <w:spacing w:line="276" w:lineRule="auto"/>
      </w:pPr>
      <w:r w:rsidRPr="000948AA">
        <w:t xml:space="preserve">Jul to Sep: 101mm in </w:t>
      </w:r>
      <w:r w:rsidR="001B3A02">
        <w:t>2025</w:t>
      </w:r>
      <w:r w:rsidRPr="000948AA">
        <w:t>, 201mm average (50% of average)</w:t>
      </w:r>
    </w:p>
    <w:p w14:paraId="231FB5C5" w14:textId="0C56D0A1" w:rsidR="000948AA" w:rsidRPr="000948AA" w:rsidRDefault="000948AA" w:rsidP="001B3A02">
      <w:pPr>
        <w:pStyle w:val="ListParagraph"/>
        <w:numPr>
          <w:ilvl w:val="0"/>
          <w:numId w:val="124"/>
        </w:numPr>
        <w:spacing w:line="276" w:lineRule="auto"/>
      </w:pPr>
      <w:r w:rsidRPr="000948AA">
        <w:t xml:space="preserve">Oct to Dec: 233mm in </w:t>
      </w:r>
      <w:r w:rsidR="001B3A02">
        <w:t>2025</w:t>
      </w:r>
      <w:r w:rsidRPr="000948AA">
        <w:t>, 219mm average (94% of average)</w:t>
      </w:r>
    </w:p>
    <w:p w14:paraId="7896936D" w14:textId="77777777" w:rsidR="00BE00A8" w:rsidRDefault="00BE00A8" w:rsidP="001D37FD">
      <w:pPr>
        <w:spacing w:line="276" w:lineRule="auto"/>
        <w:rPr>
          <w:rFonts w:cstheme="minorHAnsi"/>
          <w:color w:val="252423"/>
          <w:shd w:val="clear" w:color="auto" w:fill="FFFFFF"/>
        </w:rPr>
      </w:pPr>
      <w:r w:rsidRPr="00017EB6">
        <w:rPr>
          <w:rFonts w:cstheme="minorHAnsi"/>
          <w:color w:val="333333"/>
          <w:u w:val="single"/>
          <w:shd w:val="clear" w:color="auto" w:fill="FFFFFF"/>
        </w:rPr>
        <w:t xml:space="preserve">Source: </w:t>
      </w:r>
      <w:hyperlink r:id="rId45" w:tgtFrame="_blank" w:history="1">
        <w:proofErr w:type="spellStart"/>
        <w:r w:rsidRPr="00017EB6">
          <w:rPr>
            <w:rFonts w:cstheme="minorHAnsi"/>
            <w:color w:val="0000FF"/>
            <w:u w:val="single"/>
            <w:shd w:val="clear" w:color="auto" w:fill="FFFFFF"/>
          </w:rPr>
          <w:t>Meteostat</w:t>
        </w:r>
        <w:proofErr w:type="spellEnd"/>
      </w:hyperlink>
      <w:r w:rsidRPr="00017EB6">
        <w:rPr>
          <w:rFonts w:cstheme="minorHAnsi"/>
          <w:color w:val="252423"/>
          <w:shd w:val="clear" w:color="auto" w:fill="FFFFFF"/>
        </w:rPr>
        <w:t xml:space="preserve"> and </w:t>
      </w:r>
      <w:hyperlink r:id="rId46" w:anchor="15201" w:tgtFrame="_blank" w:history="1">
        <w:r w:rsidRPr="00017EB6">
          <w:rPr>
            <w:rFonts w:cstheme="minorHAnsi"/>
            <w:color w:val="0000FF"/>
            <w:u w:val="single"/>
            <w:shd w:val="clear" w:color="auto" w:fill="FFFFFF"/>
          </w:rPr>
          <w:t>Scottish Environment Protection Agency (SEPA</w:t>
        </w:r>
      </w:hyperlink>
      <w:r w:rsidRPr="00017EB6">
        <w:rPr>
          <w:rFonts w:cstheme="minorHAnsi"/>
          <w:color w:val="252423"/>
          <w:shd w:val="clear" w:color="auto" w:fill="FFFFFF"/>
        </w:rPr>
        <w:t>)</w:t>
      </w:r>
    </w:p>
    <w:p w14:paraId="2B8F2102" w14:textId="77777777" w:rsidR="00C33D83" w:rsidRPr="00017EB6" w:rsidRDefault="00C33D83" w:rsidP="001D37FD">
      <w:pPr>
        <w:spacing w:line="276" w:lineRule="auto"/>
        <w:rPr>
          <w:rFonts w:cstheme="minorHAnsi"/>
          <w:color w:val="252423"/>
          <w:kern w:val="0"/>
          <w:sz w:val="24"/>
          <w:szCs w:val="24"/>
        </w:rPr>
      </w:pPr>
    </w:p>
    <w:p w14:paraId="6CCACF1B" w14:textId="77777777" w:rsidR="00891DB0" w:rsidRDefault="00891DB0" w:rsidP="00C358C5">
      <w:pPr>
        <w:pStyle w:val="Heading2"/>
      </w:pPr>
      <w:r>
        <w:t>Property</w:t>
      </w:r>
    </w:p>
    <w:p w14:paraId="3B782F34" w14:textId="0BE4D426" w:rsidR="00891DB0" w:rsidRDefault="00C01C5F" w:rsidP="00C358C5">
      <w:pPr>
        <w:pStyle w:val="Heading3"/>
      </w:pPr>
      <w:r>
        <w:t>Housing tenure</w:t>
      </w:r>
    </w:p>
    <w:p w14:paraId="0CB7A30E" w14:textId="77777777" w:rsidR="00891DB0" w:rsidRDefault="00891DB0" w:rsidP="00CE594D">
      <w:pPr>
        <w:pStyle w:val="Heading4"/>
      </w:pPr>
      <w:r>
        <w:t>Key Facts</w:t>
      </w:r>
    </w:p>
    <w:p w14:paraId="38659644" w14:textId="442F06FC" w:rsidR="003A4587" w:rsidRDefault="00BA4FB6" w:rsidP="001D37FD">
      <w:pPr>
        <w:spacing w:line="276" w:lineRule="auto"/>
      </w:pPr>
      <w:r w:rsidRPr="00BA4FB6">
        <w:t>The charts display housing tenure statistics for Edinburgh in 2024, where 59% of households are owner-occupied, 25% are privately rented, and 16% are socially rented. Edinburgh has the second highest percentage of private rentals, almost a quarter of households, and the lowest percentage of social rentals.  Owner occupation has the highest prevalence in Edinburgh, not far from the Scottish average.</w:t>
      </w:r>
    </w:p>
    <w:p w14:paraId="2A26FBB3" w14:textId="12089036" w:rsidR="003A4587" w:rsidRDefault="00912178" w:rsidP="00CE594D">
      <w:pPr>
        <w:pStyle w:val="Heading4"/>
      </w:pPr>
      <w:r>
        <w:t xml:space="preserve">Percentage of households by tenure in Edinburgh </w:t>
      </w:r>
      <w:r w:rsidR="00CB19AD">
        <w:t>2024</w:t>
      </w:r>
    </w:p>
    <w:p w14:paraId="20B08282" w14:textId="1BAE6993" w:rsidR="004A07EF" w:rsidRDefault="00CE73E2" w:rsidP="00DA7AD5">
      <w:pPr>
        <w:pStyle w:val="ListParagraph"/>
        <w:numPr>
          <w:ilvl w:val="0"/>
          <w:numId w:val="78"/>
        </w:numPr>
        <w:spacing w:line="276" w:lineRule="auto"/>
      </w:pPr>
      <w:r>
        <w:t>Owner occupied:</w:t>
      </w:r>
      <w:r w:rsidR="00BA4FB6">
        <w:t>59</w:t>
      </w:r>
      <w:r w:rsidR="00EF7225">
        <w:t>%</w:t>
      </w:r>
    </w:p>
    <w:p w14:paraId="5A6DCE00" w14:textId="74453343" w:rsidR="00EF7225" w:rsidRDefault="00EF7225" w:rsidP="00DA7AD5">
      <w:pPr>
        <w:pStyle w:val="ListParagraph"/>
        <w:numPr>
          <w:ilvl w:val="0"/>
          <w:numId w:val="78"/>
        </w:numPr>
        <w:spacing w:line="276" w:lineRule="auto"/>
      </w:pPr>
      <w:r>
        <w:t>Private rented: 2</w:t>
      </w:r>
      <w:r w:rsidR="00BA4FB6">
        <w:t>5</w:t>
      </w:r>
      <w:r>
        <w:t xml:space="preserve">% </w:t>
      </w:r>
    </w:p>
    <w:p w14:paraId="76A045C5" w14:textId="4A23C83F" w:rsidR="00EF7225" w:rsidRDefault="00EF7225" w:rsidP="00DA7AD5">
      <w:pPr>
        <w:pStyle w:val="ListParagraph"/>
        <w:numPr>
          <w:ilvl w:val="0"/>
          <w:numId w:val="78"/>
        </w:numPr>
        <w:spacing w:line="276" w:lineRule="auto"/>
      </w:pPr>
      <w:r>
        <w:t>Social rented: 1</w:t>
      </w:r>
      <w:r w:rsidR="00BA4FB6">
        <w:t>6</w:t>
      </w:r>
      <w:r>
        <w:t>%</w:t>
      </w:r>
    </w:p>
    <w:p w14:paraId="725D62EE" w14:textId="4CFE2CF0" w:rsidR="00EF7225" w:rsidRPr="004A07EF" w:rsidRDefault="00EF7225" w:rsidP="00DA7AD5">
      <w:pPr>
        <w:pStyle w:val="ListParagraph"/>
        <w:numPr>
          <w:ilvl w:val="0"/>
          <w:numId w:val="78"/>
        </w:numPr>
        <w:spacing w:line="276" w:lineRule="auto"/>
      </w:pPr>
      <w:r>
        <w:t xml:space="preserve">Other: </w:t>
      </w:r>
      <w:r w:rsidR="00BA4FB6">
        <w:t>0</w:t>
      </w:r>
      <w:r>
        <w:t>%</w:t>
      </w:r>
    </w:p>
    <w:p w14:paraId="5AC34E2A" w14:textId="758C5993" w:rsidR="00912178" w:rsidRDefault="00912178" w:rsidP="00CE594D">
      <w:pPr>
        <w:pStyle w:val="Heading4"/>
      </w:pPr>
      <w:r>
        <w:t xml:space="preserve">Housing by tenure </w:t>
      </w:r>
      <w:r w:rsidR="004A07EF">
        <w:t xml:space="preserve">in Scottish cities </w:t>
      </w:r>
      <w:r w:rsidR="00CB19AD">
        <w:t>2024</w:t>
      </w:r>
    </w:p>
    <w:p w14:paraId="73A97AD2" w14:textId="54CA4C78" w:rsidR="001531B2" w:rsidRDefault="00A8266F" w:rsidP="00DA7AD5">
      <w:pPr>
        <w:pStyle w:val="ListParagraph"/>
        <w:numPr>
          <w:ilvl w:val="0"/>
          <w:numId w:val="79"/>
        </w:numPr>
        <w:spacing w:line="276" w:lineRule="auto"/>
      </w:pPr>
      <w:r>
        <w:t xml:space="preserve">Aberdeen: owner occupied, </w:t>
      </w:r>
      <w:r w:rsidR="004F48DA">
        <w:t>6</w:t>
      </w:r>
      <w:r w:rsidR="00B72B68">
        <w:t>2</w:t>
      </w:r>
      <w:r w:rsidR="00D915C5">
        <w:t xml:space="preserve">%; private rented, </w:t>
      </w:r>
      <w:r w:rsidR="00B72B68">
        <w:t>18</w:t>
      </w:r>
      <w:r w:rsidR="00D915C5">
        <w:t>%; social rented</w:t>
      </w:r>
      <w:r w:rsidR="00F94397">
        <w:t>,</w:t>
      </w:r>
      <w:r w:rsidR="00B72B68">
        <w:t xml:space="preserve"> 20</w:t>
      </w:r>
      <w:r w:rsidR="00D915C5">
        <w:t>%</w:t>
      </w:r>
    </w:p>
    <w:p w14:paraId="3DB32381" w14:textId="6A547390" w:rsidR="00D915C5" w:rsidRDefault="00D915C5" w:rsidP="00DA7AD5">
      <w:pPr>
        <w:pStyle w:val="ListParagraph"/>
        <w:numPr>
          <w:ilvl w:val="0"/>
          <w:numId w:val="79"/>
        </w:numPr>
        <w:spacing w:line="276" w:lineRule="auto"/>
      </w:pPr>
      <w:r>
        <w:t xml:space="preserve">Dundee: </w:t>
      </w:r>
      <w:r w:rsidR="00447D24">
        <w:t xml:space="preserve">owner occupied, </w:t>
      </w:r>
      <w:r w:rsidR="00B72B68">
        <w:t>50</w:t>
      </w:r>
      <w:r w:rsidR="00447D24">
        <w:t>%; private rented, 2</w:t>
      </w:r>
      <w:r w:rsidR="00B72B68">
        <w:t>4</w:t>
      </w:r>
      <w:r w:rsidR="00447D24">
        <w:t>%; social rented</w:t>
      </w:r>
      <w:r w:rsidR="00F94397">
        <w:t>,</w:t>
      </w:r>
      <w:r w:rsidR="00447D24">
        <w:t xml:space="preserve"> </w:t>
      </w:r>
      <w:r w:rsidR="007D4D59">
        <w:t>26</w:t>
      </w:r>
      <w:r w:rsidR="00E1342E">
        <w:t>%</w:t>
      </w:r>
    </w:p>
    <w:p w14:paraId="0582360A" w14:textId="76AF0C08" w:rsidR="00E1342E" w:rsidRDefault="00E1342E" w:rsidP="00DA7AD5">
      <w:pPr>
        <w:pStyle w:val="ListParagraph"/>
        <w:numPr>
          <w:ilvl w:val="0"/>
          <w:numId w:val="79"/>
        </w:numPr>
        <w:spacing w:line="276" w:lineRule="auto"/>
      </w:pPr>
      <w:r>
        <w:t xml:space="preserve">Edinburgh: owner occupied, </w:t>
      </w:r>
      <w:r w:rsidR="007D4D59">
        <w:t>59</w:t>
      </w:r>
      <w:r w:rsidR="000A647C">
        <w:t>%; private rented, 2</w:t>
      </w:r>
      <w:r w:rsidR="007D4D59">
        <w:t>5</w:t>
      </w:r>
      <w:r w:rsidR="000A647C">
        <w:t>%; social rented</w:t>
      </w:r>
      <w:r w:rsidR="00F94397">
        <w:t>,</w:t>
      </w:r>
      <w:r w:rsidR="000A647C">
        <w:t xml:space="preserve"> </w:t>
      </w:r>
      <w:r w:rsidR="008D7529">
        <w:t>1</w:t>
      </w:r>
      <w:r w:rsidR="007D4D59">
        <w:t>6</w:t>
      </w:r>
      <w:r w:rsidR="008D7529">
        <w:t>%</w:t>
      </w:r>
    </w:p>
    <w:p w14:paraId="3932A202" w14:textId="3A4239E8" w:rsidR="008D7529" w:rsidRDefault="008D7529" w:rsidP="00DA7AD5">
      <w:pPr>
        <w:pStyle w:val="ListParagraph"/>
        <w:numPr>
          <w:ilvl w:val="0"/>
          <w:numId w:val="79"/>
        </w:numPr>
        <w:spacing w:line="276" w:lineRule="auto"/>
      </w:pPr>
      <w:r>
        <w:t>Glasgow: owner occupied, 4</w:t>
      </w:r>
      <w:r w:rsidR="007D4D59">
        <w:t>2</w:t>
      </w:r>
      <w:r>
        <w:t xml:space="preserve">%; private rented, </w:t>
      </w:r>
      <w:r w:rsidR="00547355">
        <w:t>2</w:t>
      </w:r>
      <w:r w:rsidR="007D4D59">
        <w:t>1</w:t>
      </w:r>
      <w:r w:rsidR="00824A5A">
        <w:t>%; social rented</w:t>
      </w:r>
      <w:r w:rsidR="00F94397">
        <w:t>,</w:t>
      </w:r>
      <w:r w:rsidR="00824A5A">
        <w:t xml:space="preserve"> 3</w:t>
      </w:r>
      <w:r w:rsidR="007D4D59">
        <w:t>6</w:t>
      </w:r>
      <w:r w:rsidR="00824A5A">
        <w:t>%</w:t>
      </w:r>
    </w:p>
    <w:p w14:paraId="4D50591E" w14:textId="258B926A" w:rsidR="00824A5A" w:rsidRDefault="00F94397" w:rsidP="00DA7AD5">
      <w:pPr>
        <w:pStyle w:val="ListParagraph"/>
        <w:numPr>
          <w:ilvl w:val="0"/>
          <w:numId w:val="79"/>
        </w:numPr>
        <w:spacing w:line="276" w:lineRule="auto"/>
      </w:pPr>
      <w:r>
        <w:lastRenderedPageBreak/>
        <w:t>Scotland: owner occupied, 6</w:t>
      </w:r>
      <w:r w:rsidR="007D4D59">
        <w:t>3</w:t>
      </w:r>
      <w:r>
        <w:t>%; private rented, 1</w:t>
      </w:r>
      <w:r w:rsidR="003A7F1F">
        <w:t>3</w:t>
      </w:r>
      <w:r>
        <w:t>%; social rented, 2</w:t>
      </w:r>
      <w:r w:rsidR="007D4D59">
        <w:t>3</w:t>
      </w:r>
      <w:r>
        <w:t>%</w:t>
      </w:r>
    </w:p>
    <w:p w14:paraId="17EE9413" w14:textId="65D2D50D" w:rsidR="004A07EF" w:rsidRDefault="004A07EF" w:rsidP="001D37FD">
      <w:pPr>
        <w:spacing w:line="276" w:lineRule="auto"/>
        <w:rPr>
          <w:rStyle w:val="Emphasis"/>
          <w:rFonts w:cs="Arial"/>
          <w:i w:val="0"/>
          <w:iCs w:val="0"/>
          <w:color w:val="0000FF"/>
          <w:u w:val="single"/>
          <w:shd w:val="clear" w:color="auto" w:fill="FFFFFF"/>
        </w:rPr>
      </w:pPr>
      <w:r w:rsidRPr="004A07EF">
        <w:rPr>
          <w:rStyle w:val="Emphasis"/>
          <w:rFonts w:cs="Arial"/>
          <w:i w:val="0"/>
          <w:iCs w:val="0"/>
          <w:color w:val="333333"/>
          <w:u w:val="single"/>
          <w:shd w:val="clear" w:color="auto" w:fill="FFFFFF"/>
        </w:rPr>
        <w:t>Source:</w:t>
      </w:r>
      <w:hyperlink r:id="rId47" w:tgtFrame="_blank" w:history="1">
        <w:r w:rsidRPr="004A07EF">
          <w:rPr>
            <w:rStyle w:val="Emphasis"/>
            <w:rFonts w:cs="Arial"/>
            <w:i w:val="0"/>
            <w:iCs w:val="0"/>
            <w:color w:val="333333"/>
            <w:u w:val="single"/>
            <w:shd w:val="clear" w:color="auto" w:fill="FFFFFF"/>
          </w:rPr>
          <w:t xml:space="preserve"> </w:t>
        </w:r>
      </w:hyperlink>
      <w:hyperlink r:id="rId48" w:tgtFrame="_blank" w:history="1">
        <w:r w:rsidRPr="004A07EF">
          <w:rPr>
            <w:rStyle w:val="Emphasis"/>
            <w:rFonts w:cs="Arial"/>
            <w:i w:val="0"/>
            <w:iCs w:val="0"/>
            <w:color w:val="0000FF"/>
            <w:u w:val="single"/>
            <w:shd w:val="clear" w:color="auto" w:fill="FFFFFF"/>
          </w:rPr>
          <w:t>Scottish Household Survey</w:t>
        </w:r>
      </w:hyperlink>
    </w:p>
    <w:p w14:paraId="03005710" w14:textId="77777777" w:rsidR="00C358C5" w:rsidRPr="004A07EF" w:rsidRDefault="00C358C5" w:rsidP="001D37FD">
      <w:pPr>
        <w:spacing w:line="276" w:lineRule="auto"/>
        <w:rPr>
          <w:i/>
          <w:iCs/>
        </w:rPr>
      </w:pPr>
    </w:p>
    <w:p w14:paraId="13E944CE" w14:textId="673ACDEA" w:rsidR="00FD2520" w:rsidRDefault="007632EA" w:rsidP="00C358C5">
      <w:pPr>
        <w:pStyle w:val="Heading3"/>
      </w:pPr>
      <w:r>
        <w:t>Average house prices</w:t>
      </w:r>
    </w:p>
    <w:p w14:paraId="3BAC2929" w14:textId="6796E754" w:rsidR="00245D84" w:rsidRDefault="00245D84" w:rsidP="00CE594D">
      <w:pPr>
        <w:pStyle w:val="Heading4"/>
      </w:pPr>
      <w:r>
        <w:t>Key Facts</w:t>
      </w:r>
    </w:p>
    <w:p w14:paraId="70B9F836" w14:textId="72C031A8" w:rsidR="00245D84" w:rsidRDefault="00C70B71" w:rsidP="001D37FD">
      <w:pPr>
        <w:spacing w:line="276" w:lineRule="auto"/>
      </w:pPr>
      <w:r w:rsidRPr="00C70B71">
        <w:t>Building types have different average house prices. In Edinburgh the average detached property was sold for £674,846 in September 2025 and the average flat was £240,058.</w:t>
      </w:r>
    </w:p>
    <w:p w14:paraId="37BA921F" w14:textId="4ED8A436" w:rsidR="00366471" w:rsidRPr="00245D84" w:rsidRDefault="00C70B71" w:rsidP="001D37FD">
      <w:pPr>
        <w:spacing w:line="276" w:lineRule="auto"/>
      </w:pPr>
      <w:r w:rsidRPr="00C70B71">
        <w:t>The average property price in Edinburgh in September 2025 was £294,488 which is higher than the rest of the major UK cities outside London, except for Bristol. The average property price in Edinburgh has increased by 4.2% over the year to September 2025. The growth in prices has slowed down in most UK cities.</w:t>
      </w:r>
    </w:p>
    <w:p w14:paraId="4228725D" w14:textId="774A9505" w:rsidR="00891DB0" w:rsidRDefault="00891DB0" w:rsidP="00CE594D">
      <w:pPr>
        <w:pStyle w:val="Heading4"/>
      </w:pPr>
      <w:r w:rsidRPr="00017EB6">
        <w:t xml:space="preserve">Average house prices in UK cities </w:t>
      </w:r>
      <w:r w:rsidR="00BF26A8">
        <w:t>August</w:t>
      </w:r>
      <w:r w:rsidR="007632EA">
        <w:t xml:space="preserve"> </w:t>
      </w:r>
      <w:r w:rsidR="00CB19AD">
        <w:t>2025</w:t>
      </w:r>
      <w:r w:rsidRPr="00017EB6">
        <w:t xml:space="preserve"> and percentage change from average in </w:t>
      </w:r>
      <w:r w:rsidR="00BF26A8">
        <w:t>August</w:t>
      </w:r>
      <w:r w:rsidR="007632EA">
        <w:t xml:space="preserve"> </w:t>
      </w:r>
      <w:r w:rsidR="00CB19AD">
        <w:t>2024</w:t>
      </w:r>
    </w:p>
    <w:p w14:paraId="24B83965" w14:textId="6C5DEBE4" w:rsidR="00891DB0" w:rsidRDefault="00891DB0" w:rsidP="00DA7AD5">
      <w:pPr>
        <w:pStyle w:val="ListParagraph"/>
        <w:numPr>
          <w:ilvl w:val="0"/>
          <w:numId w:val="73"/>
        </w:numPr>
        <w:spacing w:line="276" w:lineRule="auto"/>
      </w:pPr>
      <w:r>
        <w:t>Birmingham: average price £</w:t>
      </w:r>
      <w:r w:rsidR="008109EB">
        <w:t>232</w:t>
      </w:r>
      <w:r w:rsidR="006717CB">
        <w:t>k</w:t>
      </w:r>
      <w:r>
        <w:t xml:space="preserve">, </w:t>
      </w:r>
      <w:r w:rsidR="008109EB">
        <w:t>0</w:t>
      </w:r>
      <w:r w:rsidR="006717CB">
        <w:t>.</w:t>
      </w:r>
      <w:r w:rsidR="008109EB">
        <w:t>7</w:t>
      </w:r>
      <w:r>
        <w:t>% increase</w:t>
      </w:r>
    </w:p>
    <w:p w14:paraId="4A7EA8D7" w14:textId="67CDA160" w:rsidR="00891DB0" w:rsidRDefault="00891DB0" w:rsidP="00DA7AD5">
      <w:pPr>
        <w:pStyle w:val="ListParagraph"/>
        <w:numPr>
          <w:ilvl w:val="0"/>
          <w:numId w:val="73"/>
        </w:numPr>
        <w:spacing w:line="276" w:lineRule="auto"/>
      </w:pPr>
      <w:r>
        <w:t>Bradford: average price £</w:t>
      </w:r>
      <w:r w:rsidR="00446AE7">
        <w:t>18</w:t>
      </w:r>
      <w:r w:rsidR="008109EB">
        <w:t>3k</w:t>
      </w:r>
      <w:r>
        <w:t xml:space="preserve">, </w:t>
      </w:r>
      <w:r w:rsidR="008109EB">
        <w:t>7</w:t>
      </w:r>
      <w:r>
        <w:t>.</w:t>
      </w:r>
      <w:r w:rsidR="00446AE7">
        <w:t>1</w:t>
      </w:r>
      <w:r>
        <w:t>% increase</w:t>
      </w:r>
    </w:p>
    <w:p w14:paraId="78200F14" w14:textId="680AE3BA" w:rsidR="00891DB0" w:rsidRDefault="00891DB0" w:rsidP="006717CB">
      <w:pPr>
        <w:pStyle w:val="ListParagraph"/>
        <w:numPr>
          <w:ilvl w:val="0"/>
          <w:numId w:val="73"/>
        </w:numPr>
        <w:spacing w:line="276" w:lineRule="auto"/>
      </w:pPr>
      <w:r>
        <w:t xml:space="preserve">Bristol: </w:t>
      </w:r>
      <w:r w:rsidR="006717CB">
        <w:t>average price £355k, 1.1% increase</w:t>
      </w:r>
    </w:p>
    <w:p w14:paraId="00EF5D58" w14:textId="66C11866" w:rsidR="00891DB0" w:rsidRDefault="00891DB0" w:rsidP="00DA7AD5">
      <w:pPr>
        <w:pStyle w:val="ListParagraph"/>
        <w:numPr>
          <w:ilvl w:val="0"/>
          <w:numId w:val="73"/>
        </w:numPr>
        <w:spacing w:line="276" w:lineRule="auto"/>
      </w:pPr>
      <w:r>
        <w:t>Edinburgh: average price £</w:t>
      </w:r>
      <w:r w:rsidR="006717CB">
        <w:t>294k</w:t>
      </w:r>
      <w:r>
        <w:t xml:space="preserve">, </w:t>
      </w:r>
      <w:r w:rsidR="006717CB">
        <w:t>4</w:t>
      </w:r>
      <w:r>
        <w:t>.</w:t>
      </w:r>
      <w:r w:rsidR="006717CB">
        <w:t>2</w:t>
      </w:r>
      <w:r>
        <w:t>% increase</w:t>
      </w:r>
    </w:p>
    <w:p w14:paraId="79DC9BCF" w14:textId="331B5E1C" w:rsidR="00891DB0" w:rsidRDefault="00891DB0" w:rsidP="00DA7AD5">
      <w:pPr>
        <w:pStyle w:val="ListParagraph"/>
        <w:numPr>
          <w:ilvl w:val="0"/>
          <w:numId w:val="73"/>
        </w:numPr>
        <w:spacing w:line="276" w:lineRule="auto"/>
      </w:pPr>
      <w:r>
        <w:t>Glasgow: average price £</w:t>
      </w:r>
      <w:r w:rsidR="00FC6963">
        <w:t>192k</w:t>
      </w:r>
      <w:r>
        <w:t xml:space="preserve">, </w:t>
      </w:r>
      <w:r w:rsidR="0022300E">
        <w:t>5.2</w:t>
      </w:r>
      <w:r>
        <w:t>% increase</w:t>
      </w:r>
    </w:p>
    <w:p w14:paraId="1F523FCD" w14:textId="1B250C1D" w:rsidR="00891DB0" w:rsidRDefault="00891DB0" w:rsidP="00DA7AD5">
      <w:pPr>
        <w:pStyle w:val="ListParagraph"/>
        <w:numPr>
          <w:ilvl w:val="0"/>
          <w:numId w:val="73"/>
        </w:numPr>
        <w:spacing w:line="276" w:lineRule="auto"/>
      </w:pPr>
      <w:r>
        <w:t>Leeds: average price £24</w:t>
      </w:r>
      <w:r w:rsidR="001C4534">
        <w:t>6</w:t>
      </w:r>
      <w:r w:rsidR="0022300E">
        <w:t>k</w:t>
      </w:r>
      <w:r>
        <w:t xml:space="preserve">, </w:t>
      </w:r>
      <w:r w:rsidR="00854C28">
        <w:t>4</w:t>
      </w:r>
      <w:r>
        <w:t>.</w:t>
      </w:r>
      <w:r w:rsidR="0022300E">
        <w:t>1</w:t>
      </w:r>
      <w:r>
        <w:t>% increase</w:t>
      </w:r>
    </w:p>
    <w:p w14:paraId="31665432" w14:textId="6F139E65" w:rsidR="00891DB0" w:rsidRDefault="00891DB0" w:rsidP="00DA7AD5">
      <w:pPr>
        <w:pStyle w:val="ListParagraph"/>
        <w:numPr>
          <w:ilvl w:val="0"/>
          <w:numId w:val="73"/>
        </w:numPr>
        <w:spacing w:line="276" w:lineRule="auto"/>
      </w:pPr>
      <w:r>
        <w:t>Liverpool: average price £18</w:t>
      </w:r>
      <w:r w:rsidR="0022300E">
        <w:t>2k</w:t>
      </w:r>
      <w:r>
        <w:t xml:space="preserve">, </w:t>
      </w:r>
      <w:r w:rsidR="009B24D8">
        <w:t>7</w:t>
      </w:r>
      <w:r>
        <w:t>.</w:t>
      </w:r>
      <w:r w:rsidR="003E1A3A">
        <w:t>1</w:t>
      </w:r>
      <w:r>
        <w:t>% increase</w:t>
      </w:r>
    </w:p>
    <w:p w14:paraId="3DB8C8E6" w14:textId="5B7FC4A3" w:rsidR="00891DB0" w:rsidRDefault="00891DB0" w:rsidP="00DA7AD5">
      <w:pPr>
        <w:pStyle w:val="ListParagraph"/>
        <w:numPr>
          <w:ilvl w:val="0"/>
          <w:numId w:val="73"/>
        </w:numPr>
        <w:spacing w:line="276" w:lineRule="auto"/>
      </w:pPr>
      <w:r>
        <w:t>Manchester: average price £2</w:t>
      </w:r>
      <w:r w:rsidR="009B24D8">
        <w:t>52k</w:t>
      </w:r>
      <w:r>
        <w:t xml:space="preserve">, </w:t>
      </w:r>
      <w:r w:rsidR="009B24D8">
        <w:t>2</w:t>
      </w:r>
      <w:r>
        <w:t>.</w:t>
      </w:r>
      <w:r w:rsidR="003E1A3A">
        <w:t>7</w:t>
      </w:r>
      <w:r>
        <w:t>% increase</w:t>
      </w:r>
    </w:p>
    <w:p w14:paraId="74FFE503" w14:textId="6952D84D" w:rsidR="00891DB0" w:rsidRDefault="00891DB0" w:rsidP="00DA7AD5">
      <w:pPr>
        <w:pStyle w:val="ListParagraph"/>
        <w:numPr>
          <w:ilvl w:val="0"/>
          <w:numId w:val="73"/>
        </w:numPr>
        <w:spacing w:line="276" w:lineRule="auto"/>
      </w:pPr>
      <w:r>
        <w:t>Sheffield: average price £2</w:t>
      </w:r>
      <w:r w:rsidR="009225C4">
        <w:t>14k</w:t>
      </w:r>
      <w:r>
        <w:t xml:space="preserve">, </w:t>
      </w:r>
      <w:r w:rsidR="009225C4">
        <w:t>0.4</w:t>
      </w:r>
      <w:r>
        <w:t xml:space="preserve">% </w:t>
      </w:r>
      <w:r w:rsidR="009225C4">
        <w:t>de</w:t>
      </w:r>
      <w:r>
        <w:t>crease</w:t>
      </w:r>
    </w:p>
    <w:p w14:paraId="18018C8B" w14:textId="0EB016A1" w:rsidR="00891DB0" w:rsidRDefault="00891DB0" w:rsidP="00CE594D">
      <w:pPr>
        <w:pStyle w:val="Heading4"/>
      </w:pPr>
      <w:r>
        <w:t xml:space="preserve">Edinburgh average house price by building type </w:t>
      </w:r>
      <w:r w:rsidR="00652237">
        <w:t>August</w:t>
      </w:r>
      <w:r w:rsidR="00A50727">
        <w:t xml:space="preserve"> </w:t>
      </w:r>
      <w:r w:rsidR="00CB19AD">
        <w:t>2025</w:t>
      </w:r>
    </w:p>
    <w:p w14:paraId="0E796C11" w14:textId="090D4EB5" w:rsidR="00891DB0" w:rsidRDefault="00891DB0" w:rsidP="00DA7AD5">
      <w:pPr>
        <w:pStyle w:val="ListParagraph"/>
        <w:numPr>
          <w:ilvl w:val="0"/>
          <w:numId w:val="74"/>
        </w:numPr>
        <w:spacing w:line="276" w:lineRule="auto"/>
      </w:pPr>
      <w:r>
        <w:t>Flat: £2</w:t>
      </w:r>
      <w:r w:rsidR="009225C4">
        <w:t>40,058</w:t>
      </w:r>
    </w:p>
    <w:p w14:paraId="63338B29" w14:textId="0542631E" w:rsidR="00891DB0" w:rsidRDefault="00891DB0" w:rsidP="00DA7AD5">
      <w:pPr>
        <w:pStyle w:val="ListParagraph"/>
        <w:numPr>
          <w:ilvl w:val="0"/>
          <w:numId w:val="74"/>
        </w:numPr>
        <w:spacing w:line="276" w:lineRule="auto"/>
      </w:pPr>
      <w:r>
        <w:t>Terraced: £</w:t>
      </w:r>
      <w:r w:rsidR="00D17F26">
        <w:t>3</w:t>
      </w:r>
      <w:r w:rsidR="009225C4">
        <w:t>69,799</w:t>
      </w:r>
    </w:p>
    <w:p w14:paraId="4B6E8C92" w14:textId="522E83A5" w:rsidR="00891DB0" w:rsidRDefault="00891DB0" w:rsidP="00DA7AD5">
      <w:pPr>
        <w:pStyle w:val="ListParagraph"/>
        <w:numPr>
          <w:ilvl w:val="0"/>
          <w:numId w:val="74"/>
        </w:numPr>
        <w:spacing w:line="276" w:lineRule="auto"/>
      </w:pPr>
      <w:r>
        <w:t>Semi-detached: £4</w:t>
      </w:r>
      <w:r w:rsidR="00516E8B">
        <w:t>39</w:t>
      </w:r>
      <w:r w:rsidR="00652237">
        <w:t>,</w:t>
      </w:r>
      <w:r w:rsidR="00516E8B">
        <w:t>53</w:t>
      </w:r>
      <w:r w:rsidR="00652237">
        <w:t>3</w:t>
      </w:r>
    </w:p>
    <w:p w14:paraId="6B138D5C" w14:textId="0AD80E7F" w:rsidR="00891DB0" w:rsidRDefault="00891DB0" w:rsidP="00DA7AD5">
      <w:pPr>
        <w:pStyle w:val="ListParagraph"/>
        <w:numPr>
          <w:ilvl w:val="0"/>
          <w:numId w:val="74"/>
        </w:numPr>
        <w:spacing w:line="276" w:lineRule="auto"/>
      </w:pPr>
      <w:r>
        <w:t>Detached: £</w:t>
      </w:r>
      <w:r w:rsidR="00516E8B">
        <w:t>674</w:t>
      </w:r>
      <w:r>
        <w:t>,</w:t>
      </w:r>
      <w:r w:rsidR="00516E8B">
        <w:t>846</w:t>
      </w:r>
    </w:p>
    <w:p w14:paraId="18FAAB22" w14:textId="77777777" w:rsidR="00E234B4" w:rsidRDefault="00E234B4" w:rsidP="00C358C5">
      <w:pPr>
        <w:pStyle w:val="ListParagraph"/>
        <w:spacing w:line="276" w:lineRule="auto"/>
      </w:pPr>
    </w:p>
    <w:p w14:paraId="160DD304" w14:textId="27BC61C7" w:rsidR="00366471" w:rsidRDefault="00E234B4" w:rsidP="001D37FD">
      <w:pPr>
        <w:spacing w:line="276" w:lineRule="auto"/>
        <w:rPr>
          <w:i/>
          <w:iCs/>
        </w:rPr>
      </w:pPr>
      <w:r w:rsidRPr="00E234B4">
        <w:rPr>
          <w:rStyle w:val="Emphasis"/>
          <w:rFonts w:cs="Arial"/>
          <w:i w:val="0"/>
          <w:iCs w:val="0"/>
          <w:color w:val="333333"/>
          <w:shd w:val="clear" w:color="auto" w:fill="FFFFFF"/>
        </w:rPr>
        <w:t>Source:</w:t>
      </w:r>
      <w:r w:rsidR="00694BBA">
        <w:rPr>
          <w:rStyle w:val="Emphasis"/>
          <w:rFonts w:cs="Arial"/>
          <w:i w:val="0"/>
          <w:iCs w:val="0"/>
          <w:color w:val="333333"/>
          <w:shd w:val="clear" w:color="auto" w:fill="FFFFFF"/>
        </w:rPr>
        <w:t xml:space="preserve"> </w:t>
      </w:r>
      <w:hyperlink r:id="rId49" w:history="1">
        <w:r w:rsidR="00694BBA">
          <w:rPr>
            <w:rStyle w:val="Emphasis"/>
            <w:rFonts w:cs="Arial"/>
            <w:i w:val="0"/>
            <w:iCs w:val="0"/>
            <w:color w:val="333333"/>
            <w:u w:val="single"/>
            <w:shd w:val="clear" w:color="auto" w:fill="FFFFFF"/>
          </w:rPr>
          <w:t>UK Government - HM Land Registry - UKHPI</w:t>
        </w:r>
      </w:hyperlink>
    </w:p>
    <w:p w14:paraId="6F34CFAF" w14:textId="77777777" w:rsidR="00E234B4" w:rsidRDefault="00E234B4" w:rsidP="001D37FD">
      <w:pPr>
        <w:spacing w:line="276" w:lineRule="auto"/>
        <w:rPr>
          <w:i/>
          <w:iCs/>
        </w:rPr>
      </w:pPr>
    </w:p>
    <w:p w14:paraId="081E8C25" w14:textId="56FE8C74" w:rsidR="00E234B4" w:rsidRDefault="00FE78C3" w:rsidP="00C358C5">
      <w:pPr>
        <w:pStyle w:val="Heading3"/>
      </w:pPr>
      <w:r>
        <w:t>Property sales</w:t>
      </w:r>
    </w:p>
    <w:p w14:paraId="32291544" w14:textId="77777777" w:rsidR="00FE78C3" w:rsidRDefault="00FE78C3" w:rsidP="00CE594D">
      <w:pPr>
        <w:pStyle w:val="Heading4"/>
      </w:pPr>
      <w:r>
        <w:t>Key Facts</w:t>
      </w:r>
    </w:p>
    <w:p w14:paraId="7E5FB313" w14:textId="77777777" w:rsidR="00164FAD" w:rsidRDefault="00164FAD" w:rsidP="001D37FD">
      <w:pPr>
        <w:spacing w:line="276" w:lineRule="auto"/>
      </w:pPr>
      <w:r w:rsidRPr="00164FAD">
        <w:t>House sales experienced a significant decline during the pandemic, dropping to just over 9,000 transactions in 2020. While the market rebounded in 2021, sales trended downward for a few years. It went up again in 2024, reaching 11,341 transactions.</w:t>
      </w:r>
    </w:p>
    <w:p w14:paraId="450E311F" w14:textId="6AE49F3C" w:rsidR="007620F7" w:rsidRDefault="00164FAD" w:rsidP="001D37FD">
      <w:pPr>
        <w:spacing w:line="276" w:lineRule="auto"/>
      </w:pPr>
      <w:r w:rsidRPr="00164FAD">
        <w:t>Compared with the average of 2021-2023, sales in 2024 spiked during spring and autumn months, which accounted for the highest number of transactions.</w:t>
      </w:r>
    </w:p>
    <w:p w14:paraId="1CB6E0D9" w14:textId="0155DEAF" w:rsidR="00FE78C3" w:rsidRPr="0055428D" w:rsidRDefault="00FE78C3" w:rsidP="001D37FD">
      <w:pPr>
        <w:spacing w:line="276" w:lineRule="auto"/>
        <w:rPr>
          <w:rStyle w:val="Hyperlink"/>
          <w:rFonts w:eastAsiaTheme="majorEastAsia" w:cs="Arial"/>
          <w:kern w:val="0"/>
          <w:lang w:eastAsia="en-GB"/>
          <w14:ligatures w14:val="none"/>
        </w:rPr>
      </w:pPr>
      <w:r w:rsidRPr="00017EB6">
        <w:rPr>
          <w:rFonts w:cstheme="minorHAnsi"/>
          <w:color w:val="333333"/>
          <w:shd w:val="clear" w:color="auto" w:fill="FFFFFF"/>
        </w:rPr>
        <w:lastRenderedPageBreak/>
        <w:t>Source:</w:t>
      </w:r>
      <w:hyperlink w:tgtFrame="_blank" w:history="1">
        <w:r w:rsidRPr="0055428D">
          <w:rPr>
            <w:rStyle w:val="Hyperlink"/>
            <w:rFonts w:eastAsiaTheme="majorEastAsia" w:cs="Arial"/>
            <w:kern w:val="0"/>
            <w:lang w:eastAsia="en-GB"/>
            <w14:ligatures w14:val="none"/>
          </w:rPr>
          <w:t xml:space="preserve"> </w:t>
        </w:r>
        <w:hyperlink r:id="rId50" w:history="1">
          <w:r w:rsidR="007E3138">
            <w:rPr>
              <w:rStyle w:val="Emphasis"/>
              <w:rFonts w:cs="Arial"/>
              <w:i w:val="0"/>
              <w:iCs w:val="0"/>
              <w:color w:val="333333"/>
              <w:u w:val="single"/>
              <w:shd w:val="clear" w:color="auto" w:fill="FFFFFF"/>
            </w:rPr>
            <w:t>UK Government - HM Land Registry - UKHPI</w:t>
          </w:r>
        </w:hyperlink>
      </w:hyperlink>
    </w:p>
    <w:p w14:paraId="2EDC9589" w14:textId="77777777" w:rsidR="00FE78C3" w:rsidRDefault="00FE78C3" w:rsidP="00CE594D">
      <w:pPr>
        <w:pStyle w:val="Heading4"/>
      </w:pPr>
      <w:r>
        <w:t>Did you know?</w:t>
      </w:r>
    </w:p>
    <w:p w14:paraId="0F3393E7" w14:textId="3F2523AE" w:rsidR="0053532E" w:rsidRPr="0053532E" w:rsidRDefault="0053532E" w:rsidP="0053532E">
      <w:pPr>
        <w:spacing w:line="276" w:lineRule="auto"/>
      </w:pPr>
      <w:r w:rsidRPr="0053532E">
        <w:t>The market value of residential property sales in 2</w:t>
      </w:r>
      <w:r w:rsidR="00A953CC" w:rsidRPr="00A953CC">
        <w:t>3</w:t>
      </w:r>
      <w:r w:rsidR="00085377">
        <w:t>/</w:t>
      </w:r>
      <w:r w:rsidRPr="0053532E">
        <w:t>2</w:t>
      </w:r>
      <w:r w:rsidR="00A953CC" w:rsidRPr="00A953CC">
        <w:t>4</w:t>
      </w:r>
      <w:r w:rsidRPr="0053532E">
        <w:t> was £3.4 billion in Edinburgh, the highest residential market value of all of Scotland’s cities. This represents 46% of the residential market value of all Scottish cities and 15% of the market value of the whole of Scotland in 2023-24. </w:t>
      </w:r>
    </w:p>
    <w:p w14:paraId="34BF96FE" w14:textId="3E11A20B" w:rsidR="0066383B" w:rsidRPr="0066383B" w:rsidRDefault="0053532E" w:rsidP="0053532E">
      <w:pPr>
        <w:spacing w:line="276" w:lineRule="auto"/>
        <w:rPr>
          <w:rFonts w:eastAsia="Times New Roman" w:cs="Arial"/>
          <w:color w:val="252423"/>
          <w:kern w:val="0"/>
          <w:lang w:eastAsia="en-GB"/>
          <w14:ligatures w14:val="none"/>
        </w:rPr>
      </w:pPr>
      <w:r w:rsidRPr="0053532E">
        <w:rPr>
          <w:rFonts w:eastAsia="Times New Roman" w:cs="Arial"/>
          <w:color w:val="252423"/>
          <w:kern w:val="0"/>
          <w:lang w:eastAsia="en-GB"/>
          <w14:ligatures w14:val="none"/>
        </w:rPr>
        <w:t>Source: </w:t>
      </w:r>
      <w:hyperlink r:id="rId51" w:tgtFrame="_blank" w:history="1">
        <w:r w:rsidRPr="0053532E">
          <w:rPr>
            <w:rStyle w:val="Hyperlink"/>
            <w:rFonts w:eastAsia="Times New Roman" w:cs="Arial"/>
            <w:kern w:val="0"/>
            <w:lang w:eastAsia="en-GB"/>
            <w14:ligatures w14:val="none"/>
          </w:rPr>
          <w:t>Registers</w:t>
        </w:r>
      </w:hyperlink>
      <w:r w:rsidRPr="0053532E">
        <w:rPr>
          <w:rFonts w:eastAsia="Times New Roman" w:cs="Arial"/>
          <w:color w:val="252423"/>
          <w:kern w:val="0"/>
          <w:lang w:eastAsia="en-GB"/>
          <w14:ligatures w14:val="none"/>
        </w:rPr>
        <w:t> </w:t>
      </w:r>
      <w:hyperlink r:id="rId52" w:tgtFrame="_blank" w:history="1">
        <w:r w:rsidRPr="0053532E">
          <w:rPr>
            <w:rStyle w:val="Hyperlink"/>
            <w:rFonts w:eastAsia="Times New Roman" w:cs="Arial"/>
            <w:kern w:val="0"/>
            <w:lang w:eastAsia="en-GB"/>
            <w14:ligatures w14:val="none"/>
          </w:rPr>
          <w:t>of Scotland Property Market Report 2023-24</w:t>
        </w:r>
      </w:hyperlink>
      <w:r w:rsidR="0066383B" w:rsidRPr="0066383B">
        <w:rPr>
          <w:rFonts w:eastAsia="Times New Roman" w:cs="Arial"/>
          <w:color w:val="252423"/>
          <w:kern w:val="0"/>
          <w:lang w:eastAsia="en-GB"/>
          <w14:ligatures w14:val="none"/>
        </w:rPr>
        <w:t xml:space="preserve"> </w:t>
      </w:r>
    </w:p>
    <w:p w14:paraId="18F961C9" w14:textId="77777777" w:rsidR="00FE78C3" w:rsidRPr="00FE78C3" w:rsidRDefault="00FE78C3" w:rsidP="001D37FD">
      <w:pPr>
        <w:spacing w:line="276" w:lineRule="auto"/>
      </w:pPr>
    </w:p>
    <w:p w14:paraId="73924D41" w14:textId="070C8717" w:rsidR="00C23AE4" w:rsidRPr="00C23AE4" w:rsidRDefault="00891DB0" w:rsidP="00CE594D">
      <w:pPr>
        <w:pStyle w:val="Heading4"/>
      </w:pPr>
      <w:r>
        <w:t>House sales in Edinburgh by mont</w:t>
      </w:r>
      <w:r w:rsidR="00DA370F">
        <w:t>h</w:t>
      </w:r>
    </w:p>
    <w:p w14:paraId="3138193D" w14:textId="5D4C8B8F" w:rsidR="008D740C" w:rsidRPr="008D740C" w:rsidRDefault="008D740C" w:rsidP="00DA7AD5">
      <w:pPr>
        <w:pStyle w:val="ListParagraph"/>
        <w:numPr>
          <w:ilvl w:val="0"/>
          <w:numId w:val="80"/>
        </w:numPr>
        <w:spacing w:line="276" w:lineRule="auto"/>
      </w:pPr>
      <w:r w:rsidRPr="008D740C">
        <w:t xml:space="preserve">January: </w:t>
      </w:r>
      <w:r w:rsidR="001B6BCD">
        <w:t>722</w:t>
      </w:r>
      <w:r w:rsidRPr="008D740C">
        <w:t xml:space="preserve"> sales in </w:t>
      </w:r>
      <w:r w:rsidR="00CB19AD">
        <w:t>2024</w:t>
      </w:r>
      <w:r w:rsidRPr="008D740C">
        <w:t xml:space="preserve"> and </w:t>
      </w:r>
      <w:r w:rsidR="001B6BCD">
        <w:t>825</w:t>
      </w:r>
      <w:r w:rsidRPr="008D740C">
        <w:t xml:space="preserve"> average in </w:t>
      </w:r>
      <w:r w:rsidR="001B6BCD">
        <w:t>2021-23</w:t>
      </w:r>
    </w:p>
    <w:p w14:paraId="502CFBB2" w14:textId="5C58CB61" w:rsidR="008D740C" w:rsidRPr="008D740C" w:rsidRDefault="008D740C" w:rsidP="00DA7AD5">
      <w:pPr>
        <w:pStyle w:val="ListParagraph"/>
        <w:numPr>
          <w:ilvl w:val="0"/>
          <w:numId w:val="80"/>
        </w:numPr>
        <w:spacing w:line="276" w:lineRule="auto"/>
      </w:pPr>
      <w:r w:rsidRPr="008D740C">
        <w:t xml:space="preserve">February: </w:t>
      </w:r>
      <w:r w:rsidR="001B6BCD">
        <w:t>605</w:t>
      </w:r>
      <w:r w:rsidRPr="008D740C">
        <w:t xml:space="preserve"> sales in </w:t>
      </w:r>
      <w:r w:rsidR="00CB19AD">
        <w:t>2024</w:t>
      </w:r>
      <w:r w:rsidRPr="008D740C">
        <w:t xml:space="preserve"> and </w:t>
      </w:r>
      <w:r w:rsidR="001B6BCD">
        <w:t>695</w:t>
      </w:r>
      <w:r w:rsidRPr="008D740C">
        <w:t xml:space="preserve"> average in </w:t>
      </w:r>
      <w:r w:rsidR="001B6BCD">
        <w:t>2021-23</w:t>
      </w:r>
    </w:p>
    <w:p w14:paraId="68C0C0E4" w14:textId="7FC2A9A7" w:rsidR="008D740C" w:rsidRPr="008D740C" w:rsidRDefault="008D740C" w:rsidP="00DA7AD5">
      <w:pPr>
        <w:pStyle w:val="ListParagraph"/>
        <w:numPr>
          <w:ilvl w:val="0"/>
          <w:numId w:val="80"/>
        </w:numPr>
        <w:spacing w:line="276" w:lineRule="auto"/>
      </w:pPr>
      <w:r w:rsidRPr="008D740C">
        <w:t>March: 8</w:t>
      </w:r>
      <w:r w:rsidR="005322D3">
        <w:t>31</w:t>
      </w:r>
      <w:r w:rsidRPr="008D740C">
        <w:t xml:space="preserve"> sales in </w:t>
      </w:r>
      <w:r w:rsidR="00CB19AD">
        <w:t>2024</w:t>
      </w:r>
      <w:r w:rsidRPr="008D740C">
        <w:t xml:space="preserve"> and </w:t>
      </w:r>
      <w:r w:rsidR="005322D3">
        <w:t>1,035</w:t>
      </w:r>
      <w:r w:rsidRPr="008D740C">
        <w:t xml:space="preserve"> average in </w:t>
      </w:r>
      <w:r w:rsidR="001B6BCD">
        <w:t>2021-23</w:t>
      </w:r>
    </w:p>
    <w:p w14:paraId="45B4D3E1" w14:textId="193E4728" w:rsidR="008D740C" w:rsidRPr="008D740C" w:rsidRDefault="008D740C" w:rsidP="00DA7AD5">
      <w:pPr>
        <w:pStyle w:val="ListParagraph"/>
        <w:numPr>
          <w:ilvl w:val="0"/>
          <w:numId w:val="80"/>
        </w:numPr>
        <w:spacing w:line="276" w:lineRule="auto"/>
      </w:pPr>
      <w:r w:rsidRPr="008D740C">
        <w:t xml:space="preserve">April: </w:t>
      </w:r>
      <w:r w:rsidR="005322D3">
        <w:t>903</w:t>
      </w:r>
      <w:r w:rsidRPr="008D740C">
        <w:t xml:space="preserve"> sales in </w:t>
      </w:r>
      <w:r w:rsidR="00CB19AD">
        <w:t>2024</w:t>
      </w:r>
      <w:r w:rsidRPr="008D740C">
        <w:t xml:space="preserve"> and 8</w:t>
      </w:r>
      <w:r w:rsidR="005322D3">
        <w:t>22</w:t>
      </w:r>
      <w:r w:rsidRPr="008D740C">
        <w:t xml:space="preserve"> average in </w:t>
      </w:r>
      <w:r w:rsidR="001B6BCD">
        <w:t>2021-23</w:t>
      </w:r>
    </w:p>
    <w:p w14:paraId="45312B8A" w14:textId="7688D38A" w:rsidR="008D740C" w:rsidRPr="008D740C" w:rsidRDefault="008D740C" w:rsidP="00DA7AD5">
      <w:pPr>
        <w:pStyle w:val="ListParagraph"/>
        <w:numPr>
          <w:ilvl w:val="0"/>
          <w:numId w:val="80"/>
        </w:numPr>
        <w:spacing w:line="276" w:lineRule="auto"/>
      </w:pPr>
      <w:r w:rsidRPr="008D740C">
        <w:t xml:space="preserve">May: </w:t>
      </w:r>
      <w:r w:rsidR="005322D3">
        <w:t>1,036</w:t>
      </w:r>
      <w:r w:rsidRPr="008D740C">
        <w:t xml:space="preserve"> sales in </w:t>
      </w:r>
      <w:r w:rsidR="00CB19AD">
        <w:t>2024</w:t>
      </w:r>
      <w:r w:rsidRPr="008D740C">
        <w:t xml:space="preserve"> and </w:t>
      </w:r>
      <w:r w:rsidR="005322D3">
        <w:t>907</w:t>
      </w:r>
      <w:r w:rsidRPr="008D740C">
        <w:t xml:space="preserve"> average in </w:t>
      </w:r>
      <w:r w:rsidR="001B6BCD">
        <w:t>2021-23</w:t>
      </w:r>
    </w:p>
    <w:p w14:paraId="0A602DF2" w14:textId="684201C4" w:rsidR="008D740C" w:rsidRPr="008D740C" w:rsidRDefault="008D740C" w:rsidP="00DA7AD5">
      <w:pPr>
        <w:pStyle w:val="ListParagraph"/>
        <w:numPr>
          <w:ilvl w:val="0"/>
          <w:numId w:val="80"/>
        </w:numPr>
        <w:spacing w:line="276" w:lineRule="auto"/>
      </w:pPr>
      <w:r w:rsidRPr="008D740C">
        <w:t>June: 1,0</w:t>
      </w:r>
      <w:r w:rsidR="005322D3">
        <w:t>88</w:t>
      </w:r>
      <w:r w:rsidRPr="008D740C">
        <w:t xml:space="preserve"> sales in </w:t>
      </w:r>
      <w:r w:rsidR="00CB19AD">
        <w:t>2024</w:t>
      </w:r>
      <w:r w:rsidRPr="008D740C">
        <w:t xml:space="preserve"> and </w:t>
      </w:r>
      <w:r w:rsidR="005322D3">
        <w:t>1,055</w:t>
      </w:r>
      <w:r w:rsidRPr="008D740C">
        <w:t xml:space="preserve"> average in </w:t>
      </w:r>
      <w:r w:rsidR="001B6BCD">
        <w:t>2021-23</w:t>
      </w:r>
    </w:p>
    <w:p w14:paraId="26CF441A" w14:textId="14D8BEB7" w:rsidR="008D740C" w:rsidRPr="008D740C" w:rsidRDefault="008D740C" w:rsidP="00DA7AD5">
      <w:pPr>
        <w:pStyle w:val="ListParagraph"/>
        <w:numPr>
          <w:ilvl w:val="0"/>
          <w:numId w:val="80"/>
        </w:numPr>
        <w:spacing w:line="276" w:lineRule="auto"/>
      </w:pPr>
      <w:r w:rsidRPr="008D740C">
        <w:t>July: 9</w:t>
      </w:r>
      <w:r w:rsidR="005322D3">
        <w:t>94</w:t>
      </w:r>
      <w:r w:rsidRPr="008D740C">
        <w:t xml:space="preserve"> sales in </w:t>
      </w:r>
      <w:r w:rsidR="00CB19AD">
        <w:t>2024</w:t>
      </w:r>
      <w:r w:rsidRPr="008D740C">
        <w:t xml:space="preserve"> and </w:t>
      </w:r>
      <w:r w:rsidR="005322D3">
        <w:t>1,094</w:t>
      </w:r>
      <w:r w:rsidRPr="008D740C">
        <w:t xml:space="preserve"> average in </w:t>
      </w:r>
      <w:r w:rsidR="001B6BCD">
        <w:t>2021-23</w:t>
      </w:r>
    </w:p>
    <w:p w14:paraId="78747335" w14:textId="2EAF5097" w:rsidR="008D740C" w:rsidRPr="008D740C" w:rsidRDefault="008D740C" w:rsidP="00DA7AD5">
      <w:pPr>
        <w:pStyle w:val="ListParagraph"/>
        <w:numPr>
          <w:ilvl w:val="0"/>
          <w:numId w:val="80"/>
        </w:numPr>
        <w:spacing w:line="276" w:lineRule="auto"/>
      </w:pPr>
      <w:r w:rsidRPr="008D740C">
        <w:t xml:space="preserve">August: </w:t>
      </w:r>
      <w:r w:rsidR="005322D3">
        <w:t>1</w:t>
      </w:r>
      <w:r w:rsidR="00AD04C3">
        <w:t>,115</w:t>
      </w:r>
      <w:r w:rsidRPr="008D740C">
        <w:t xml:space="preserve"> sales in </w:t>
      </w:r>
      <w:r w:rsidR="00CB19AD">
        <w:t>2024</w:t>
      </w:r>
      <w:r w:rsidRPr="008D740C">
        <w:t xml:space="preserve"> and </w:t>
      </w:r>
      <w:r w:rsidR="00AD04C3">
        <w:t>1,027</w:t>
      </w:r>
      <w:r w:rsidRPr="008D740C">
        <w:t xml:space="preserve"> average in </w:t>
      </w:r>
      <w:r w:rsidR="001B6BCD">
        <w:t>2021-23</w:t>
      </w:r>
    </w:p>
    <w:p w14:paraId="2674A953" w14:textId="1252D42C" w:rsidR="008D740C" w:rsidRPr="008D740C" w:rsidRDefault="008D740C" w:rsidP="00DA7AD5">
      <w:pPr>
        <w:pStyle w:val="ListParagraph"/>
        <w:numPr>
          <w:ilvl w:val="0"/>
          <w:numId w:val="80"/>
        </w:numPr>
        <w:spacing w:line="276" w:lineRule="auto"/>
      </w:pPr>
      <w:r w:rsidRPr="008D740C">
        <w:t xml:space="preserve">September: </w:t>
      </w:r>
      <w:r w:rsidR="00AD04C3">
        <w:t>946</w:t>
      </w:r>
      <w:r w:rsidRPr="008D740C">
        <w:t xml:space="preserve"> sales in </w:t>
      </w:r>
      <w:r w:rsidR="00CB19AD">
        <w:t>2024</w:t>
      </w:r>
      <w:r w:rsidRPr="008D740C">
        <w:t xml:space="preserve"> and 1,0</w:t>
      </w:r>
      <w:r w:rsidR="00AD04C3">
        <w:t>17</w:t>
      </w:r>
      <w:r w:rsidRPr="008D740C">
        <w:t xml:space="preserve"> average in </w:t>
      </w:r>
      <w:r w:rsidR="001B6BCD">
        <w:t>2021-23</w:t>
      </w:r>
    </w:p>
    <w:p w14:paraId="64908C5F" w14:textId="3FEA4231" w:rsidR="008D740C" w:rsidRPr="008D740C" w:rsidRDefault="008D740C" w:rsidP="00DA7AD5">
      <w:pPr>
        <w:pStyle w:val="ListParagraph"/>
        <w:numPr>
          <w:ilvl w:val="0"/>
          <w:numId w:val="80"/>
        </w:numPr>
        <w:spacing w:line="276" w:lineRule="auto"/>
      </w:pPr>
      <w:r w:rsidRPr="008D740C">
        <w:t xml:space="preserve">October: </w:t>
      </w:r>
      <w:r w:rsidR="00AD04C3">
        <w:t>1,084</w:t>
      </w:r>
      <w:r w:rsidRPr="008D740C">
        <w:t xml:space="preserve"> sales in </w:t>
      </w:r>
      <w:r w:rsidR="00CB19AD">
        <w:t>2024</w:t>
      </w:r>
      <w:r w:rsidRPr="008D740C">
        <w:t xml:space="preserve"> and </w:t>
      </w:r>
      <w:r w:rsidR="00265E8D">
        <w:t>989</w:t>
      </w:r>
      <w:r w:rsidRPr="008D740C">
        <w:t xml:space="preserve"> average in </w:t>
      </w:r>
      <w:r w:rsidR="001B6BCD">
        <w:t>2021-23</w:t>
      </w:r>
    </w:p>
    <w:p w14:paraId="186613B2" w14:textId="79A43D89" w:rsidR="008D740C" w:rsidRPr="008D740C" w:rsidRDefault="008D740C" w:rsidP="00DA7AD5">
      <w:pPr>
        <w:pStyle w:val="ListParagraph"/>
        <w:numPr>
          <w:ilvl w:val="0"/>
          <w:numId w:val="80"/>
        </w:numPr>
        <w:spacing w:line="276" w:lineRule="auto"/>
      </w:pPr>
      <w:r w:rsidRPr="008D740C">
        <w:t xml:space="preserve">November: </w:t>
      </w:r>
      <w:r w:rsidR="00265E8D">
        <w:t>1,107</w:t>
      </w:r>
      <w:r w:rsidRPr="008D740C">
        <w:t xml:space="preserve"> sales in </w:t>
      </w:r>
      <w:r w:rsidR="00CB19AD">
        <w:t>2024</w:t>
      </w:r>
      <w:r w:rsidRPr="008D740C">
        <w:t xml:space="preserve"> and </w:t>
      </w:r>
      <w:r w:rsidR="00265E8D">
        <w:t>951</w:t>
      </w:r>
      <w:r w:rsidRPr="008D740C">
        <w:t xml:space="preserve"> average in </w:t>
      </w:r>
      <w:r w:rsidR="001B6BCD">
        <w:t>2021-23</w:t>
      </w:r>
    </w:p>
    <w:p w14:paraId="1B939B7C" w14:textId="644B8D7A" w:rsidR="00C23AE4" w:rsidRDefault="008D740C" w:rsidP="00DA7AD5">
      <w:pPr>
        <w:pStyle w:val="ListParagraph"/>
        <w:numPr>
          <w:ilvl w:val="0"/>
          <w:numId w:val="80"/>
        </w:numPr>
        <w:spacing w:line="276" w:lineRule="auto"/>
      </w:pPr>
      <w:r w:rsidRPr="008D740C">
        <w:t xml:space="preserve">December: </w:t>
      </w:r>
      <w:r w:rsidR="00265E8D">
        <w:t>910</w:t>
      </w:r>
      <w:r w:rsidRPr="008D740C">
        <w:t xml:space="preserve"> sales in </w:t>
      </w:r>
      <w:r w:rsidR="00CB19AD">
        <w:t>2024</w:t>
      </w:r>
      <w:r w:rsidRPr="008D740C">
        <w:t xml:space="preserve"> and </w:t>
      </w:r>
      <w:r w:rsidR="00265E8D">
        <w:t>897</w:t>
      </w:r>
      <w:r w:rsidRPr="008D740C">
        <w:t xml:space="preserve"> average in </w:t>
      </w:r>
      <w:r w:rsidR="001B6BCD">
        <w:t>2021-23</w:t>
      </w:r>
    </w:p>
    <w:p w14:paraId="2E94A997" w14:textId="68AD64C6" w:rsidR="00891DB0" w:rsidRDefault="00891DB0" w:rsidP="00CE594D">
      <w:pPr>
        <w:pStyle w:val="Heading4"/>
      </w:pPr>
      <w:r>
        <w:t>Annual number of property sales in Edinburgh 20</w:t>
      </w:r>
      <w:r w:rsidR="00085377">
        <w:t>20</w:t>
      </w:r>
      <w:r>
        <w:t xml:space="preserve"> to </w:t>
      </w:r>
      <w:r w:rsidR="00CB19AD">
        <w:t>2024</w:t>
      </w:r>
      <w:r>
        <w:t xml:space="preserve"> (5 Year Period)</w:t>
      </w:r>
    </w:p>
    <w:p w14:paraId="223B0C17" w14:textId="77777777" w:rsidR="00891DB0" w:rsidRDefault="00891DB0" w:rsidP="00DA7AD5">
      <w:pPr>
        <w:pStyle w:val="ListParagraph"/>
        <w:numPr>
          <w:ilvl w:val="0"/>
          <w:numId w:val="75"/>
        </w:numPr>
        <w:spacing w:line="276" w:lineRule="auto"/>
      </w:pPr>
      <w:r>
        <w:t>2020: 9,062</w:t>
      </w:r>
    </w:p>
    <w:p w14:paraId="4E4B80A2" w14:textId="7DAE6F65" w:rsidR="00891DB0" w:rsidRDefault="00891DB0" w:rsidP="00DA7AD5">
      <w:pPr>
        <w:pStyle w:val="ListParagraph"/>
        <w:numPr>
          <w:ilvl w:val="0"/>
          <w:numId w:val="75"/>
        </w:numPr>
        <w:spacing w:line="276" w:lineRule="auto"/>
      </w:pPr>
      <w:r>
        <w:t>2021: 12,7</w:t>
      </w:r>
      <w:r w:rsidR="00B90DC1">
        <w:t>51</w:t>
      </w:r>
    </w:p>
    <w:p w14:paraId="7F8A7789" w14:textId="061698F5" w:rsidR="00C23AE4" w:rsidRDefault="008342B8" w:rsidP="00DA7AD5">
      <w:pPr>
        <w:pStyle w:val="ListParagraph"/>
        <w:numPr>
          <w:ilvl w:val="0"/>
          <w:numId w:val="75"/>
        </w:numPr>
        <w:spacing w:line="276" w:lineRule="auto"/>
      </w:pPr>
      <w:r>
        <w:t>2022: 11,</w:t>
      </w:r>
      <w:r w:rsidR="00B90DC1">
        <w:t>374</w:t>
      </w:r>
    </w:p>
    <w:p w14:paraId="0014188B" w14:textId="3013C9C7" w:rsidR="00F119AB" w:rsidRDefault="00CB19AD" w:rsidP="00DA7AD5">
      <w:pPr>
        <w:pStyle w:val="ListParagraph"/>
        <w:numPr>
          <w:ilvl w:val="0"/>
          <w:numId w:val="75"/>
        </w:numPr>
        <w:spacing w:line="276" w:lineRule="auto"/>
      </w:pPr>
      <w:r>
        <w:t>202</w:t>
      </w:r>
      <w:r w:rsidR="00085377">
        <w:t>3</w:t>
      </w:r>
      <w:r w:rsidR="00F119AB">
        <w:t>: 9,820</w:t>
      </w:r>
    </w:p>
    <w:p w14:paraId="1E1CD8A7" w14:textId="3F04E7FC" w:rsidR="00085377" w:rsidRDefault="00085377" w:rsidP="00DA7AD5">
      <w:pPr>
        <w:pStyle w:val="ListParagraph"/>
        <w:numPr>
          <w:ilvl w:val="0"/>
          <w:numId w:val="75"/>
        </w:numPr>
        <w:spacing w:line="276" w:lineRule="auto"/>
      </w:pPr>
      <w:r>
        <w:t xml:space="preserve">2024: </w:t>
      </w:r>
      <w:r w:rsidR="001B6BCD">
        <w:t>11,341</w:t>
      </w:r>
    </w:p>
    <w:p w14:paraId="6E103D7F" w14:textId="77777777" w:rsidR="00F119AB" w:rsidRDefault="00F119AB" w:rsidP="00F119AB">
      <w:pPr>
        <w:pStyle w:val="ListParagraph"/>
        <w:spacing w:line="276" w:lineRule="auto"/>
      </w:pPr>
    </w:p>
    <w:p w14:paraId="0C1B2A1B" w14:textId="63EFBF4A" w:rsidR="00891DB0" w:rsidRDefault="00891DB0" w:rsidP="00C358C5">
      <w:pPr>
        <w:pStyle w:val="Heading3"/>
      </w:pPr>
      <w:r w:rsidRPr="00023A7B">
        <w:t>New Developments</w:t>
      </w:r>
    </w:p>
    <w:p w14:paraId="51D47F94" w14:textId="2EB853D4" w:rsidR="00891DB0" w:rsidRDefault="00891DB0" w:rsidP="00CE594D">
      <w:pPr>
        <w:pStyle w:val="Heading4"/>
      </w:pPr>
      <w:r w:rsidRPr="00017EB6">
        <w:t>Student housing development completions 201</w:t>
      </w:r>
      <w:r w:rsidR="009E574B">
        <w:t>5</w:t>
      </w:r>
      <w:r w:rsidRPr="00017EB6">
        <w:t xml:space="preserve"> to </w:t>
      </w:r>
      <w:r w:rsidR="00CB19AD">
        <w:t>2024</w:t>
      </w:r>
      <w:r w:rsidRPr="00017EB6">
        <w:t xml:space="preserve"> (number of </w:t>
      </w:r>
      <w:r>
        <w:t>beds</w:t>
      </w:r>
      <w:r w:rsidRPr="00017EB6">
        <w:t>)</w:t>
      </w:r>
    </w:p>
    <w:p w14:paraId="7E88F8DD" w14:textId="77777777" w:rsidR="00891DB0" w:rsidRDefault="00891DB0" w:rsidP="00DA7AD5">
      <w:pPr>
        <w:pStyle w:val="ListParagraph"/>
        <w:numPr>
          <w:ilvl w:val="0"/>
          <w:numId w:val="76"/>
        </w:numPr>
        <w:spacing w:line="276" w:lineRule="auto"/>
      </w:pPr>
      <w:r>
        <w:t xml:space="preserve">Year 2015: 1,677   </w:t>
      </w:r>
    </w:p>
    <w:p w14:paraId="67C037FC" w14:textId="77777777" w:rsidR="00891DB0" w:rsidRDefault="00891DB0" w:rsidP="00DA7AD5">
      <w:pPr>
        <w:pStyle w:val="ListParagraph"/>
        <w:numPr>
          <w:ilvl w:val="0"/>
          <w:numId w:val="76"/>
        </w:numPr>
        <w:spacing w:line="276" w:lineRule="auto"/>
      </w:pPr>
      <w:r>
        <w:t xml:space="preserve">Year 2016: 2,178   </w:t>
      </w:r>
    </w:p>
    <w:p w14:paraId="5430A892" w14:textId="77777777" w:rsidR="00891DB0" w:rsidRDefault="00891DB0" w:rsidP="00DA7AD5">
      <w:pPr>
        <w:pStyle w:val="ListParagraph"/>
        <w:numPr>
          <w:ilvl w:val="0"/>
          <w:numId w:val="76"/>
        </w:numPr>
        <w:spacing w:line="276" w:lineRule="auto"/>
      </w:pPr>
      <w:r>
        <w:t xml:space="preserve">Year 2017: 1,874   </w:t>
      </w:r>
    </w:p>
    <w:p w14:paraId="69BFC3B3" w14:textId="77777777" w:rsidR="00891DB0" w:rsidRDefault="00891DB0" w:rsidP="00DA7AD5">
      <w:pPr>
        <w:pStyle w:val="ListParagraph"/>
        <w:numPr>
          <w:ilvl w:val="0"/>
          <w:numId w:val="76"/>
        </w:numPr>
        <w:spacing w:line="276" w:lineRule="auto"/>
      </w:pPr>
      <w:r>
        <w:t xml:space="preserve">Year 2018: 440   </w:t>
      </w:r>
    </w:p>
    <w:p w14:paraId="7CC3A1FC" w14:textId="77777777" w:rsidR="00891DB0" w:rsidRDefault="00891DB0" w:rsidP="00DA7AD5">
      <w:pPr>
        <w:pStyle w:val="ListParagraph"/>
        <w:numPr>
          <w:ilvl w:val="0"/>
          <w:numId w:val="76"/>
        </w:numPr>
        <w:spacing w:line="276" w:lineRule="auto"/>
      </w:pPr>
      <w:r>
        <w:t xml:space="preserve">Year 2019: 363   </w:t>
      </w:r>
    </w:p>
    <w:p w14:paraId="782A3954" w14:textId="77777777" w:rsidR="00891DB0" w:rsidRDefault="00891DB0" w:rsidP="00DA7AD5">
      <w:pPr>
        <w:pStyle w:val="ListParagraph"/>
        <w:numPr>
          <w:ilvl w:val="0"/>
          <w:numId w:val="76"/>
        </w:numPr>
        <w:spacing w:line="276" w:lineRule="auto"/>
      </w:pPr>
      <w:r>
        <w:t xml:space="preserve">Year 2020: 398   </w:t>
      </w:r>
    </w:p>
    <w:p w14:paraId="59A7726B" w14:textId="77777777" w:rsidR="00C23AE4" w:rsidRDefault="00891DB0" w:rsidP="00DA7AD5">
      <w:pPr>
        <w:pStyle w:val="ListParagraph"/>
        <w:numPr>
          <w:ilvl w:val="0"/>
          <w:numId w:val="76"/>
        </w:numPr>
        <w:spacing w:line="276" w:lineRule="auto"/>
      </w:pPr>
      <w:r>
        <w:t xml:space="preserve">Year 2021: 497  </w:t>
      </w:r>
    </w:p>
    <w:p w14:paraId="44210CB8" w14:textId="77777777" w:rsidR="00232912" w:rsidRDefault="00C23AE4" w:rsidP="00DA7AD5">
      <w:pPr>
        <w:pStyle w:val="ListParagraph"/>
        <w:numPr>
          <w:ilvl w:val="0"/>
          <w:numId w:val="76"/>
        </w:numPr>
        <w:spacing w:line="276" w:lineRule="auto"/>
      </w:pPr>
      <w:r>
        <w:t>Year 2022: 1,204</w:t>
      </w:r>
    </w:p>
    <w:p w14:paraId="772D8D0C" w14:textId="7AD8D5B5" w:rsidR="009E574B" w:rsidRDefault="00232912" w:rsidP="00DA7AD5">
      <w:pPr>
        <w:pStyle w:val="ListParagraph"/>
        <w:numPr>
          <w:ilvl w:val="0"/>
          <w:numId w:val="76"/>
        </w:numPr>
        <w:spacing w:line="276" w:lineRule="auto"/>
      </w:pPr>
      <w:r>
        <w:t xml:space="preserve">Year </w:t>
      </w:r>
      <w:r w:rsidR="00CB19AD">
        <w:t>202</w:t>
      </w:r>
      <w:r w:rsidR="00115E01">
        <w:t>3</w:t>
      </w:r>
      <w:r>
        <w:t>: 649</w:t>
      </w:r>
    </w:p>
    <w:p w14:paraId="517FD324" w14:textId="77777777" w:rsidR="00115E01" w:rsidRDefault="009E574B" w:rsidP="006E6707">
      <w:pPr>
        <w:pStyle w:val="ListParagraph"/>
        <w:numPr>
          <w:ilvl w:val="0"/>
          <w:numId w:val="76"/>
        </w:numPr>
        <w:spacing w:line="276" w:lineRule="auto"/>
      </w:pPr>
      <w:r>
        <w:t>Year 202</w:t>
      </w:r>
      <w:r w:rsidR="00115E01">
        <w:t>4: 435</w:t>
      </w:r>
    </w:p>
    <w:p w14:paraId="4AD43086" w14:textId="0B969777" w:rsidR="00891DB0" w:rsidRDefault="00891DB0" w:rsidP="006E6707">
      <w:pPr>
        <w:pStyle w:val="ListParagraph"/>
        <w:numPr>
          <w:ilvl w:val="0"/>
          <w:numId w:val="76"/>
        </w:numPr>
        <w:spacing w:line="276" w:lineRule="auto"/>
      </w:pPr>
      <w:r>
        <w:t xml:space="preserve">Total: </w:t>
      </w:r>
      <w:r w:rsidR="00115E01">
        <w:t>9,715</w:t>
      </w:r>
      <w:r>
        <w:t xml:space="preserve"> </w:t>
      </w:r>
    </w:p>
    <w:p w14:paraId="49565B26" w14:textId="4F22A7B3" w:rsidR="00891DB0" w:rsidRDefault="00891DB0" w:rsidP="00CE594D">
      <w:pPr>
        <w:pStyle w:val="Heading4"/>
      </w:pPr>
      <w:r w:rsidRPr="00017EB6">
        <w:lastRenderedPageBreak/>
        <w:t xml:space="preserve">Number of new build house starts and completions in Edinburgh </w:t>
      </w:r>
      <w:r w:rsidR="003C1496">
        <w:t>1994</w:t>
      </w:r>
      <w:r w:rsidRPr="00017EB6">
        <w:t xml:space="preserve"> to </w:t>
      </w:r>
      <w:r w:rsidR="00CB19AD">
        <w:t>2024</w:t>
      </w:r>
      <w:r w:rsidRPr="00017EB6">
        <w:t xml:space="preserve"> (five-year periods)</w:t>
      </w:r>
    </w:p>
    <w:p w14:paraId="01E1971D" w14:textId="4B874029" w:rsidR="00663644" w:rsidRDefault="00663644" w:rsidP="00663644">
      <w:pPr>
        <w:pStyle w:val="ListParagraph"/>
        <w:numPr>
          <w:ilvl w:val="0"/>
          <w:numId w:val="76"/>
        </w:numPr>
        <w:spacing w:line="276" w:lineRule="auto"/>
      </w:pPr>
      <w:r>
        <w:t xml:space="preserve">2000-2004: </w:t>
      </w:r>
    </w:p>
    <w:p w14:paraId="466EDA6C" w14:textId="77777777" w:rsidR="00663644" w:rsidRDefault="00663644" w:rsidP="00663644">
      <w:pPr>
        <w:pStyle w:val="ListParagraph"/>
        <w:numPr>
          <w:ilvl w:val="1"/>
          <w:numId w:val="77"/>
        </w:numPr>
        <w:spacing w:line="276" w:lineRule="auto"/>
      </w:pPr>
      <w:r>
        <w:t>Starts: 10.5K (84% other housing, 16% social)</w:t>
      </w:r>
    </w:p>
    <w:p w14:paraId="25BE457E" w14:textId="77777777" w:rsidR="00663644" w:rsidRDefault="00663644" w:rsidP="00663644">
      <w:pPr>
        <w:pStyle w:val="ListParagraph"/>
        <w:numPr>
          <w:ilvl w:val="1"/>
          <w:numId w:val="77"/>
        </w:numPr>
        <w:spacing w:line="276" w:lineRule="auto"/>
      </w:pPr>
      <w:r>
        <w:t>Completed: 9.6K (84% other housing, 16% social)</w:t>
      </w:r>
    </w:p>
    <w:p w14:paraId="0F7CBE9B" w14:textId="7997AD11" w:rsidR="00663644" w:rsidRDefault="00663644" w:rsidP="00663644">
      <w:pPr>
        <w:pStyle w:val="ListParagraph"/>
        <w:numPr>
          <w:ilvl w:val="0"/>
          <w:numId w:val="76"/>
        </w:numPr>
        <w:spacing w:line="276" w:lineRule="auto"/>
      </w:pPr>
      <w:r>
        <w:t xml:space="preserve">2005-2009: </w:t>
      </w:r>
    </w:p>
    <w:p w14:paraId="3FA8ECE4" w14:textId="77777777" w:rsidR="00663644" w:rsidRDefault="00663644" w:rsidP="00663644">
      <w:pPr>
        <w:pStyle w:val="ListParagraph"/>
        <w:numPr>
          <w:ilvl w:val="1"/>
          <w:numId w:val="77"/>
        </w:numPr>
        <w:spacing w:line="276" w:lineRule="auto"/>
      </w:pPr>
      <w:r>
        <w:t>Starts: 9.6K (71% other housing, 29% social)</w:t>
      </w:r>
    </w:p>
    <w:p w14:paraId="4E94C397" w14:textId="77777777" w:rsidR="00663644" w:rsidRDefault="00663644" w:rsidP="00663644">
      <w:pPr>
        <w:pStyle w:val="ListParagraph"/>
        <w:numPr>
          <w:ilvl w:val="1"/>
          <w:numId w:val="77"/>
        </w:numPr>
        <w:spacing w:line="276" w:lineRule="auto"/>
      </w:pPr>
      <w:r>
        <w:t>Completed: 9.1K (75% other housing, 25% social)</w:t>
      </w:r>
    </w:p>
    <w:p w14:paraId="3C204CC0" w14:textId="276BDD1F" w:rsidR="00663644" w:rsidRDefault="00663644" w:rsidP="00663644">
      <w:pPr>
        <w:pStyle w:val="ListParagraph"/>
        <w:numPr>
          <w:ilvl w:val="0"/>
          <w:numId w:val="76"/>
        </w:numPr>
        <w:spacing w:line="276" w:lineRule="auto"/>
      </w:pPr>
      <w:r>
        <w:t xml:space="preserve">2010-2014: </w:t>
      </w:r>
    </w:p>
    <w:p w14:paraId="3E2D33DF" w14:textId="77777777" w:rsidR="00663644" w:rsidRDefault="00663644" w:rsidP="00663644">
      <w:pPr>
        <w:pStyle w:val="ListParagraph"/>
        <w:numPr>
          <w:ilvl w:val="1"/>
          <w:numId w:val="77"/>
        </w:numPr>
        <w:spacing w:line="276" w:lineRule="auto"/>
      </w:pPr>
      <w:r>
        <w:t>Starts: 5.3K (67% other housing, 33% social)</w:t>
      </w:r>
    </w:p>
    <w:p w14:paraId="672BCED9" w14:textId="77777777" w:rsidR="00663644" w:rsidRDefault="00663644" w:rsidP="00663644">
      <w:pPr>
        <w:pStyle w:val="ListParagraph"/>
        <w:numPr>
          <w:ilvl w:val="1"/>
          <w:numId w:val="77"/>
        </w:numPr>
        <w:spacing w:line="276" w:lineRule="auto"/>
      </w:pPr>
      <w:r>
        <w:t>Completed: 6.4K (63% other housing, 37% social)</w:t>
      </w:r>
    </w:p>
    <w:p w14:paraId="16AB36B2" w14:textId="752D9DED" w:rsidR="00663644" w:rsidRDefault="00663644" w:rsidP="00663644">
      <w:pPr>
        <w:pStyle w:val="ListParagraph"/>
        <w:numPr>
          <w:ilvl w:val="0"/>
          <w:numId w:val="76"/>
        </w:numPr>
        <w:spacing w:line="276" w:lineRule="auto"/>
      </w:pPr>
      <w:r>
        <w:t xml:space="preserve">2015-2019: </w:t>
      </w:r>
    </w:p>
    <w:p w14:paraId="415E18AA" w14:textId="77777777" w:rsidR="00663644" w:rsidRDefault="00663644" w:rsidP="00663644">
      <w:pPr>
        <w:pStyle w:val="ListParagraph"/>
        <w:numPr>
          <w:ilvl w:val="1"/>
          <w:numId w:val="77"/>
        </w:numPr>
        <w:spacing w:line="276" w:lineRule="auto"/>
      </w:pPr>
      <w:r>
        <w:t>Starts: 13.5K (77% other housing, 23% social)</w:t>
      </w:r>
    </w:p>
    <w:p w14:paraId="51E50EF8" w14:textId="77777777" w:rsidR="00663644" w:rsidRDefault="00663644" w:rsidP="00663644">
      <w:pPr>
        <w:pStyle w:val="ListParagraph"/>
        <w:numPr>
          <w:ilvl w:val="1"/>
          <w:numId w:val="77"/>
        </w:numPr>
        <w:spacing w:line="276" w:lineRule="auto"/>
      </w:pPr>
      <w:r>
        <w:t>Completed: 12.0K (84% other housing, 16% social)</w:t>
      </w:r>
    </w:p>
    <w:p w14:paraId="5B7C186F" w14:textId="655D643A" w:rsidR="00663644" w:rsidRDefault="00663644" w:rsidP="00663644">
      <w:pPr>
        <w:pStyle w:val="ListParagraph"/>
        <w:numPr>
          <w:ilvl w:val="0"/>
          <w:numId w:val="76"/>
        </w:numPr>
        <w:spacing w:line="276" w:lineRule="auto"/>
      </w:pPr>
      <w:r>
        <w:t xml:space="preserve">2020-2024: </w:t>
      </w:r>
    </w:p>
    <w:p w14:paraId="42C23A15" w14:textId="77777777" w:rsidR="00663644" w:rsidRDefault="00663644" w:rsidP="00663644">
      <w:pPr>
        <w:pStyle w:val="ListParagraph"/>
        <w:numPr>
          <w:ilvl w:val="1"/>
          <w:numId w:val="77"/>
        </w:numPr>
        <w:spacing w:line="276" w:lineRule="auto"/>
      </w:pPr>
      <w:r>
        <w:t>Starts: 11.8K (83% other housing, 17% social)</w:t>
      </w:r>
    </w:p>
    <w:p w14:paraId="303B16B7" w14:textId="77777777" w:rsidR="00663644" w:rsidRDefault="00663644" w:rsidP="00663644">
      <w:pPr>
        <w:pStyle w:val="ListParagraph"/>
        <w:numPr>
          <w:ilvl w:val="1"/>
          <w:numId w:val="77"/>
        </w:numPr>
        <w:spacing w:line="276" w:lineRule="auto"/>
      </w:pPr>
      <w:r>
        <w:t>Completed: 11.4K (82% other housing, 18% social)</w:t>
      </w:r>
    </w:p>
    <w:p w14:paraId="567D23D5" w14:textId="77777777" w:rsidR="00891DB0" w:rsidRPr="00017EB6" w:rsidRDefault="00891DB0" w:rsidP="00CE594D">
      <w:pPr>
        <w:pStyle w:val="Heading4"/>
      </w:pPr>
      <w:r>
        <w:t>Key Facts</w:t>
      </w:r>
    </w:p>
    <w:p w14:paraId="4CB0712F" w14:textId="3E7C6743" w:rsidR="00C23AE4" w:rsidRDefault="00FD6AEF" w:rsidP="001D37FD">
      <w:pPr>
        <w:spacing w:line="276" w:lineRule="auto"/>
      </w:pPr>
      <w:r w:rsidRPr="00FD6AEF">
        <w:t>Nearly 10,000 student rooms have been developed in the last decade.  Both the number of starts and completions were gradually declining from 2000 to 2014 but presented a sharp rise during the period 2015-2019. From 2019 the figures started to slowly decrease again but are still higher than any of the periods pre-2015.</w:t>
      </w:r>
      <w:r w:rsidR="00C23AE4" w:rsidRPr="00C23AE4">
        <w:t xml:space="preserve"> </w:t>
      </w:r>
    </w:p>
    <w:p w14:paraId="099F8BA5" w14:textId="2CE44825" w:rsidR="00891DB0" w:rsidRDefault="00891DB0" w:rsidP="00CE594D">
      <w:pPr>
        <w:pStyle w:val="Heading4"/>
      </w:pPr>
      <w:r>
        <w:t>Did you know?</w:t>
      </w:r>
    </w:p>
    <w:p w14:paraId="23BDB889" w14:textId="1145E1A6" w:rsidR="00C23AE4" w:rsidRDefault="000F50DA" w:rsidP="001D37FD">
      <w:pPr>
        <w:spacing w:line="276" w:lineRule="auto"/>
      </w:pPr>
      <w:r w:rsidRPr="000F50DA">
        <w:t>In addition to the student rooms completed in 2024 there were a further 1,691 bedspaces under construction across 8 new city developments</w:t>
      </w:r>
      <w:r w:rsidR="00C23AE4">
        <w:t>.</w:t>
      </w:r>
    </w:p>
    <w:p w14:paraId="15199BC7" w14:textId="277A8E9C" w:rsidR="00891DB0" w:rsidRDefault="00891DB0" w:rsidP="001D37FD">
      <w:pPr>
        <w:spacing w:line="276" w:lineRule="auto"/>
        <w:rPr>
          <w:rFonts w:cstheme="minorHAnsi"/>
          <w:color w:val="333333"/>
          <w:shd w:val="clear" w:color="auto" w:fill="FFFFFF"/>
        </w:rPr>
      </w:pPr>
      <w:r w:rsidRPr="00017EB6">
        <w:rPr>
          <w:rFonts w:cstheme="minorHAnsi"/>
          <w:color w:val="333333"/>
          <w:shd w:val="clear" w:color="auto" w:fill="FFFFFF"/>
        </w:rPr>
        <w:t>Source: Student housing data provided by The City of Edinburgh Council. Housing starts and completions from Scottish Government - Housing Statistics</w:t>
      </w:r>
    </w:p>
    <w:p w14:paraId="1279CB42" w14:textId="1DE1307B" w:rsidR="00510AB3" w:rsidRDefault="00510AB3">
      <w:pPr>
        <w:spacing w:line="278" w:lineRule="auto"/>
        <w:rPr>
          <w:rFonts w:cstheme="minorHAnsi"/>
          <w:color w:val="333333"/>
          <w:shd w:val="clear" w:color="auto" w:fill="FFFFFF"/>
        </w:rPr>
      </w:pPr>
      <w:r>
        <w:rPr>
          <w:rFonts w:cstheme="minorHAnsi"/>
          <w:color w:val="333333"/>
          <w:shd w:val="clear" w:color="auto" w:fill="FFFFFF"/>
        </w:rPr>
        <w:br w:type="page"/>
      </w:r>
    </w:p>
    <w:p w14:paraId="0ECCF1CC" w14:textId="77777777" w:rsidR="00041FED" w:rsidRDefault="00041FED" w:rsidP="00C358C5">
      <w:pPr>
        <w:pStyle w:val="Heading2"/>
      </w:pPr>
      <w:r>
        <w:lastRenderedPageBreak/>
        <w:t>Travel and Connectivity</w:t>
      </w:r>
    </w:p>
    <w:p w14:paraId="6FFB7754" w14:textId="77777777" w:rsidR="00C358C5" w:rsidRPr="00C358C5" w:rsidRDefault="00C358C5" w:rsidP="00C358C5"/>
    <w:p w14:paraId="4DA26F61" w14:textId="55319F2A" w:rsidR="00C358C5" w:rsidRDefault="00041FED" w:rsidP="00C358C5">
      <w:pPr>
        <w:pStyle w:val="Heading3"/>
      </w:pPr>
      <w:r>
        <w:t>Rail travel</w:t>
      </w:r>
    </w:p>
    <w:p w14:paraId="253CB025" w14:textId="45A86055" w:rsidR="00041FED" w:rsidRPr="00017EB6" w:rsidRDefault="00041FED" w:rsidP="00CE594D">
      <w:pPr>
        <w:pStyle w:val="Heading4"/>
      </w:pPr>
      <w:r w:rsidRPr="00017EB6">
        <w:t>Rail passenger numbers in Edinburgh stations from 201</w:t>
      </w:r>
      <w:r w:rsidR="000158D8">
        <w:t>9</w:t>
      </w:r>
      <w:r w:rsidRPr="00017EB6">
        <w:t xml:space="preserve"> to </w:t>
      </w:r>
      <w:r w:rsidR="00CB19AD">
        <w:t>2025</w:t>
      </w:r>
    </w:p>
    <w:p w14:paraId="01468B18" w14:textId="18D7D06B" w:rsidR="00041FED" w:rsidRDefault="00041FED" w:rsidP="00DA7AD5">
      <w:pPr>
        <w:pStyle w:val="ListParagraph"/>
        <w:numPr>
          <w:ilvl w:val="0"/>
          <w:numId w:val="81"/>
        </w:numPr>
        <w:spacing w:line="276" w:lineRule="auto"/>
      </w:pPr>
      <w:r>
        <w:t>Apr 2019 to Mar 2020</w:t>
      </w:r>
      <w:r w:rsidR="00FC7839">
        <w:t>: 28.8M</w:t>
      </w:r>
      <w:r>
        <w:t xml:space="preserve"> </w:t>
      </w:r>
    </w:p>
    <w:p w14:paraId="0A52D1CB" w14:textId="5F295392" w:rsidR="00041FED" w:rsidRDefault="00041FED" w:rsidP="00DA7AD5">
      <w:pPr>
        <w:pStyle w:val="ListParagraph"/>
        <w:numPr>
          <w:ilvl w:val="2"/>
          <w:numId w:val="82"/>
        </w:numPr>
        <w:spacing w:line="276" w:lineRule="auto"/>
      </w:pPr>
      <w:r>
        <w:t>All other stations: 2,7</w:t>
      </w:r>
      <w:r w:rsidR="000158D8">
        <w:t>M</w:t>
      </w:r>
      <w:r>
        <w:t xml:space="preserve"> </w:t>
      </w:r>
    </w:p>
    <w:p w14:paraId="26470375" w14:textId="5ADFA16D" w:rsidR="00041FED" w:rsidRDefault="00041FED" w:rsidP="00DA7AD5">
      <w:pPr>
        <w:pStyle w:val="ListParagraph"/>
        <w:numPr>
          <w:ilvl w:val="2"/>
          <w:numId w:val="82"/>
        </w:numPr>
        <w:spacing w:line="276" w:lineRule="auto"/>
      </w:pPr>
      <w:r>
        <w:t xml:space="preserve">Haymarket: </w:t>
      </w:r>
      <w:r w:rsidR="000158D8">
        <w:t>3M</w:t>
      </w:r>
      <w:r>
        <w:t xml:space="preserve"> </w:t>
      </w:r>
    </w:p>
    <w:p w14:paraId="0D5C7304" w14:textId="67EBA098" w:rsidR="00041FED" w:rsidRDefault="00041FED" w:rsidP="00DA7AD5">
      <w:pPr>
        <w:pStyle w:val="ListParagraph"/>
        <w:numPr>
          <w:ilvl w:val="2"/>
          <w:numId w:val="82"/>
        </w:numPr>
        <w:spacing w:line="276" w:lineRule="auto"/>
      </w:pPr>
      <w:r>
        <w:t>Waverley: 23</w:t>
      </w:r>
      <w:r w:rsidR="000158D8">
        <w:t>M</w:t>
      </w:r>
      <w:r>
        <w:t xml:space="preserve"> </w:t>
      </w:r>
    </w:p>
    <w:p w14:paraId="2EB51192" w14:textId="5631DBAE" w:rsidR="00041FED" w:rsidRDefault="00041FED" w:rsidP="00DA7AD5">
      <w:pPr>
        <w:pStyle w:val="ListParagraph"/>
        <w:numPr>
          <w:ilvl w:val="0"/>
          <w:numId w:val="81"/>
        </w:numPr>
        <w:spacing w:line="276" w:lineRule="auto"/>
      </w:pPr>
      <w:r>
        <w:t>Apr 2020 to Mar 2021</w:t>
      </w:r>
      <w:r w:rsidR="008C1D1D">
        <w:t>: 3.8M</w:t>
      </w:r>
      <w:r>
        <w:t xml:space="preserve"> </w:t>
      </w:r>
    </w:p>
    <w:p w14:paraId="736FD734" w14:textId="77777777" w:rsidR="00041FED" w:rsidRDefault="00041FED" w:rsidP="00DA7AD5">
      <w:pPr>
        <w:pStyle w:val="ListParagraph"/>
        <w:numPr>
          <w:ilvl w:val="2"/>
          <w:numId w:val="82"/>
        </w:numPr>
        <w:spacing w:line="276" w:lineRule="auto"/>
      </w:pPr>
      <w:r>
        <w:t xml:space="preserve">All other stations: 410,504 </w:t>
      </w:r>
    </w:p>
    <w:p w14:paraId="249FE130" w14:textId="77777777" w:rsidR="00041FED" w:rsidRDefault="00041FED" w:rsidP="00DA7AD5">
      <w:pPr>
        <w:pStyle w:val="ListParagraph"/>
        <w:numPr>
          <w:ilvl w:val="2"/>
          <w:numId w:val="82"/>
        </w:numPr>
        <w:spacing w:line="276" w:lineRule="auto"/>
      </w:pPr>
      <w:r>
        <w:t xml:space="preserve">Haymarket: 448,460 </w:t>
      </w:r>
    </w:p>
    <w:p w14:paraId="248EB0E7" w14:textId="67B508AB" w:rsidR="00041FED" w:rsidRDefault="00041FED" w:rsidP="00DA7AD5">
      <w:pPr>
        <w:pStyle w:val="ListParagraph"/>
        <w:numPr>
          <w:ilvl w:val="2"/>
          <w:numId w:val="82"/>
        </w:numPr>
        <w:spacing w:line="276" w:lineRule="auto"/>
      </w:pPr>
      <w:r>
        <w:t>Waverley: 2,9</w:t>
      </w:r>
      <w:r w:rsidR="000158D8">
        <w:t>6M</w:t>
      </w:r>
      <w:r>
        <w:t xml:space="preserve"> </w:t>
      </w:r>
    </w:p>
    <w:p w14:paraId="112545D1" w14:textId="7D576269" w:rsidR="00041FED" w:rsidRDefault="00041FED" w:rsidP="00DA7AD5">
      <w:pPr>
        <w:pStyle w:val="ListParagraph"/>
        <w:numPr>
          <w:ilvl w:val="0"/>
          <w:numId w:val="81"/>
        </w:numPr>
        <w:spacing w:line="276" w:lineRule="auto"/>
      </w:pPr>
      <w:r>
        <w:t>Apr 2021 to Mar 2022</w:t>
      </w:r>
      <w:r w:rsidR="008C1D1D">
        <w:t>: 16.2M</w:t>
      </w:r>
      <w:r>
        <w:t xml:space="preserve"> </w:t>
      </w:r>
    </w:p>
    <w:p w14:paraId="5DF429BB" w14:textId="10CAC6D1" w:rsidR="00041FED" w:rsidRDefault="00041FED" w:rsidP="00DA7AD5">
      <w:pPr>
        <w:pStyle w:val="ListParagraph"/>
        <w:numPr>
          <w:ilvl w:val="2"/>
          <w:numId w:val="82"/>
        </w:numPr>
        <w:spacing w:line="276" w:lineRule="auto"/>
      </w:pPr>
      <w:r>
        <w:t>All other stations: 1,1</w:t>
      </w:r>
      <w:r w:rsidR="000158D8">
        <w:t>M</w:t>
      </w:r>
      <w:r>
        <w:t xml:space="preserve"> </w:t>
      </w:r>
    </w:p>
    <w:p w14:paraId="7AF1DDB8" w14:textId="7AB8265B" w:rsidR="00041FED" w:rsidRDefault="00041FED" w:rsidP="00DA7AD5">
      <w:pPr>
        <w:pStyle w:val="ListParagraph"/>
        <w:numPr>
          <w:ilvl w:val="2"/>
          <w:numId w:val="82"/>
        </w:numPr>
        <w:spacing w:line="276" w:lineRule="auto"/>
      </w:pPr>
      <w:r>
        <w:t>Haymarket: 1,5</w:t>
      </w:r>
      <w:r w:rsidR="000158D8">
        <w:t>M</w:t>
      </w:r>
      <w:r>
        <w:t xml:space="preserve"> </w:t>
      </w:r>
    </w:p>
    <w:p w14:paraId="2BD3E68A" w14:textId="1E8CE70D" w:rsidR="00041FED" w:rsidRDefault="00041FED" w:rsidP="00DA7AD5">
      <w:pPr>
        <w:pStyle w:val="ListParagraph"/>
        <w:numPr>
          <w:ilvl w:val="2"/>
          <w:numId w:val="82"/>
        </w:numPr>
        <w:spacing w:line="276" w:lineRule="auto"/>
      </w:pPr>
      <w:r>
        <w:t>Waverley: 13,6</w:t>
      </w:r>
      <w:r w:rsidR="000158D8">
        <w:t>M</w:t>
      </w:r>
    </w:p>
    <w:p w14:paraId="5E89476B" w14:textId="51F400ED" w:rsidR="001D381A" w:rsidRDefault="001D381A" w:rsidP="00DA7AD5">
      <w:pPr>
        <w:pStyle w:val="ListParagraph"/>
        <w:numPr>
          <w:ilvl w:val="0"/>
          <w:numId w:val="81"/>
        </w:numPr>
        <w:spacing w:line="276" w:lineRule="auto"/>
      </w:pPr>
      <w:r>
        <w:t xml:space="preserve">Apr 2022 to Mar </w:t>
      </w:r>
      <w:r w:rsidR="00CB19AD">
        <w:t>2024</w:t>
      </w:r>
      <w:r w:rsidR="008C1D1D">
        <w:t xml:space="preserve">: </w:t>
      </w:r>
      <w:r w:rsidR="009602AF">
        <w:t>22.1M</w:t>
      </w:r>
      <w:r>
        <w:t xml:space="preserve"> </w:t>
      </w:r>
    </w:p>
    <w:p w14:paraId="5385CFBA" w14:textId="31BA0F61" w:rsidR="001D381A" w:rsidRDefault="001D381A" w:rsidP="00DA7AD5">
      <w:pPr>
        <w:pStyle w:val="ListParagraph"/>
        <w:numPr>
          <w:ilvl w:val="2"/>
          <w:numId w:val="82"/>
        </w:numPr>
        <w:spacing w:line="276" w:lineRule="auto"/>
      </w:pPr>
      <w:r>
        <w:t>All other stations: 1,</w:t>
      </w:r>
      <w:r w:rsidR="00734CF1">
        <w:t>5</w:t>
      </w:r>
      <w:r w:rsidR="000158D8">
        <w:t>M</w:t>
      </w:r>
      <w:r>
        <w:t xml:space="preserve"> </w:t>
      </w:r>
    </w:p>
    <w:p w14:paraId="4F7EF613" w14:textId="1FE2F6BC" w:rsidR="001D381A" w:rsidRDefault="001D381A" w:rsidP="00DA7AD5">
      <w:pPr>
        <w:pStyle w:val="ListParagraph"/>
        <w:numPr>
          <w:ilvl w:val="2"/>
          <w:numId w:val="82"/>
        </w:numPr>
        <w:spacing w:line="276" w:lineRule="auto"/>
      </w:pPr>
      <w:r>
        <w:t xml:space="preserve">Haymarket: </w:t>
      </w:r>
      <w:r w:rsidR="00734CF1">
        <w:t>2,3</w:t>
      </w:r>
      <w:r w:rsidR="000158D8">
        <w:t>M</w:t>
      </w:r>
      <w:r>
        <w:t xml:space="preserve"> </w:t>
      </w:r>
    </w:p>
    <w:p w14:paraId="54B31922" w14:textId="42E7831B" w:rsidR="001D381A" w:rsidRDefault="001D381A" w:rsidP="00DA7AD5">
      <w:pPr>
        <w:pStyle w:val="ListParagraph"/>
        <w:numPr>
          <w:ilvl w:val="2"/>
          <w:numId w:val="82"/>
        </w:numPr>
        <w:spacing w:line="276" w:lineRule="auto"/>
      </w:pPr>
      <w:r>
        <w:t xml:space="preserve">Waverley: </w:t>
      </w:r>
      <w:r w:rsidR="0042583A">
        <w:t>18,2</w:t>
      </w:r>
      <w:r w:rsidR="000158D8">
        <w:t>M</w:t>
      </w:r>
    </w:p>
    <w:p w14:paraId="2A282248" w14:textId="3BDA6BB9" w:rsidR="00B44BDA" w:rsidRDefault="00B44BDA" w:rsidP="00DA7AD5">
      <w:pPr>
        <w:pStyle w:val="ListParagraph"/>
        <w:numPr>
          <w:ilvl w:val="0"/>
          <w:numId w:val="81"/>
        </w:numPr>
        <w:spacing w:line="276" w:lineRule="auto"/>
      </w:pPr>
      <w:r>
        <w:t xml:space="preserve">Apr </w:t>
      </w:r>
      <w:r w:rsidR="00CB19AD">
        <w:t>202</w:t>
      </w:r>
      <w:r w:rsidR="004A394C">
        <w:t>3</w:t>
      </w:r>
      <w:r>
        <w:t xml:space="preserve"> to Mar </w:t>
      </w:r>
      <w:r w:rsidR="00CB19AD">
        <w:t>202</w:t>
      </w:r>
      <w:r w:rsidR="004A394C">
        <w:t>4</w:t>
      </w:r>
      <w:r>
        <w:t>: 2</w:t>
      </w:r>
      <w:r w:rsidR="006C197F">
        <w:t>6</w:t>
      </w:r>
      <w:r>
        <w:t>.</w:t>
      </w:r>
      <w:r w:rsidR="006C197F">
        <w:t>4</w:t>
      </w:r>
      <w:r>
        <w:t xml:space="preserve">M </w:t>
      </w:r>
    </w:p>
    <w:p w14:paraId="60B7E0EC" w14:textId="7EDB15D2" w:rsidR="00B44BDA" w:rsidRDefault="00B44BDA" w:rsidP="00DA7AD5">
      <w:pPr>
        <w:pStyle w:val="ListParagraph"/>
        <w:numPr>
          <w:ilvl w:val="2"/>
          <w:numId w:val="82"/>
        </w:numPr>
        <w:spacing w:line="276" w:lineRule="auto"/>
      </w:pPr>
      <w:r>
        <w:t xml:space="preserve">All other stations: </w:t>
      </w:r>
      <w:r w:rsidR="00051349">
        <w:t>2</w:t>
      </w:r>
      <w:r>
        <w:t>,</w:t>
      </w:r>
      <w:r w:rsidR="000158D8">
        <w:t>1M</w:t>
      </w:r>
      <w:r>
        <w:t xml:space="preserve"> </w:t>
      </w:r>
    </w:p>
    <w:p w14:paraId="093CA37E" w14:textId="68C874F9" w:rsidR="00B44BDA" w:rsidRDefault="00B44BDA" w:rsidP="00DA7AD5">
      <w:pPr>
        <w:pStyle w:val="ListParagraph"/>
        <w:numPr>
          <w:ilvl w:val="2"/>
          <w:numId w:val="82"/>
        </w:numPr>
        <w:spacing w:line="276" w:lineRule="auto"/>
      </w:pPr>
      <w:r>
        <w:t xml:space="preserve">Haymarket: </w:t>
      </w:r>
      <w:r w:rsidR="00CF49B5">
        <w:t>3M</w:t>
      </w:r>
      <w:r>
        <w:t xml:space="preserve"> </w:t>
      </w:r>
    </w:p>
    <w:p w14:paraId="7658BF82" w14:textId="7308794E" w:rsidR="00B44BDA" w:rsidRDefault="00B44BDA" w:rsidP="00DA7AD5">
      <w:pPr>
        <w:pStyle w:val="ListParagraph"/>
        <w:numPr>
          <w:ilvl w:val="2"/>
          <w:numId w:val="82"/>
        </w:numPr>
        <w:spacing w:line="276" w:lineRule="auto"/>
      </w:pPr>
      <w:r>
        <w:t xml:space="preserve">Waverley: </w:t>
      </w:r>
      <w:r w:rsidR="00CF49B5">
        <w:t>21.3M</w:t>
      </w:r>
    </w:p>
    <w:p w14:paraId="7771F3E2" w14:textId="700FF572" w:rsidR="004A394C" w:rsidRDefault="004A394C" w:rsidP="004A394C">
      <w:pPr>
        <w:pStyle w:val="ListParagraph"/>
        <w:numPr>
          <w:ilvl w:val="0"/>
          <w:numId w:val="81"/>
        </w:numPr>
        <w:spacing w:line="276" w:lineRule="auto"/>
      </w:pPr>
      <w:r>
        <w:t xml:space="preserve">Apr 2024 to Mar 2025: 28.3M </w:t>
      </w:r>
    </w:p>
    <w:p w14:paraId="69A61DCF" w14:textId="527B7454" w:rsidR="004A394C" w:rsidRDefault="004A394C" w:rsidP="004A394C">
      <w:pPr>
        <w:pStyle w:val="ListParagraph"/>
        <w:numPr>
          <w:ilvl w:val="2"/>
          <w:numId w:val="82"/>
        </w:numPr>
        <w:spacing w:line="276" w:lineRule="auto"/>
      </w:pPr>
      <w:r>
        <w:t>All other stations: 2,</w:t>
      </w:r>
      <w:r w:rsidR="00CF49B5">
        <w:t>2M</w:t>
      </w:r>
      <w:r>
        <w:t xml:space="preserve"> </w:t>
      </w:r>
    </w:p>
    <w:p w14:paraId="24D28004" w14:textId="3F1A20FA" w:rsidR="004A394C" w:rsidRDefault="004A394C" w:rsidP="004A394C">
      <w:pPr>
        <w:pStyle w:val="ListParagraph"/>
        <w:numPr>
          <w:ilvl w:val="2"/>
          <w:numId w:val="82"/>
        </w:numPr>
        <w:spacing w:line="276" w:lineRule="auto"/>
      </w:pPr>
      <w:r>
        <w:t xml:space="preserve">Haymarket: </w:t>
      </w:r>
      <w:r w:rsidR="00F27BA2">
        <w:t>3.3M</w:t>
      </w:r>
      <w:r>
        <w:t xml:space="preserve"> </w:t>
      </w:r>
    </w:p>
    <w:p w14:paraId="3A85EFEC" w14:textId="72D4CB42" w:rsidR="004A394C" w:rsidRDefault="004A394C" w:rsidP="004A394C">
      <w:pPr>
        <w:pStyle w:val="ListParagraph"/>
        <w:numPr>
          <w:ilvl w:val="2"/>
          <w:numId w:val="82"/>
        </w:numPr>
        <w:spacing w:line="276" w:lineRule="auto"/>
      </w:pPr>
      <w:r>
        <w:t>Waverley: 2</w:t>
      </w:r>
      <w:r w:rsidR="00F27BA2">
        <w:t>2.8M</w:t>
      </w:r>
    </w:p>
    <w:p w14:paraId="21B7E5EC" w14:textId="77777777" w:rsidR="001D381A" w:rsidRDefault="001D381A" w:rsidP="001D37FD">
      <w:pPr>
        <w:spacing w:line="276" w:lineRule="auto"/>
      </w:pPr>
    </w:p>
    <w:p w14:paraId="7B3FF7FF" w14:textId="77777777" w:rsidR="00041FED" w:rsidRDefault="00041FED" w:rsidP="00CE594D">
      <w:pPr>
        <w:pStyle w:val="Heading4"/>
      </w:pPr>
      <w:r>
        <w:t>Travel times to Edinburgh from</w:t>
      </w:r>
    </w:p>
    <w:p w14:paraId="6019F6DC" w14:textId="758AC1E1" w:rsidR="00041FED" w:rsidRDefault="00041FED" w:rsidP="00DA7AD5">
      <w:pPr>
        <w:pStyle w:val="ListParagraph"/>
        <w:numPr>
          <w:ilvl w:val="0"/>
          <w:numId w:val="83"/>
        </w:numPr>
        <w:spacing w:line="276" w:lineRule="auto"/>
      </w:pPr>
      <w:r>
        <w:t xml:space="preserve">Glasgow: by car 1 hr </w:t>
      </w:r>
      <w:r w:rsidR="000158D8">
        <w:t>15</w:t>
      </w:r>
      <w:r>
        <w:t xml:space="preserve"> min, by train 4</w:t>
      </w:r>
      <w:r w:rsidR="000158D8">
        <w:t>0</w:t>
      </w:r>
      <w:r>
        <w:t xml:space="preserve"> min</w:t>
      </w:r>
    </w:p>
    <w:p w14:paraId="5F202E43" w14:textId="73E76F21" w:rsidR="00041FED" w:rsidRDefault="00041FED" w:rsidP="00DA7AD5">
      <w:pPr>
        <w:pStyle w:val="ListParagraph"/>
        <w:numPr>
          <w:ilvl w:val="0"/>
          <w:numId w:val="83"/>
        </w:numPr>
        <w:spacing w:line="276" w:lineRule="auto"/>
      </w:pPr>
      <w:r>
        <w:t xml:space="preserve">Manchester: by car 4 hr </w:t>
      </w:r>
      <w:r w:rsidR="000158D8">
        <w:t>20</w:t>
      </w:r>
      <w:r>
        <w:t xml:space="preserve"> min, by train 3 hr </w:t>
      </w:r>
      <w:r w:rsidR="000158D8">
        <w:t>05</w:t>
      </w:r>
      <w:r>
        <w:t xml:space="preserve"> min</w:t>
      </w:r>
    </w:p>
    <w:p w14:paraId="709BA018" w14:textId="39A17149" w:rsidR="00041FED" w:rsidRDefault="00041FED" w:rsidP="00DA7AD5">
      <w:pPr>
        <w:pStyle w:val="ListParagraph"/>
        <w:numPr>
          <w:ilvl w:val="0"/>
          <w:numId w:val="83"/>
        </w:numPr>
        <w:spacing w:line="276" w:lineRule="auto"/>
      </w:pPr>
      <w:r>
        <w:t xml:space="preserve">Leeds: by car 4 hr </w:t>
      </w:r>
      <w:r w:rsidR="000158D8">
        <w:t>30</w:t>
      </w:r>
      <w:r>
        <w:t xml:space="preserve"> min, by train 2 hr 5</w:t>
      </w:r>
      <w:r w:rsidR="002710D9">
        <w:t>7</w:t>
      </w:r>
      <w:r>
        <w:t xml:space="preserve"> min</w:t>
      </w:r>
    </w:p>
    <w:p w14:paraId="1D59BE2B" w14:textId="5216DF95" w:rsidR="00041FED" w:rsidRDefault="00041FED" w:rsidP="00DA7AD5">
      <w:pPr>
        <w:pStyle w:val="ListParagraph"/>
        <w:numPr>
          <w:ilvl w:val="0"/>
          <w:numId w:val="83"/>
        </w:numPr>
        <w:spacing w:line="276" w:lineRule="auto"/>
      </w:pPr>
      <w:r>
        <w:t xml:space="preserve">Liverpool: by car 4 hr </w:t>
      </w:r>
      <w:r w:rsidR="000158D8">
        <w:t>30</w:t>
      </w:r>
      <w:r>
        <w:t xml:space="preserve"> min, by train 3 hr 2</w:t>
      </w:r>
      <w:r w:rsidR="000158D8">
        <w:t>3</w:t>
      </w:r>
      <w:r>
        <w:t xml:space="preserve"> min</w:t>
      </w:r>
    </w:p>
    <w:p w14:paraId="16E13E6E" w14:textId="7CD8F4A1" w:rsidR="00041FED" w:rsidRDefault="00041FED" w:rsidP="00DA7AD5">
      <w:pPr>
        <w:pStyle w:val="ListParagraph"/>
        <w:numPr>
          <w:ilvl w:val="0"/>
          <w:numId w:val="83"/>
        </w:numPr>
        <w:spacing w:line="276" w:lineRule="auto"/>
      </w:pPr>
      <w:r>
        <w:t xml:space="preserve">Bradford: by car 4 hr </w:t>
      </w:r>
      <w:r w:rsidR="000158D8">
        <w:t>40</w:t>
      </w:r>
      <w:r>
        <w:t xml:space="preserve"> min, by train 3 hr 3</w:t>
      </w:r>
      <w:r w:rsidR="006B179F">
        <w:t>1</w:t>
      </w:r>
      <w:r>
        <w:t xml:space="preserve"> min</w:t>
      </w:r>
    </w:p>
    <w:p w14:paraId="5A24CE63" w14:textId="61940CB1" w:rsidR="00041FED" w:rsidRDefault="00041FED" w:rsidP="00DA7AD5">
      <w:pPr>
        <w:pStyle w:val="ListParagraph"/>
        <w:numPr>
          <w:ilvl w:val="0"/>
          <w:numId w:val="83"/>
        </w:numPr>
        <w:spacing w:line="276" w:lineRule="auto"/>
      </w:pPr>
      <w:r>
        <w:t xml:space="preserve">Sheffield: by car </w:t>
      </w:r>
      <w:r w:rsidR="00C03B8C">
        <w:t>4</w:t>
      </w:r>
      <w:r>
        <w:t xml:space="preserve"> hr </w:t>
      </w:r>
      <w:r w:rsidR="000158D8">
        <w:t>50</w:t>
      </w:r>
      <w:r>
        <w:t xml:space="preserve"> min, by train 3 hr 21 min</w:t>
      </w:r>
    </w:p>
    <w:p w14:paraId="510E904B" w14:textId="32A15DAB" w:rsidR="00041FED" w:rsidRDefault="00041FED" w:rsidP="00DA7AD5">
      <w:pPr>
        <w:pStyle w:val="ListParagraph"/>
        <w:numPr>
          <w:ilvl w:val="0"/>
          <w:numId w:val="83"/>
        </w:numPr>
        <w:spacing w:line="276" w:lineRule="auto"/>
      </w:pPr>
      <w:r>
        <w:t xml:space="preserve">Birmingham: by car 5 hr </w:t>
      </w:r>
      <w:r w:rsidR="000158D8">
        <w:t>40</w:t>
      </w:r>
      <w:r>
        <w:t xml:space="preserve"> min, by train 4 hr </w:t>
      </w:r>
      <w:r w:rsidR="000158D8">
        <w:t>08</w:t>
      </w:r>
      <w:r>
        <w:t xml:space="preserve"> min</w:t>
      </w:r>
    </w:p>
    <w:p w14:paraId="36C26F67" w14:textId="3CD210E4" w:rsidR="00041FED" w:rsidRDefault="00041FED" w:rsidP="00DA7AD5">
      <w:pPr>
        <w:pStyle w:val="ListParagraph"/>
        <w:numPr>
          <w:ilvl w:val="0"/>
          <w:numId w:val="83"/>
        </w:numPr>
        <w:spacing w:line="276" w:lineRule="auto"/>
      </w:pPr>
      <w:r>
        <w:t xml:space="preserve">Bristol: by car 6 hr </w:t>
      </w:r>
      <w:r w:rsidR="000158D8">
        <w:t>59</w:t>
      </w:r>
      <w:r>
        <w:t xml:space="preserve"> min, by train </w:t>
      </w:r>
      <w:r w:rsidR="00A538EA">
        <w:t xml:space="preserve">6h hr </w:t>
      </w:r>
      <w:r w:rsidR="000158D8">
        <w:t>13</w:t>
      </w:r>
      <w:r>
        <w:t xml:space="preserve"> min</w:t>
      </w:r>
    </w:p>
    <w:p w14:paraId="5C389A4F" w14:textId="46341E64" w:rsidR="00041FED" w:rsidRDefault="00041FED" w:rsidP="00DA7AD5">
      <w:pPr>
        <w:pStyle w:val="ListParagraph"/>
        <w:numPr>
          <w:ilvl w:val="0"/>
          <w:numId w:val="83"/>
        </w:numPr>
        <w:spacing w:line="276" w:lineRule="auto"/>
      </w:pPr>
      <w:r>
        <w:t>London: by car 7h 4</w:t>
      </w:r>
      <w:r w:rsidR="006B179F">
        <w:t>5</w:t>
      </w:r>
      <w:r>
        <w:t xml:space="preserve"> min, by train 4h 00 min</w:t>
      </w:r>
    </w:p>
    <w:p w14:paraId="4647C3E9" w14:textId="4D2256CD" w:rsidR="00153BF0" w:rsidRDefault="00153BF0" w:rsidP="001D37FD">
      <w:pPr>
        <w:spacing w:line="276" w:lineRule="auto"/>
      </w:pPr>
      <w:r>
        <w:t xml:space="preserve">Car travel times based on leaving Edinburgh </w:t>
      </w:r>
      <w:r w:rsidR="001C6FFD">
        <w:t>at 9</w:t>
      </w:r>
      <w:r w:rsidR="006B179F">
        <w:t>am</w:t>
      </w:r>
      <w:r w:rsidR="001C6FFD">
        <w:t xml:space="preserve"> on </w:t>
      </w:r>
      <w:r w:rsidR="003E7916">
        <w:t>Monday</w:t>
      </w:r>
      <w:r w:rsidR="001C6FFD">
        <w:t xml:space="preserve"> </w:t>
      </w:r>
      <w:r w:rsidR="000158D8">
        <w:t>17</w:t>
      </w:r>
      <w:r w:rsidR="00DB3B08">
        <w:t>/11</w:t>
      </w:r>
      <w:r w:rsidR="001C6FFD">
        <w:t>/</w:t>
      </w:r>
      <w:r w:rsidR="00CB19AD">
        <w:t>2025</w:t>
      </w:r>
      <w:r w:rsidR="001C6FFD">
        <w:t xml:space="preserve">. Train times based on shortest available trip on the same </w:t>
      </w:r>
      <w:r w:rsidR="00DB3B08">
        <w:t>morning</w:t>
      </w:r>
      <w:r w:rsidR="001C6FFD">
        <w:t xml:space="preserve">.  </w:t>
      </w:r>
    </w:p>
    <w:p w14:paraId="0284A504" w14:textId="77777777" w:rsidR="00041FED" w:rsidRDefault="00041FED" w:rsidP="00CE594D">
      <w:pPr>
        <w:pStyle w:val="Heading4"/>
      </w:pPr>
      <w:r>
        <w:lastRenderedPageBreak/>
        <w:t>Key Facts</w:t>
      </w:r>
    </w:p>
    <w:p w14:paraId="320E2340" w14:textId="7BF15130" w:rsidR="00BB40EB" w:rsidRDefault="00DB3B08" w:rsidP="001D37FD">
      <w:pPr>
        <w:spacing w:line="276" w:lineRule="auto"/>
      </w:pPr>
      <w:r w:rsidRPr="00DB3B08">
        <w:t>The number of rail passengers travelling to and from Edinburgh fell in 2020/21 to less than 4 million passengers from almost 29 million the previous year. Passenger numbers continue to grow and have nearly recovered, reaching 28.3 million passengers in 2024/25. Train continues to be a quicker option than the car from Edinburgh to other major cities in UK.</w:t>
      </w:r>
      <w:r w:rsidR="00BB40EB" w:rsidRPr="00BB40EB">
        <w:t xml:space="preserve"> </w:t>
      </w:r>
    </w:p>
    <w:p w14:paraId="6A01B39E" w14:textId="08369C12" w:rsidR="00041FED" w:rsidRDefault="00041FED" w:rsidP="001D37FD">
      <w:pPr>
        <w:spacing w:line="276" w:lineRule="auto"/>
        <w:rPr>
          <w:rFonts w:cstheme="minorHAnsi"/>
          <w:i/>
          <w:iCs/>
        </w:rPr>
      </w:pPr>
      <w:hyperlink r:id="rId53" w:tgtFrame="_blank" w:history="1">
        <w:r w:rsidRPr="00017EB6">
          <w:rPr>
            <w:rStyle w:val="Emphasis"/>
            <w:rFonts w:cstheme="minorHAnsi"/>
            <w:color w:val="333333"/>
            <w:u w:val="single"/>
            <w:shd w:val="clear" w:color="auto" w:fill="FFFFFF"/>
          </w:rPr>
          <w:t>Source:</w:t>
        </w:r>
      </w:hyperlink>
      <w:r w:rsidRPr="00017EB6">
        <w:rPr>
          <w:rStyle w:val="Emphasis"/>
          <w:rFonts w:cstheme="minorHAnsi"/>
          <w:color w:val="252423"/>
          <w:shd w:val="clear" w:color="auto" w:fill="FFFFFF"/>
        </w:rPr>
        <w:t xml:space="preserve"> </w:t>
      </w:r>
      <w:hyperlink r:id="rId54" w:tgtFrame="_blank" w:history="1">
        <w:r w:rsidRPr="00017EB6">
          <w:rPr>
            <w:rStyle w:val="Emphasis"/>
            <w:rFonts w:cstheme="minorHAnsi"/>
            <w:color w:val="0000FF"/>
            <w:u w:val="single"/>
            <w:shd w:val="clear" w:color="auto" w:fill="FFFFFF"/>
          </w:rPr>
          <w:t>Office of Rail and Road</w:t>
        </w:r>
      </w:hyperlink>
      <w:r w:rsidRPr="00017EB6">
        <w:rPr>
          <w:rStyle w:val="Emphasis"/>
          <w:rFonts w:cstheme="minorHAnsi"/>
          <w:color w:val="252423"/>
          <w:shd w:val="clear" w:color="auto" w:fill="FFFFFF"/>
        </w:rPr>
        <w:t xml:space="preserve">, </w:t>
      </w:r>
      <w:hyperlink r:id="rId55" w:tgtFrame="_blank" w:history="1">
        <w:r w:rsidRPr="00017EB6">
          <w:rPr>
            <w:rStyle w:val="Emphasis"/>
            <w:rFonts w:cstheme="minorHAnsi"/>
            <w:color w:val="0000FF"/>
            <w:u w:val="single"/>
            <w:shd w:val="clear" w:color="auto" w:fill="FFFFFF"/>
          </w:rPr>
          <w:t xml:space="preserve">Scotrail </w:t>
        </w:r>
      </w:hyperlink>
      <w:r w:rsidRPr="00017EB6">
        <w:rPr>
          <w:rStyle w:val="Emphasis"/>
          <w:rFonts w:cstheme="minorHAnsi"/>
          <w:color w:val="252423"/>
          <w:shd w:val="clear" w:color="auto" w:fill="FFFFFF"/>
        </w:rPr>
        <w:t xml:space="preserve">and </w:t>
      </w:r>
      <w:hyperlink r:id="rId56" w:tgtFrame="_blank" w:history="1">
        <w:r w:rsidRPr="00017EB6">
          <w:rPr>
            <w:rStyle w:val="Emphasis"/>
            <w:rFonts w:cstheme="minorHAnsi"/>
            <w:color w:val="0000FF"/>
            <w:u w:val="single"/>
            <w:shd w:val="clear" w:color="auto" w:fill="FFFFFF"/>
          </w:rPr>
          <w:t>Google Maps</w:t>
        </w:r>
      </w:hyperlink>
    </w:p>
    <w:p w14:paraId="5E54A5FD" w14:textId="636B1761" w:rsidR="00041FED" w:rsidRDefault="00041FED" w:rsidP="001D37FD">
      <w:pPr>
        <w:spacing w:line="276" w:lineRule="auto"/>
        <w:rPr>
          <w:rFonts w:cstheme="minorHAnsi"/>
        </w:rPr>
      </w:pPr>
    </w:p>
    <w:p w14:paraId="7070C2D5" w14:textId="77777777" w:rsidR="00041FED" w:rsidRDefault="00041FED" w:rsidP="00C358C5">
      <w:pPr>
        <w:pStyle w:val="Heading3"/>
      </w:pPr>
      <w:r>
        <w:t>Air travel</w:t>
      </w:r>
    </w:p>
    <w:p w14:paraId="30EF631C" w14:textId="30BBA5AE" w:rsidR="00041FED" w:rsidRDefault="00041FED" w:rsidP="00CE594D">
      <w:pPr>
        <w:pStyle w:val="Heading4"/>
      </w:pPr>
      <w:r w:rsidRPr="00017EB6">
        <w:t>Passenger numbers (millions) Edinburgh airport 201</w:t>
      </w:r>
      <w:r w:rsidR="00A55FD1">
        <w:t>9</w:t>
      </w:r>
      <w:r w:rsidRPr="00017EB6">
        <w:t xml:space="preserve"> to </w:t>
      </w:r>
      <w:r w:rsidR="00CB19AD">
        <w:t>2024</w:t>
      </w:r>
    </w:p>
    <w:p w14:paraId="7BE76935" w14:textId="77777777" w:rsidR="00041FED" w:rsidRDefault="00041FED" w:rsidP="00DA7AD5">
      <w:pPr>
        <w:pStyle w:val="ListParagraph"/>
        <w:numPr>
          <w:ilvl w:val="0"/>
          <w:numId w:val="84"/>
        </w:numPr>
        <w:spacing w:line="276" w:lineRule="auto"/>
      </w:pPr>
      <w:r>
        <w:t>2019: 7.96 million domestic, 6.78 million international, 14.74 million total</w:t>
      </w:r>
    </w:p>
    <w:p w14:paraId="77BC1C99" w14:textId="77777777" w:rsidR="00041FED" w:rsidRDefault="00041FED" w:rsidP="00DA7AD5">
      <w:pPr>
        <w:pStyle w:val="ListParagraph"/>
        <w:numPr>
          <w:ilvl w:val="0"/>
          <w:numId w:val="84"/>
        </w:numPr>
        <w:spacing w:line="276" w:lineRule="auto"/>
      </w:pPr>
      <w:r>
        <w:t>2020: 1.88 million domestic, 1.60 million international, 3.47 million total</w:t>
      </w:r>
    </w:p>
    <w:p w14:paraId="06A20DA6" w14:textId="77777777" w:rsidR="00041FED" w:rsidRDefault="00041FED" w:rsidP="00DA7AD5">
      <w:pPr>
        <w:pStyle w:val="ListParagraph"/>
        <w:numPr>
          <w:ilvl w:val="0"/>
          <w:numId w:val="84"/>
        </w:numPr>
        <w:spacing w:line="276" w:lineRule="auto"/>
      </w:pPr>
      <w:r>
        <w:t>2021: 1.78 million domestic, 1.24 million international, 3.02 million total</w:t>
      </w:r>
    </w:p>
    <w:p w14:paraId="11F25AB8" w14:textId="77777777" w:rsidR="00041FED" w:rsidRDefault="00041FED" w:rsidP="00DA7AD5">
      <w:pPr>
        <w:pStyle w:val="ListParagraph"/>
        <w:numPr>
          <w:ilvl w:val="0"/>
          <w:numId w:val="84"/>
        </w:numPr>
        <w:spacing w:line="276" w:lineRule="auto"/>
      </w:pPr>
      <w:r>
        <w:t>2022: 5.19 million domestic, 6.06 million international, 11.25 million total</w:t>
      </w:r>
    </w:p>
    <w:p w14:paraId="691AD233" w14:textId="29DA0844" w:rsidR="00A55FD1" w:rsidRDefault="00CB19AD" w:rsidP="00DA7AD5">
      <w:pPr>
        <w:pStyle w:val="ListParagraph"/>
        <w:numPr>
          <w:ilvl w:val="0"/>
          <w:numId w:val="84"/>
        </w:numPr>
        <w:spacing w:line="276" w:lineRule="auto"/>
      </w:pPr>
      <w:r>
        <w:t>202</w:t>
      </w:r>
      <w:r w:rsidR="00CC3DAA">
        <w:t>3</w:t>
      </w:r>
      <w:r w:rsidR="00A55FD1">
        <w:t xml:space="preserve">: </w:t>
      </w:r>
      <w:r w:rsidR="006F6DFC">
        <w:t>7</w:t>
      </w:r>
      <w:r w:rsidR="00A55FD1">
        <w:t>.1</w:t>
      </w:r>
      <w:r w:rsidR="00AB2160">
        <w:t>5</w:t>
      </w:r>
      <w:r w:rsidR="00A55FD1">
        <w:t xml:space="preserve"> million domestic, </w:t>
      </w:r>
      <w:r w:rsidR="00AB2160">
        <w:t>7</w:t>
      </w:r>
      <w:r w:rsidR="00A55FD1">
        <w:t>.</w:t>
      </w:r>
      <w:r w:rsidR="00AB2160">
        <w:t>25</w:t>
      </w:r>
      <w:r w:rsidR="00A55FD1">
        <w:t xml:space="preserve"> million international, 14.</w:t>
      </w:r>
      <w:r w:rsidR="00AB2160">
        <w:t>40</w:t>
      </w:r>
      <w:r w:rsidR="00A55FD1">
        <w:t xml:space="preserve"> million total</w:t>
      </w:r>
    </w:p>
    <w:p w14:paraId="38F345B3" w14:textId="5850E260" w:rsidR="00CC3DAA" w:rsidRDefault="00CC3DAA" w:rsidP="00CC3DAA">
      <w:pPr>
        <w:pStyle w:val="ListParagraph"/>
        <w:numPr>
          <w:ilvl w:val="0"/>
          <w:numId w:val="84"/>
        </w:numPr>
        <w:spacing w:line="276" w:lineRule="auto"/>
      </w:pPr>
      <w:r>
        <w:t xml:space="preserve">2024: </w:t>
      </w:r>
      <w:r w:rsidR="004C76AD">
        <w:t>8.00</w:t>
      </w:r>
      <w:r>
        <w:t xml:space="preserve"> million domestic, 7.</w:t>
      </w:r>
      <w:r w:rsidR="004A7369">
        <w:t>77</w:t>
      </w:r>
      <w:r>
        <w:t xml:space="preserve"> million international, 1</w:t>
      </w:r>
      <w:r w:rsidR="004A7369">
        <w:t>5</w:t>
      </w:r>
      <w:r>
        <w:t>.</w:t>
      </w:r>
      <w:r w:rsidR="004A7369">
        <w:t>8</w:t>
      </w:r>
      <w:r>
        <w:t>0 million total</w:t>
      </w:r>
    </w:p>
    <w:p w14:paraId="4A4C385B" w14:textId="77777777" w:rsidR="00A55FD1" w:rsidRPr="00017EB6" w:rsidRDefault="00A55FD1" w:rsidP="00A55FD1">
      <w:pPr>
        <w:pStyle w:val="ListParagraph"/>
        <w:spacing w:line="276" w:lineRule="auto"/>
      </w:pPr>
    </w:p>
    <w:p w14:paraId="198F0E47" w14:textId="05D9F76D" w:rsidR="00041FED" w:rsidRDefault="00041FED" w:rsidP="00CE594D">
      <w:pPr>
        <w:pStyle w:val="Heading4"/>
      </w:pPr>
      <w:r w:rsidRPr="00017EB6">
        <w:t xml:space="preserve">Top ten international countries from Edinburgh Airport by passenger numbers </w:t>
      </w:r>
      <w:r w:rsidR="00CB19AD">
        <w:t>2024</w:t>
      </w:r>
    </w:p>
    <w:p w14:paraId="20236D92" w14:textId="3209596A" w:rsidR="00041FED" w:rsidRDefault="00041FED" w:rsidP="00DA7AD5">
      <w:pPr>
        <w:pStyle w:val="ListParagraph"/>
        <w:numPr>
          <w:ilvl w:val="0"/>
          <w:numId w:val="85"/>
        </w:numPr>
        <w:spacing w:line="276" w:lineRule="auto"/>
      </w:pPr>
      <w:r>
        <w:t>Spain: 1</w:t>
      </w:r>
      <w:r w:rsidR="00AB2160">
        <w:t>,5 million</w:t>
      </w:r>
      <w:r>
        <w:t xml:space="preserve"> </w:t>
      </w:r>
    </w:p>
    <w:p w14:paraId="31ABF669" w14:textId="77777777" w:rsidR="00A978A7" w:rsidRDefault="00A978A7" w:rsidP="00A978A7">
      <w:pPr>
        <w:pStyle w:val="ListParagraph"/>
        <w:numPr>
          <w:ilvl w:val="0"/>
          <w:numId w:val="85"/>
        </w:numPr>
        <w:spacing w:line="276" w:lineRule="auto"/>
      </w:pPr>
      <w:r>
        <w:t xml:space="preserve">France: 0,91 million </w:t>
      </w:r>
    </w:p>
    <w:p w14:paraId="0A2F4139" w14:textId="6AFD6A9E" w:rsidR="00041FED" w:rsidRDefault="00041FED" w:rsidP="00DA7AD5">
      <w:pPr>
        <w:pStyle w:val="ListParagraph"/>
        <w:numPr>
          <w:ilvl w:val="0"/>
          <w:numId w:val="85"/>
        </w:numPr>
        <w:spacing w:line="276" w:lineRule="auto"/>
      </w:pPr>
      <w:r>
        <w:t xml:space="preserve">Ireland: </w:t>
      </w:r>
      <w:r w:rsidR="00FC00BB">
        <w:t>0,9</w:t>
      </w:r>
      <w:r w:rsidR="00A978A7">
        <w:t>0</w:t>
      </w:r>
      <w:r w:rsidR="00FC00BB">
        <w:t xml:space="preserve"> million</w:t>
      </w:r>
      <w:r>
        <w:t xml:space="preserve"> </w:t>
      </w:r>
    </w:p>
    <w:p w14:paraId="7338DB20" w14:textId="66A19FC4" w:rsidR="00821BB0" w:rsidRDefault="00041FED" w:rsidP="00DA7AD5">
      <w:pPr>
        <w:pStyle w:val="ListParagraph"/>
        <w:numPr>
          <w:ilvl w:val="0"/>
          <w:numId w:val="85"/>
        </w:numPr>
        <w:spacing w:line="276" w:lineRule="auto"/>
      </w:pPr>
      <w:r>
        <w:t xml:space="preserve">Germany: </w:t>
      </w:r>
      <w:r w:rsidR="00FC00BB">
        <w:t>0,</w:t>
      </w:r>
      <w:r w:rsidR="00A978A7">
        <w:t>88</w:t>
      </w:r>
      <w:r w:rsidR="00FC00BB">
        <w:t xml:space="preserve"> mi</w:t>
      </w:r>
      <w:r w:rsidR="00821BB0">
        <w:t>l</w:t>
      </w:r>
      <w:r w:rsidR="00FC00BB">
        <w:t>lion</w:t>
      </w:r>
    </w:p>
    <w:p w14:paraId="4BBD18C4" w14:textId="677E8708" w:rsidR="00A978A7" w:rsidRDefault="00A978A7" w:rsidP="00A978A7">
      <w:pPr>
        <w:pStyle w:val="ListParagraph"/>
        <w:numPr>
          <w:ilvl w:val="0"/>
          <w:numId w:val="85"/>
        </w:numPr>
        <w:spacing w:line="276" w:lineRule="auto"/>
      </w:pPr>
      <w:r>
        <w:t>Netherlands: 0,74 million</w:t>
      </w:r>
    </w:p>
    <w:p w14:paraId="5B2440B7" w14:textId="77777777" w:rsidR="002E0EE0" w:rsidRDefault="00821BB0" w:rsidP="00DA7AD5">
      <w:pPr>
        <w:pStyle w:val="ListParagraph"/>
        <w:numPr>
          <w:ilvl w:val="0"/>
          <w:numId w:val="85"/>
        </w:numPr>
        <w:spacing w:line="276" w:lineRule="auto"/>
      </w:pPr>
      <w:r>
        <w:t>Italy: 0,</w:t>
      </w:r>
      <w:r w:rsidR="00A978A7">
        <w:t>72</w:t>
      </w:r>
      <w:r>
        <w:t xml:space="preserve"> </w:t>
      </w:r>
      <w:r w:rsidR="00C570BE">
        <w:t>million</w:t>
      </w:r>
    </w:p>
    <w:p w14:paraId="18D39DED" w14:textId="5453971D" w:rsidR="002E0EE0" w:rsidRPr="00017EB6" w:rsidRDefault="002E0EE0" w:rsidP="002E0EE0">
      <w:pPr>
        <w:pStyle w:val="ListParagraph"/>
        <w:numPr>
          <w:ilvl w:val="0"/>
          <w:numId w:val="85"/>
        </w:numPr>
        <w:spacing w:line="276" w:lineRule="auto"/>
      </w:pPr>
      <w:r>
        <w:t>Turkey: 0,5 million</w:t>
      </w:r>
    </w:p>
    <w:p w14:paraId="357D6A24" w14:textId="12087761" w:rsidR="001664D5" w:rsidRDefault="00C570BE" w:rsidP="00DA7AD5">
      <w:pPr>
        <w:pStyle w:val="ListParagraph"/>
        <w:numPr>
          <w:ilvl w:val="0"/>
          <w:numId w:val="85"/>
        </w:numPr>
        <w:spacing w:line="276" w:lineRule="auto"/>
      </w:pPr>
      <w:r>
        <w:t xml:space="preserve">United States: </w:t>
      </w:r>
      <w:r w:rsidR="001664D5">
        <w:t>0,4</w:t>
      </w:r>
      <w:r w:rsidR="002E0EE0">
        <w:t>7</w:t>
      </w:r>
      <w:r w:rsidR="001664D5">
        <w:t xml:space="preserve"> million</w:t>
      </w:r>
    </w:p>
    <w:p w14:paraId="4B66938C" w14:textId="3155AF11" w:rsidR="00C570BE" w:rsidRDefault="001664D5" w:rsidP="00DA7AD5">
      <w:pPr>
        <w:pStyle w:val="ListParagraph"/>
        <w:numPr>
          <w:ilvl w:val="0"/>
          <w:numId w:val="85"/>
        </w:numPr>
        <w:spacing w:line="276" w:lineRule="auto"/>
      </w:pPr>
      <w:r>
        <w:t xml:space="preserve">Brazil: </w:t>
      </w:r>
      <w:r w:rsidR="000345FB">
        <w:t>0,4</w:t>
      </w:r>
      <w:r w:rsidR="002E0EE0">
        <w:t>2</w:t>
      </w:r>
      <w:r w:rsidR="000345FB">
        <w:t xml:space="preserve"> million</w:t>
      </w:r>
      <w:r>
        <w:t xml:space="preserve"> </w:t>
      </w:r>
    </w:p>
    <w:p w14:paraId="453FA48C" w14:textId="37379020" w:rsidR="00041FED" w:rsidRDefault="00041FED" w:rsidP="00DA7AD5">
      <w:pPr>
        <w:pStyle w:val="ListParagraph"/>
        <w:numPr>
          <w:ilvl w:val="0"/>
          <w:numId w:val="85"/>
        </w:numPr>
        <w:spacing w:line="276" w:lineRule="auto"/>
      </w:pPr>
      <w:r>
        <w:t xml:space="preserve">Poland: </w:t>
      </w:r>
      <w:r w:rsidR="007174A0">
        <w:t>0,</w:t>
      </w:r>
      <w:r w:rsidR="002E0EE0">
        <w:t>39</w:t>
      </w:r>
      <w:r w:rsidR="007174A0">
        <w:t xml:space="preserve"> million</w:t>
      </w:r>
      <w:r>
        <w:t xml:space="preserve"> </w:t>
      </w:r>
    </w:p>
    <w:p w14:paraId="4BB01970" w14:textId="0EE8F02A" w:rsidR="00041FED" w:rsidRDefault="00041FED" w:rsidP="00CE594D">
      <w:pPr>
        <w:pStyle w:val="Heading4"/>
      </w:pPr>
      <w:r w:rsidRPr="00017EB6">
        <w:t xml:space="preserve">Top ten international cities from Edinburgh Airport by passenger numbers </w:t>
      </w:r>
      <w:r w:rsidR="00CB19AD">
        <w:t>2024</w:t>
      </w:r>
    </w:p>
    <w:p w14:paraId="3DCCB5A7" w14:textId="6F40D586" w:rsidR="00041FED" w:rsidRDefault="00041FED" w:rsidP="00DA7AD5">
      <w:pPr>
        <w:pStyle w:val="ListParagraph"/>
        <w:numPr>
          <w:ilvl w:val="0"/>
          <w:numId w:val="86"/>
        </w:numPr>
        <w:spacing w:line="276" w:lineRule="auto"/>
      </w:pPr>
      <w:r>
        <w:t xml:space="preserve">Dublin: </w:t>
      </w:r>
      <w:r w:rsidR="008B40ED">
        <w:t>7</w:t>
      </w:r>
      <w:r w:rsidR="00572029">
        <w:t>38</w:t>
      </w:r>
      <w:r w:rsidR="008B40ED">
        <w:t xml:space="preserve"> thousand</w:t>
      </w:r>
    </w:p>
    <w:p w14:paraId="504F51CB" w14:textId="5E5224A3" w:rsidR="00791CE8" w:rsidRDefault="00041FED" w:rsidP="00791CE8">
      <w:pPr>
        <w:pStyle w:val="ListParagraph"/>
        <w:numPr>
          <w:ilvl w:val="0"/>
          <w:numId w:val="86"/>
        </w:numPr>
        <w:spacing w:line="276" w:lineRule="auto"/>
      </w:pPr>
      <w:r>
        <w:t xml:space="preserve">Amsterdam: </w:t>
      </w:r>
      <w:r w:rsidR="00572029">
        <w:t>686</w:t>
      </w:r>
      <w:r w:rsidR="008B40ED">
        <w:t xml:space="preserve"> thousand</w:t>
      </w:r>
      <w:r w:rsidR="00791CE8" w:rsidRPr="00791CE8">
        <w:t xml:space="preserve"> </w:t>
      </w:r>
    </w:p>
    <w:p w14:paraId="7161AAF2" w14:textId="10545D01" w:rsidR="00041FED" w:rsidRDefault="00791CE8" w:rsidP="00DA7AD5">
      <w:pPr>
        <w:pStyle w:val="ListParagraph"/>
        <w:numPr>
          <w:ilvl w:val="0"/>
          <w:numId w:val="86"/>
        </w:numPr>
        <w:spacing w:line="276" w:lineRule="auto"/>
      </w:pPr>
      <w:r>
        <w:t>Paris: 489 thousand</w:t>
      </w:r>
    </w:p>
    <w:p w14:paraId="12666BA4" w14:textId="75E2AE48" w:rsidR="00572029" w:rsidRDefault="00572029" w:rsidP="00572029">
      <w:pPr>
        <w:pStyle w:val="ListParagraph"/>
        <w:numPr>
          <w:ilvl w:val="0"/>
          <w:numId w:val="86"/>
        </w:numPr>
        <w:spacing w:line="276" w:lineRule="auto"/>
      </w:pPr>
      <w:r>
        <w:t xml:space="preserve">Doha: </w:t>
      </w:r>
      <w:r w:rsidR="00791CE8">
        <w:t>374</w:t>
      </w:r>
      <w:r>
        <w:t xml:space="preserve"> thousand</w:t>
      </w:r>
    </w:p>
    <w:p w14:paraId="405F742B" w14:textId="57E22206" w:rsidR="00041FED" w:rsidRDefault="00041FED" w:rsidP="00DA7AD5">
      <w:pPr>
        <w:pStyle w:val="ListParagraph"/>
        <w:numPr>
          <w:ilvl w:val="0"/>
          <w:numId w:val="86"/>
        </w:numPr>
        <w:spacing w:line="276" w:lineRule="auto"/>
      </w:pPr>
      <w:r>
        <w:t xml:space="preserve">Tenerife: </w:t>
      </w:r>
      <w:r w:rsidR="00EB0093">
        <w:t>3</w:t>
      </w:r>
      <w:r w:rsidR="00791CE8">
        <w:t>5</w:t>
      </w:r>
      <w:r w:rsidR="00EB0093">
        <w:t>0 thousand</w:t>
      </w:r>
    </w:p>
    <w:p w14:paraId="4DF0C298" w14:textId="4AEB26B9" w:rsidR="00D95D6D" w:rsidRDefault="00D95D6D" w:rsidP="00DA7AD5">
      <w:pPr>
        <w:pStyle w:val="ListParagraph"/>
        <w:numPr>
          <w:ilvl w:val="0"/>
          <w:numId w:val="86"/>
        </w:numPr>
        <w:spacing w:line="276" w:lineRule="auto"/>
      </w:pPr>
      <w:r>
        <w:t>New York: 27</w:t>
      </w:r>
      <w:r w:rsidR="00791CE8">
        <w:t>5</w:t>
      </w:r>
      <w:r>
        <w:t xml:space="preserve"> thousand</w:t>
      </w:r>
    </w:p>
    <w:p w14:paraId="2AF9E8A0" w14:textId="766B90EE" w:rsidR="00791CE8" w:rsidRDefault="00791CE8" w:rsidP="00791CE8">
      <w:pPr>
        <w:pStyle w:val="ListParagraph"/>
        <w:numPr>
          <w:ilvl w:val="0"/>
          <w:numId w:val="86"/>
        </w:numPr>
        <w:spacing w:line="276" w:lineRule="auto"/>
      </w:pPr>
      <w:r>
        <w:t>Copenhagen: 2</w:t>
      </w:r>
      <w:r w:rsidR="00305D29">
        <w:t>73</w:t>
      </w:r>
      <w:r>
        <w:t xml:space="preserve"> thousand</w:t>
      </w:r>
    </w:p>
    <w:p w14:paraId="4790EDA7" w14:textId="4861AE15" w:rsidR="00305D29" w:rsidRDefault="00305D29" w:rsidP="00305D29">
      <w:pPr>
        <w:pStyle w:val="ListParagraph"/>
        <w:numPr>
          <w:ilvl w:val="0"/>
          <w:numId w:val="86"/>
        </w:numPr>
        <w:spacing w:line="276" w:lineRule="auto"/>
      </w:pPr>
      <w:r>
        <w:t>Frankfurt: 257 thousand</w:t>
      </w:r>
    </w:p>
    <w:p w14:paraId="28F86CB1" w14:textId="448AB3EA" w:rsidR="00041FED" w:rsidRDefault="00041FED" w:rsidP="00DA7AD5">
      <w:pPr>
        <w:pStyle w:val="ListParagraph"/>
        <w:numPr>
          <w:ilvl w:val="0"/>
          <w:numId w:val="86"/>
        </w:numPr>
        <w:spacing w:line="276" w:lineRule="auto"/>
      </w:pPr>
      <w:r>
        <w:t xml:space="preserve">Alicante: </w:t>
      </w:r>
      <w:r w:rsidR="00D95D6D">
        <w:t>2</w:t>
      </w:r>
      <w:r w:rsidR="00305D29">
        <w:t>51</w:t>
      </w:r>
      <w:r w:rsidR="00D95D6D">
        <w:t xml:space="preserve"> thousand</w:t>
      </w:r>
    </w:p>
    <w:p w14:paraId="4C80A775" w14:textId="0D248CC5" w:rsidR="00041FED" w:rsidRDefault="00AB1A30" w:rsidP="00DA7AD5">
      <w:pPr>
        <w:pStyle w:val="ListParagraph"/>
        <w:numPr>
          <w:ilvl w:val="0"/>
          <w:numId w:val="86"/>
        </w:numPr>
        <w:spacing w:line="276" w:lineRule="auto"/>
      </w:pPr>
      <w:r>
        <w:t>Geneva</w:t>
      </w:r>
      <w:r w:rsidR="00041FED">
        <w:t xml:space="preserve">: </w:t>
      </w:r>
      <w:r w:rsidR="00E958EE">
        <w:t>2</w:t>
      </w:r>
      <w:r>
        <w:t>22</w:t>
      </w:r>
      <w:r w:rsidR="00E958EE">
        <w:t xml:space="preserve"> thousand</w:t>
      </w:r>
    </w:p>
    <w:p w14:paraId="1B3A6EF3" w14:textId="04474C66" w:rsidR="00041FED" w:rsidRDefault="00041FED" w:rsidP="00CE594D">
      <w:pPr>
        <w:pStyle w:val="Heading4"/>
      </w:pPr>
      <w:r w:rsidRPr="00017EB6">
        <w:t xml:space="preserve">Top five domestic destinations from Edinburgh Airport by passenger numbers </w:t>
      </w:r>
      <w:r w:rsidR="00CB19AD">
        <w:t>2024</w:t>
      </w:r>
    </w:p>
    <w:p w14:paraId="2BBF0E36" w14:textId="491860BF" w:rsidR="00041FED" w:rsidRDefault="00041FED" w:rsidP="00DA7AD5">
      <w:pPr>
        <w:pStyle w:val="ListParagraph"/>
        <w:numPr>
          <w:ilvl w:val="0"/>
          <w:numId w:val="87"/>
        </w:numPr>
        <w:spacing w:line="276" w:lineRule="auto"/>
      </w:pPr>
      <w:r>
        <w:t xml:space="preserve">London: </w:t>
      </w:r>
      <w:r w:rsidR="00AB1A30">
        <w:t>3</w:t>
      </w:r>
      <w:r w:rsidR="00E958EE">
        <w:t>,</w:t>
      </w:r>
      <w:r w:rsidR="00AB1A30">
        <w:t>01</w:t>
      </w:r>
      <w:r w:rsidR="00E958EE">
        <w:t xml:space="preserve"> million</w:t>
      </w:r>
    </w:p>
    <w:p w14:paraId="5B90EE5B" w14:textId="25B52582" w:rsidR="00041FED" w:rsidRDefault="00041FED" w:rsidP="00DA7AD5">
      <w:pPr>
        <w:pStyle w:val="ListParagraph"/>
        <w:numPr>
          <w:ilvl w:val="0"/>
          <w:numId w:val="87"/>
        </w:numPr>
        <w:spacing w:line="276" w:lineRule="auto"/>
      </w:pPr>
      <w:r>
        <w:lastRenderedPageBreak/>
        <w:t xml:space="preserve">Belfast: </w:t>
      </w:r>
      <w:r w:rsidR="00E958EE">
        <w:t>0,</w:t>
      </w:r>
      <w:r w:rsidR="00AB1A30">
        <w:t>6</w:t>
      </w:r>
      <w:r w:rsidR="00E958EE">
        <w:t xml:space="preserve">5 </w:t>
      </w:r>
      <w:r w:rsidR="007D1C7A">
        <w:t>million</w:t>
      </w:r>
    </w:p>
    <w:p w14:paraId="6214F080" w14:textId="2E4D77CD" w:rsidR="00041FED" w:rsidRDefault="00041FED" w:rsidP="00DA7AD5">
      <w:pPr>
        <w:pStyle w:val="ListParagraph"/>
        <w:numPr>
          <w:ilvl w:val="0"/>
          <w:numId w:val="87"/>
        </w:numPr>
        <w:spacing w:line="276" w:lineRule="auto"/>
      </w:pPr>
      <w:r>
        <w:t xml:space="preserve">Bristol: </w:t>
      </w:r>
      <w:r w:rsidR="007D1C7A">
        <w:t>0,4</w:t>
      </w:r>
      <w:r w:rsidR="00B36858">
        <w:t>5</w:t>
      </w:r>
      <w:r w:rsidR="007D1C7A">
        <w:t xml:space="preserve"> million</w:t>
      </w:r>
    </w:p>
    <w:p w14:paraId="585B375D" w14:textId="4699A3FC" w:rsidR="00041FED" w:rsidRDefault="00041FED" w:rsidP="00DA7AD5">
      <w:pPr>
        <w:pStyle w:val="ListParagraph"/>
        <w:numPr>
          <w:ilvl w:val="0"/>
          <w:numId w:val="87"/>
        </w:numPr>
        <w:spacing w:line="276" w:lineRule="auto"/>
      </w:pPr>
      <w:r>
        <w:t>Birmingham:</w:t>
      </w:r>
      <w:r w:rsidR="007D1C7A">
        <w:t xml:space="preserve"> 0,2</w:t>
      </w:r>
      <w:r w:rsidR="00B36858">
        <w:t>7</w:t>
      </w:r>
      <w:r w:rsidR="007D1C7A">
        <w:t xml:space="preserve"> million</w:t>
      </w:r>
    </w:p>
    <w:p w14:paraId="3E67D4F5" w14:textId="299690C7" w:rsidR="00041FED" w:rsidRPr="00017EB6" w:rsidRDefault="00041FED" w:rsidP="00DA7AD5">
      <w:pPr>
        <w:pStyle w:val="ListParagraph"/>
        <w:numPr>
          <w:ilvl w:val="0"/>
          <w:numId w:val="87"/>
        </w:numPr>
        <w:spacing w:line="276" w:lineRule="auto"/>
      </w:pPr>
      <w:r>
        <w:t xml:space="preserve">Southampton: </w:t>
      </w:r>
      <w:r w:rsidR="00B36858">
        <w:t>83</w:t>
      </w:r>
      <w:r w:rsidR="00A07CCC">
        <w:t xml:space="preserve"> thousand</w:t>
      </w:r>
    </w:p>
    <w:p w14:paraId="3061A39B" w14:textId="77777777" w:rsidR="00041FED" w:rsidRDefault="00041FED" w:rsidP="00CE594D">
      <w:pPr>
        <w:pStyle w:val="Heading4"/>
      </w:pPr>
      <w:r>
        <w:t>Key Facts</w:t>
      </w:r>
    </w:p>
    <w:p w14:paraId="2CCE3AAA" w14:textId="56498015" w:rsidR="00041FED" w:rsidRPr="00017EB6" w:rsidRDefault="001C022F" w:rsidP="001D37FD">
      <w:pPr>
        <w:spacing w:line="276" w:lineRule="auto"/>
      </w:pPr>
      <w:r w:rsidRPr="001C022F">
        <w:t>Due to the Pandemic the number of passengers arriving in Edinburgh fell to a low of 3 million in 2021. However, figures for 2022 and 2023 have shown a strong recovery, and in 2024 passenger numbers have surpassed the figure of 2019, with 15.8M.</w:t>
      </w:r>
    </w:p>
    <w:p w14:paraId="36068C93" w14:textId="64D4FCF5" w:rsidR="00AE4ACF" w:rsidRDefault="00041FED" w:rsidP="00C358C5">
      <w:pPr>
        <w:spacing w:line="276" w:lineRule="auto"/>
        <w:rPr>
          <w:rStyle w:val="Emphasis"/>
          <w:rFonts w:cstheme="minorHAnsi"/>
          <w:i w:val="0"/>
          <w:iCs w:val="0"/>
          <w:color w:val="0000FF"/>
          <w:u w:val="single"/>
          <w:shd w:val="clear" w:color="auto" w:fill="FFFFFF"/>
        </w:rPr>
      </w:pPr>
      <w:hyperlink r:id="rId57" w:tgtFrame="_blank" w:history="1">
        <w:r w:rsidRPr="00017EB6">
          <w:rPr>
            <w:rStyle w:val="Emphasis"/>
            <w:rFonts w:cstheme="minorHAnsi"/>
            <w:color w:val="333333"/>
            <w:u w:val="single"/>
            <w:shd w:val="clear" w:color="auto" w:fill="FFFFFF"/>
          </w:rPr>
          <w:t>Source:</w:t>
        </w:r>
      </w:hyperlink>
      <w:r w:rsidRPr="00017EB6">
        <w:rPr>
          <w:rStyle w:val="Emphasis"/>
          <w:rFonts w:cstheme="minorHAnsi"/>
          <w:color w:val="252423"/>
          <w:shd w:val="clear" w:color="auto" w:fill="FFFFFF"/>
        </w:rPr>
        <w:t xml:space="preserve"> </w:t>
      </w:r>
      <w:hyperlink r:id="rId58" w:tgtFrame="_blank" w:history="1">
        <w:r w:rsidRPr="00017EB6">
          <w:rPr>
            <w:rStyle w:val="Emphasis"/>
            <w:rFonts w:cstheme="minorHAnsi"/>
            <w:color w:val="0000FF"/>
            <w:u w:val="single"/>
            <w:shd w:val="clear" w:color="auto" w:fill="FFFFFF"/>
          </w:rPr>
          <w:t>Civil Aviation Authority</w:t>
        </w:r>
      </w:hyperlink>
    </w:p>
    <w:p w14:paraId="461C0D66" w14:textId="77777777" w:rsidR="00C358C5" w:rsidRPr="00C358C5" w:rsidRDefault="00C358C5" w:rsidP="00C358C5">
      <w:pPr>
        <w:spacing w:line="276" w:lineRule="auto"/>
        <w:rPr>
          <w:rFonts w:cstheme="minorHAnsi"/>
          <w:i/>
          <w:iCs/>
        </w:rPr>
      </w:pPr>
    </w:p>
    <w:p w14:paraId="43C68DB3" w14:textId="27E11A84" w:rsidR="00737AA1" w:rsidRDefault="00737AA1" w:rsidP="00C358C5">
      <w:pPr>
        <w:pStyle w:val="Heading3"/>
      </w:pPr>
      <w:r>
        <w:t>Travel within the city</w:t>
      </w:r>
    </w:p>
    <w:p w14:paraId="603AB1F9" w14:textId="7C26F91E" w:rsidR="0024398C" w:rsidRDefault="0024398C" w:rsidP="00CE594D">
      <w:pPr>
        <w:pStyle w:val="Heading4"/>
      </w:pPr>
      <w:r>
        <w:t>Key facts</w:t>
      </w:r>
    </w:p>
    <w:p w14:paraId="0DE89B79" w14:textId="1049D2A9" w:rsidR="0024398C" w:rsidRPr="0024398C" w:rsidRDefault="00AC3578" w:rsidP="001D37FD">
      <w:pPr>
        <w:spacing w:line="276" w:lineRule="auto"/>
      </w:pPr>
      <w:r w:rsidRPr="00AC3578">
        <w:t>In 2024, around 60% of Edinburgh's travel involved walking or public transport, with leisure activities as the primary purpose in 36% of the trips. Public transport satisfaction stood at 86%, more than 20% over the Scottish average. Despite this good use of sustainable travel, 58% of households owned at least one car.</w:t>
      </w:r>
    </w:p>
    <w:p w14:paraId="2EB3BFC8" w14:textId="1ECD3007" w:rsidR="00737AA1" w:rsidRDefault="00E50722" w:rsidP="00CE594D">
      <w:pPr>
        <w:pStyle w:val="Heading4"/>
      </w:pPr>
      <w:r>
        <w:t xml:space="preserve">Main mode of travel in Edinburgh </w:t>
      </w:r>
      <w:r w:rsidR="00CB19AD">
        <w:t>2024</w:t>
      </w:r>
    </w:p>
    <w:p w14:paraId="790EA157" w14:textId="13A10551" w:rsidR="00F726B5" w:rsidRPr="00F726B5" w:rsidRDefault="00F726B5" w:rsidP="001D37FD">
      <w:pPr>
        <w:spacing w:line="276" w:lineRule="auto"/>
      </w:pPr>
      <w:r>
        <w:t xml:space="preserve">Car or taxi, </w:t>
      </w:r>
      <w:r w:rsidR="00AC3578">
        <w:t>40</w:t>
      </w:r>
      <w:r>
        <w:t xml:space="preserve">%; </w:t>
      </w:r>
      <w:r w:rsidR="001E296D">
        <w:t>walking, 3</w:t>
      </w:r>
      <w:r w:rsidR="00AC3578">
        <w:t>6</w:t>
      </w:r>
      <w:r w:rsidR="001E296D">
        <w:t>%; bus</w:t>
      </w:r>
      <w:r w:rsidR="00AC3578">
        <w:t xml:space="preserve">, 16%, </w:t>
      </w:r>
      <w:r w:rsidR="001E296D">
        <w:t xml:space="preserve">bicycle, </w:t>
      </w:r>
      <w:r w:rsidR="00AC3578">
        <w:t>5</w:t>
      </w:r>
      <w:r w:rsidR="001E296D">
        <w:t xml:space="preserve">%; rail or other, </w:t>
      </w:r>
      <w:r w:rsidR="005845A7">
        <w:t>3</w:t>
      </w:r>
      <w:r w:rsidR="001E296D">
        <w:t>%.</w:t>
      </w:r>
    </w:p>
    <w:p w14:paraId="479CB366" w14:textId="74BDE57F" w:rsidR="00E50722" w:rsidRDefault="00684E62" w:rsidP="00CE594D">
      <w:pPr>
        <w:pStyle w:val="Heading4"/>
      </w:pPr>
      <w:r>
        <w:t xml:space="preserve">Percentage of households that have at least one car in </w:t>
      </w:r>
      <w:r w:rsidR="00704762">
        <w:t>Scottish cities</w:t>
      </w:r>
      <w:r>
        <w:t xml:space="preserve"> </w:t>
      </w:r>
      <w:r w:rsidR="00CB19AD">
        <w:t>2024</w:t>
      </w:r>
    </w:p>
    <w:p w14:paraId="40C00A91" w14:textId="29FA04DD" w:rsidR="00E12909" w:rsidRDefault="00C8782A" w:rsidP="00DA7AD5">
      <w:pPr>
        <w:pStyle w:val="ListParagraph"/>
        <w:numPr>
          <w:ilvl w:val="0"/>
          <w:numId w:val="89"/>
        </w:numPr>
        <w:spacing w:line="276" w:lineRule="auto"/>
      </w:pPr>
      <w:r>
        <w:t>Aberdeen, 7</w:t>
      </w:r>
      <w:r w:rsidR="005845A7">
        <w:t>2</w:t>
      </w:r>
      <w:r>
        <w:t>%</w:t>
      </w:r>
    </w:p>
    <w:p w14:paraId="057052C0" w14:textId="537F9D2D" w:rsidR="00C8782A" w:rsidRDefault="00C8782A" w:rsidP="00DA7AD5">
      <w:pPr>
        <w:pStyle w:val="ListParagraph"/>
        <w:numPr>
          <w:ilvl w:val="0"/>
          <w:numId w:val="89"/>
        </w:numPr>
        <w:spacing w:line="276" w:lineRule="auto"/>
      </w:pPr>
      <w:r>
        <w:t>Scotland, 7</w:t>
      </w:r>
      <w:r w:rsidR="005845A7">
        <w:t>3</w:t>
      </w:r>
      <w:r w:rsidR="009F11C7">
        <w:t>%</w:t>
      </w:r>
    </w:p>
    <w:p w14:paraId="00E208B0" w14:textId="6390B76F" w:rsidR="009F11C7" w:rsidRDefault="009F11C7" w:rsidP="00DA7AD5">
      <w:pPr>
        <w:pStyle w:val="ListParagraph"/>
        <w:numPr>
          <w:ilvl w:val="0"/>
          <w:numId w:val="89"/>
        </w:numPr>
        <w:spacing w:line="276" w:lineRule="auto"/>
      </w:pPr>
      <w:r>
        <w:t xml:space="preserve">Edinburgh, </w:t>
      </w:r>
      <w:r w:rsidR="005845A7">
        <w:t>58</w:t>
      </w:r>
      <w:r>
        <w:t>%</w:t>
      </w:r>
    </w:p>
    <w:p w14:paraId="0C7FC305" w14:textId="660DA856" w:rsidR="009F11C7" w:rsidRDefault="009F11C7" w:rsidP="00DA7AD5">
      <w:pPr>
        <w:pStyle w:val="ListParagraph"/>
        <w:numPr>
          <w:ilvl w:val="0"/>
          <w:numId w:val="89"/>
        </w:numPr>
        <w:spacing w:line="276" w:lineRule="auto"/>
      </w:pPr>
      <w:r>
        <w:t>Dundee, 6</w:t>
      </w:r>
      <w:r w:rsidR="005845A7">
        <w:t>0</w:t>
      </w:r>
      <w:r>
        <w:t>%</w:t>
      </w:r>
    </w:p>
    <w:p w14:paraId="755E9D6D" w14:textId="55D92A0A" w:rsidR="009F11C7" w:rsidRPr="00E12909" w:rsidRDefault="009F11C7" w:rsidP="00DA7AD5">
      <w:pPr>
        <w:pStyle w:val="ListParagraph"/>
        <w:numPr>
          <w:ilvl w:val="0"/>
          <w:numId w:val="89"/>
        </w:numPr>
        <w:spacing w:line="276" w:lineRule="auto"/>
      </w:pPr>
      <w:r>
        <w:t>Glasgow, 5</w:t>
      </w:r>
      <w:r w:rsidR="005845A7">
        <w:t>0</w:t>
      </w:r>
      <w:r>
        <w:t>%</w:t>
      </w:r>
    </w:p>
    <w:p w14:paraId="1A7B647D" w14:textId="692B5D8F" w:rsidR="00684E62" w:rsidRDefault="0024398C" w:rsidP="00CE594D">
      <w:pPr>
        <w:pStyle w:val="Heading4"/>
      </w:pPr>
      <w:r>
        <w:t xml:space="preserve">Main purpose of travel in Edinburgh </w:t>
      </w:r>
      <w:r w:rsidR="00CB19AD">
        <w:t>2024</w:t>
      </w:r>
    </w:p>
    <w:p w14:paraId="27733499" w14:textId="399FFD8E" w:rsidR="00054DF1" w:rsidRDefault="00054DF1" w:rsidP="00DA7AD5">
      <w:pPr>
        <w:pStyle w:val="ListParagraph"/>
        <w:numPr>
          <w:ilvl w:val="0"/>
          <w:numId w:val="90"/>
        </w:numPr>
        <w:spacing w:line="276" w:lineRule="auto"/>
      </w:pPr>
      <w:r>
        <w:t>Shopping, eating out or entertainment</w:t>
      </w:r>
      <w:r w:rsidR="009E24C5">
        <w:t xml:space="preserve">, </w:t>
      </w:r>
      <w:r w:rsidR="005845A7">
        <w:t>36</w:t>
      </w:r>
      <w:r>
        <w:t>%</w:t>
      </w:r>
    </w:p>
    <w:p w14:paraId="09B596AB" w14:textId="2490EE9A" w:rsidR="00054DF1" w:rsidRDefault="00054DF1" w:rsidP="00DA7AD5">
      <w:pPr>
        <w:pStyle w:val="ListParagraph"/>
        <w:numPr>
          <w:ilvl w:val="0"/>
          <w:numId w:val="90"/>
        </w:numPr>
        <w:spacing w:line="276" w:lineRule="auto"/>
      </w:pPr>
      <w:r>
        <w:t>Commuting/ Business</w:t>
      </w:r>
      <w:r w:rsidR="009E24C5">
        <w:t xml:space="preserve">, </w:t>
      </w:r>
      <w:r>
        <w:t>2</w:t>
      </w:r>
      <w:r w:rsidR="005845A7">
        <w:t>0</w:t>
      </w:r>
      <w:r>
        <w:t>%</w:t>
      </w:r>
    </w:p>
    <w:p w14:paraId="1661E3BB" w14:textId="0FAB3873" w:rsidR="00054DF1" w:rsidRDefault="00054DF1" w:rsidP="00DA7AD5">
      <w:pPr>
        <w:pStyle w:val="ListParagraph"/>
        <w:numPr>
          <w:ilvl w:val="0"/>
          <w:numId w:val="90"/>
        </w:numPr>
        <w:spacing w:line="276" w:lineRule="auto"/>
      </w:pPr>
      <w:r>
        <w:t>Other</w:t>
      </w:r>
      <w:r w:rsidR="009E24C5">
        <w:t xml:space="preserve">, </w:t>
      </w:r>
      <w:r>
        <w:t>1</w:t>
      </w:r>
      <w:r w:rsidR="005845A7">
        <w:t>4</w:t>
      </w:r>
      <w:r>
        <w:t>%</w:t>
      </w:r>
    </w:p>
    <w:p w14:paraId="446A4CF5" w14:textId="7D0C7AAE" w:rsidR="00054DF1" w:rsidRDefault="00054DF1" w:rsidP="00DA7AD5">
      <w:pPr>
        <w:pStyle w:val="ListParagraph"/>
        <w:numPr>
          <w:ilvl w:val="0"/>
          <w:numId w:val="90"/>
        </w:numPr>
        <w:spacing w:line="276" w:lineRule="auto"/>
      </w:pPr>
      <w:r>
        <w:t>Holiday, day trip or walk</w:t>
      </w:r>
      <w:r w:rsidR="009E24C5">
        <w:t xml:space="preserve">, </w:t>
      </w:r>
      <w:r w:rsidR="005845A7">
        <w:t>11</w:t>
      </w:r>
      <w:r>
        <w:t>%</w:t>
      </w:r>
    </w:p>
    <w:p w14:paraId="3D172C8B" w14:textId="764CE0DB" w:rsidR="00054DF1" w:rsidRDefault="00054DF1" w:rsidP="00DA7AD5">
      <w:pPr>
        <w:pStyle w:val="ListParagraph"/>
        <w:numPr>
          <w:ilvl w:val="0"/>
          <w:numId w:val="90"/>
        </w:numPr>
        <w:spacing w:line="276" w:lineRule="auto"/>
      </w:pPr>
      <w:r>
        <w:t>Visiting friends or relatives</w:t>
      </w:r>
      <w:r w:rsidR="009E24C5">
        <w:t xml:space="preserve">, </w:t>
      </w:r>
      <w:r w:rsidR="00A604EE">
        <w:t>7</w:t>
      </w:r>
      <w:r>
        <w:t>%</w:t>
      </w:r>
    </w:p>
    <w:p w14:paraId="25921C1E" w14:textId="591E06BD" w:rsidR="00D179C6" w:rsidRPr="00D179C6" w:rsidRDefault="00054DF1" w:rsidP="00DA7AD5">
      <w:pPr>
        <w:pStyle w:val="ListParagraph"/>
        <w:numPr>
          <w:ilvl w:val="0"/>
          <w:numId w:val="90"/>
        </w:numPr>
        <w:spacing w:line="276" w:lineRule="auto"/>
      </w:pPr>
      <w:r>
        <w:t>Education</w:t>
      </w:r>
      <w:r w:rsidR="009E24C5">
        <w:t xml:space="preserve">, </w:t>
      </w:r>
      <w:r w:rsidR="00D15196">
        <w:t>11</w:t>
      </w:r>
      <w:r>
        <w:t>%</w:t>
      </w:r>
    </w:p>
    <w:p w14:paraId="30D6B464" w14:textId="0BB4CF52" w:rsidR="0024398C" w:rsidRDefault="0024398C" w:rsidP="00CE594D">
      <w:pPr>
        <w:pStyle w:val="Heading4"/>
      </w:pPr>
      <w:r>
        <w:t xml:space="preserve">Percentage of population satisfied with public transport in </w:t>
      </w:r>
      <w:r w:rsidR="00704762">
        <w:t>Scottish cities</w:t>
      </w:r>
      <w:r>
        <w:t xml:space="preserve"> </w:t>
      </w:r>
      <w:r w:rsidR="00CB19AD">
        <w:t>2024</w:t>
      </w:r>
    </w:p>
    <w:p w14:paraId="54CB6455" w14:textId="1765E373" w:rsidR="00E200CE" w:rsidRDefault="00E200CE" w:rsidP="00DA7AD5">
      <w:pPr>
        <w:pStyle w:val="ListParagraph"/>
        <w:numPr>
          <w:ilvl w:val="0"/>
          <w:numId w:val="89"/>
        </w:numPr>
        <w:spacing w:line="276" w:lineRule="auto"/>
      </w:pPr>
      <w:r>
        <w:t xml:space="preserve">Edinburgh, </w:t>
      </w:r>
      <w:r w:rsidR="00344CA4">
        <w:t>86</w:t>
      </w:r>
      <w:r>
        <w:t>%</w:t>
      </w:r>
    </w:p>
    <w:p w14:paraId="7B630F58" w14:textId="356F31B6" w:rsidR="00344CA4" w:rsidRPr="00E12909" w:rsidRDefault="00344CA4" w:rsidP="00DA7AD5">
      <w:pPr>
        <w:pStyle w:val="ListParagraph"/>
        <w:numPr>
          <w:ilvl w:val="0"/>
          <w:numId w:val="89"/>
        </w:numPr>
        <w:spacing w:line="276" w:lineRule="auto"/>
      </w:pPr>
      <w:r>
        <w:t xml:space="preserve">Glasgow, </w:t>
      </w:r>
      <w:r w:rsidR="004302F1">
        <w:t>7</w:t>
      </w:r>
      <w:r w:rsidR="00D15196">
        <w:t>2</w:t>
      </w:r>
      <w:r>
        <w:t>%</w:t>
      </w:r>
    </w:p>
    <w:p w14:paraId="38792E47" w14:textId="3486A73A" w:rsidR="00E200CE" w:rsidRDefault="00E200CE" w:rsidP="00DA7AD5">
      <w:pPr>
        <w:pStyle w:val="ListParagraph"/>
        <w:numPr>
          <w:ilvl w:val="0"/>
          <w:numId w:val="89"/>
        </w:numPr>
        <w:spacing w:line="276" w:lineRule="auto"/>
      </w:pPr>
      <w:r>
        <w:t xml:space="preserve">Aberdeen, </w:t>
      </w:r>
      <w:r w:rsidR="00D15196">
        <w:t>64</w:t>
      </w:r>
      <w:r>
        <w:t>%</w:t>
      </w:r>
    </w:p>
    <w:p w14:paraId="1BF11BBB" w14:textId="12D621F6" w:rsidR="00E200CE" w:rsidRDefault="00E200CE" w:rsidP="00DA7AD5">
      <w:pPr>
        <w:pStyle w:val="ListParagraph"/>
        <w:numPr>
          <w:ilvl w:val="0"/>
          <w:numId w:val="89"/>
        </w:numPr>
        <w:spacing w:line="276" w:lineRule="auto"/>
      </w:pPr>
      <w:r>
        <w:t xml:space="preserve">Scotland, </w:t>
      </w:r>
      <w:r w:rsidR="004302F1">
        <w:t>64</w:t>
      </w:r>
      <w:r>
        <w:t>%</w:t>
      </w:r>
    </w:p>
    <w:p w14:paraId="1F74BDF3" w14:textId="305EBE56" w:rsidR="00E200CE" w:rsidRDefault="00E200CE" w:rsidP="00DA7AD5">
      <w:pPr>
        <w:pStyle w:val="ListParagraph"/>
        <w:numPr>
          <w:ilvl w:val="0"/>
          <w:numId w:val="89"/>
        </w:numPr>
        <w:spacing w:line="276" w:lineRule="auto"/>
      </w:pPr>
      <w:r>
        <w:t xml:space="preserve">Dundee, </w:t>
      </w:r>
      <w:r w:rsidR="00D15196">
        <w:t>64</w:t>
      </w:r>
      <w:r>
        <w:t>%</w:t>
      </w:r>
    </w:p>
    <w:p w14:paraId="3F610E91" w14:textId="77777777" w:rsidR="00BD5091" w:rsidRDefault="00BD5091" w:rsidP="001D37FD">
      <w:pPr>
        <w:pStyle w:val="ListParagraph"/>
        <w:spacing w:line="276" w:lineRule="auto"/>
      </w:pPr>
    </w:p>
    <w:p w14:paraId="35F8942C" w14:textId="23E41418" w:rsidR="005C01EC" w:rsidRPr="00BD5091" w:rsidRDefault="00BD5091" w:rsidP="001D37FD">
      <w:pPr>
        <w:spacing w:line="276" w:lineRule="auto"/>
        <w:rPr>
          <w:i/>
          <w:iCs/>
        </w:rPr>
      </w:pPr>
      <w:hyperlink r:id="rId59" w:tgtFrame="_blank" w:history="1">
        <w:r w:rsidRPr="00BD5091">
          <w:rPr>
            <w:rStyle w:val="Emphasis"/>
            <w:rFonts w:cs="Arial"/>
            <w:i w:val="0"/>
            <w:iCs w:val="0"/>
            <w:color w:val="333333"/>
            <w:u w:val="single"/>
            <w:shd w:val="clear" w:color="auto" w:fill="FFFFFF"/>
          </w:rPr>
          <w:t>Source:</w:t>
        </w:r>
      </w:hyperlink>
      <w:r w:rsidRPr="00BD5091">
        <w:rPr>
          <w:rStyle w:val="Emphasis"/>
          <w:rFonts w:cs="Arial"/>
          <w:i w:val="0"/>
          <w:iCs w:val="0"/>
          <w:color w:val="252423"/>
          <w:shd w:val="clear" w:color="auto" w:fill="FFFFFF"/>
        </w:rPr>
        <w:t xml:space="preserve"> </w:t>
      </w:r>
      <w:hyperlink r:id="rId60" w:tgtFrame="_blank" w:history="1">
        <w:r w:rsidRPr="00BD5091">
          <w:rPr>
            <w:rStyle w:val="Emphasis"/>
            <w:rFonts w:cs="Arial"/>
            <w:i w:val="0"/>
            <w:iCs w:val="0"/>
            <w:color w:val="0000FF"/>
            <w:u w:val="single"/>
            <w:shd w:val="clear" w:color="auto" w:fill="FFFFFF"/>
          </w:rPr>
          <w:t>Transport Scotland Scottish Household Survey</w:t>
        </w:r>
      </w:hyperlink>
    </w:p>
    <w:p w14:paraId="56A01EAF" w14:textId="77777777" w:rsidR="0024398C" w:rsidRDefault="0024398C" w:rsidP="001D37FD">
      <w:pPr>
        <w:spacing w:line="276" w:lineRule="auto"/>
      </w:pPr>
    </w:p>
    <w:p w14:paraId="0741D215" w14:textId="46150428" w:rsidR="00CF7555" w:rsidRDefault="00CF7555" w:rsidP="00C358C5">
      <w:pPr>
        <w:pStyle w:val="Heading3"/>
      </w:pPr>
      <w:r>
        <w:t>Active travel within the city</w:t>
      </w:r>
    </w:p>
    <w:p w14:paraId="41D6DCF0" w14:textId="687666AA" w:rsidR="00CF7555" w:rsidRDefault="00CF7555" w:rsidP="00CE594D">
      <w:pPr>
        <w:pStyle w:val="Heading4"/>
      </w:pPr>
      <w:r>
        <w:t>Key Facts</w:t>
      </w:r>
    </w:p>
    <w:p w14:paraId="2FB76DD6" w14:textId="7A3BC534" w:rsidR="007E3534" w:rsidRPr="007E3534" w:rsidRDefault="00011EBF" w:rsidP="001D37FD">
      <w:pPr>
        <w:spacing w:line="276" w:lineRule="auto"/>
      </w:pPr>
      <w:r w:rsidRPr="00011EBF">
        <w:t>Almost 70% of the short trips made by people in Edinburgh in 2024 were either cycling or walking. A large proportion of residents (65%) walk between 3 and 5 days every week, just over half of them walk as a method of transport but the rest (28%) do it for pleasure. Of the people who walk almost every day of the week, more than half do it for pleasure.  36% of the households in Edinburgh own at least one bike, which sits just over the Scottish average.</w:t>
      </w:r>
    </w:p>
    <w:p w14:paraId="346EB0AC" w14:textId="74137CB0" w:rsidR="00CF7555" w:rsidRDefault="00B144F4" w:rsidP="00CE594D">
      <w:pPr>
        <w:pStyle w:val="Heading4"/>
      </w:pPr>
      <w:r>
        <w:t xml:space="preserve">Days per week people walk in Edinburgh </w:t>
      </w:r>
      <w:r w:rsidR="00CB19AD">
        <w:t>2024</w:t>
      </w:r>
    </w:p>
    <w:p w14:paraId="3C8923B6" w14:textId="14219E08" w:rsidR="00182715" w:rsidRPr="00182715" w:rsidRDefault="00E70ADE" w:rsidP="00DA7AD5">
      <w:pPr>
        <w:pStyle w:val="ListParagraph"/>
        <w:numPr>
          <w:ilvl w:val="0"/>
          <w:numId w:val="91"/>
        </w:numPr>
        <w:spacing w:line="276" w:lineRule="auto"/>
      </w:pPr>
      <w:r>
        <w:t>22</w:t>
      </w:r>
      <w:r w:rsidR="00552B9E">
        <w:t xml:space="preserve">% of people do not walk as transport and </w:t>
      </w:r>
      <w:r w:rsidR="00C20863">
        <w:t>2</w:t>
      </w:r>
      <w:r>
        <w:t>1</w:t>
      </w:r>
      <w:r w:rsidR="00C20863">
        <w:t>% people do not walk for leisure either.</w:t>
      </w:r>
    </w:p>
    <w:p w14:paraId="742BDBE6" w14:textId="5D51917A" w:rsidR="00182715" w:rsidRPr="00182715" w:rsidRDefault="00C20863" w:rsidP="00DA7AD5">
      <w:pPr>
        <w:pStyle w:val="ListParagraph"/>
        <w:numPr>
          <w:ilvl w:val="0"/>
          <w:numId w:val="91"/>
        </w:numPr>
        <w:spacing w:line="276" w:lineRule="auto"/>
      </w:pPr>
      <w:r>
        <w:t>1</w:t>
      </w:r>
      <w:r w:rsidR="00E70ADE">
        <w:t>9</w:t>
      </w:r>
      <w:r>
        <w:t xml:space="preserve">% of people walk 1 or 2 days a week as a means of transport and </w:t>
      </w:r>
      <w:r w:rsidR="00E70ADE">
        <w:t>27</w:t>
      </w:r>
      <w:r w:rsidR="00A246EC">
        <w:t>% for pleasure.</w:t>
      </w:r>
    </w:p>
    <w:p w14:paraId="3B919F5E" w14:textId="203EEB6E" w:rsidR="00A246EC" w:rsidRPr="00182715" w:rsidRDefault="00E70ADE" w:rsidP="00DA7AD5">
      <w:pPr>
        <w:pStyle w:val="ListParagraph"/>
        <w:numPr>
          <w:ilvl w:val="0"/>
          <w:numId w:val="91"/>
        </w:numPr>
        <w:spacing w:line="276" w:lineRule="auto"/>
      </w:pPr>
      <w:r>
        <w:t>37</w:t>
      </w:r>
      <w:r w:rsidR="00A246EC">
        <w:t xml:space="preserve">% of people walk </w:t>
      </w:r>
      <w:r w:rsidR="000A35BE">
        <w:t>3</w:t>
      </w:r>
      <w:r w:rsidR="00A246EC">
        <w:t xml:space="preserve"> </w:t>
      </w:r>
      <w:r w:rsidR="000A35BE">
        <w:t>to</w:t>
      </w:r>
      <w:r w:rsidR="00A246EC">
        <w:t xml:space="preserve"> </w:t>
      </w:r>
      <w:r w:rsidR="000A35BE">
        <w:t>5</w:t>
      </w:r>
      <w:r w:rsidR="00A246EC">
        <w:t xml:space="preserve"> days a week as a means of transport and </w:t>
      </w:r>
      <w:r>
        <w:t>28</w:t>
      </w:r>
      <w:r w:rsidR="00A246EC">
        <w:t>% for pleasure.</w:t>
      </w:r>
    </w:p>
    <w:p w14:paraId="51E44C6B" w14:textId="4B6670A8" w:rsidR="00A246EC" w:rsidRPr="00182715" w:rsidRDefault="00356404" w:rsidP="00DA7AD5">
      <w:pPr>
        <w:pStyle w:val="ListParagraph"/>
        <w:numPr>
          <w:ilvl w:val="0"/>
          <w:numId w:val="91"/>
        </w:numPr>
        <w:spacing w:line="276" w:lineRule="auto"/>
      </w:pPr>
      <w:r>
        <w:t>21</w:t>
      </w:r>
      <w:r w:rsidR="00A246EC">
        <w:t xml:space="preserve">% of people walk </w:t>
      </w:r>
      <w:r w:rsidR="000A35BE">
        <w:t>6</w:t>
      </w:r>
      <w:r w:rsidR="00A246EC">
        <w:t xml:space="preserve"> </w:t>
      </w:r>
      <w:r w:rsidR="000A35BE">
        <w:t>to</w:t>
      </w:r>
      <w:r w:rsidR="00A246EC">
        <w:t xml:space="preserve"> </w:t>
      </w:r>
      <w:r w:rsidR="000A35BE">
        <w:t>7</w:t>
      </w:r>
      <w:r w:rsidR="00A246EC">
        <w:t xml:space="preserve"> days a week as a means of transport and </w:t>
      </w:r>
      <w:r>
        <w:t>24</w:t>
      </w:r>
      <w:r w:rsidR="00A246EC">
        <w:t>% for pleasure.</w:t>
      </w:r>
    </w:p>
    <w:p w14:paraId="18178E32" w14:textId="4E4832DA" w:rsidR="00060F45" w:rsidRDefault="00060F45" w:rsidP="00A246EC">
      <w:pPr>
        <w:pStyle w:val="ListParagraph"/>
        <w:spacing w:line="276" w:lineRule="auto"/>
      </w:pPr>
    </w:p>
    <w:p w14:paraId="194D19FC" w14:textId="560BE5C7" w:rsidR="00B144F4" w:rsidRDefault="00B144F4" w:rsidP="00CE594D">
      <w:pPr>
        <w:pStyle w:val="Heading4"/>
      </w:pPr>
      <w:r>
        <w:t xml:space="preserve">Proportion of short journeys that are made walking or cycling in </w:t>
      </w:r>
      <w:r w:rsidR="00B85EFE">
        <w:t>Scottish cities</w:t>
      </w:r>
      <w:r>
        <w:t xml:space="preserve"> </w:t>
      </w:r>
      <w:r w:rsidR="00CB19AD">
        <w:t>2024</w:t>
      </w:r>
    </w:p>
    <w:p w14:paraId="6DBB5933" w14:textId="0C4747B8" w:rsidR="00693DE1" w:rsidRDefault="00693DE1" w:rsidP="00DA7AD5">
      <w:pPr>
        <w:pStyle w:val="ListParagraph"/>
        <w:numPr>
          <w:ilvl w:val="0"/>
          <w:numId w:val="92"/>
        </w:numPr>
        <w:spacing w:line="276" w:lineRule="auto"/>
      </w:pPr>
      <w:r>
        <w:t>In Edinburgh, 6</w:t>
      </w:r>
      <w:r w:rsidR="00817556">
        <w:t>8</w:t>
      </w:r>
      <w:r>
        <w:t>% of journeys under 2 miles are made either cycling (</w:t>
      </w:r>
      <w:r w:rsidR="00DE71D9">
        <w:t>5</w:t>
      </w:r>
      <w:r>
        <w:t>%) or walking (6</w:t>
      </w:r>
      <w:r w:rsidR="00817556">
        <w:t>3</w:t>
      </w:r>
      <w:r>
        <w:t>%).</w:t>
      </w:r>
    </w:p>
    <w:p w14:paraId="5D81942E" w14:textId="075076C8" w:rsidR="00DE71D9" w:rsidRDefault="00DE71D9" w:rsidP="00DA7AD5">
      <w:pPr>
        <w:pStyle w:val="ListParagraph"/>
        <w:numPr>
          <w:ilvl w:val="0"/>
          <w:numId w:val="92"/>
        </w:numPr>
        <w:spacing w:line="276" w:lineRule="auto"/>
      </w:pPr>
      <w:r>
        <w:t xml:space="preserve">In </w:t>
      </w:r>
      <w:r w:rsidR="00356404">
        <w:t>Dundee</w:t>
      </w:r>
      <w:r>
        <w:t>, 6</w:t>
      </w:r>
      <w:r w:rsidR="00356404">
        <w:t>0</w:t>
      </w:r>
      <w:r>
        <w:t>% of journeys under 2 miles are made walking (6</w:t>
      </w:r>
      <w:r w:rsidR="00356404">
        <w:t>0</w:t>
      </w:r>
      <w:r>
        <w:t>%).</w:t>
      </w:r>
    </w:p>
    <w:p w14:paraId="613313AA" w14:textId="3100E1A3" w:rsidR="00693DE1" w:rsidRDefault="00693DE1" w:rsidP="00DA7AD5">
      <w:pPr>
        <w:pStyle w:val="ListParagraph"/>
        <w:numPr>
          <w:ilvl w:val="0"/>
          <w:numId w:val="92"/>
        </w:numPr>
        <w:spacing w:line="276" w:lineRule="auto"/>
      </w:pPr>
      <w:r>
        <w:t>In Aberdeen, 5</w:t>
      </w:r>
      <w:r w:rsidR="00120D88">
        <w:t>0</w:t>
      </w:r>
      <w:r>
        <w:t>% of journeys under 2 miles are made walking (</w:t>
      </w:r>
      <w:r w:rsidR="00DC256C">
        <w:t>6</w:t>
      </w:r>
      <w:r w:rsidR="00120D88">
        <w:t>0</w:t>
      </w:r>
      <w:r>
        <w:t>%).</w:t>
      </w:r>
    </w:p>
    <w:p w14:paraId="7F863978" w14:textId="392251AE" w:rsidR="00693DE1" w:rsidRDefault="00693DE1" w:rsidP="00DA7AD5">
      <w:pPr>
        <w:pStyle w:val="ListParagraph"/>
        <w:numPr>
          <w:ilvl w:val="0"/>
          <w:numId w:val="92"/>
        </w:numPr>
        <w:spacing w:line="276" w:lineRule="auto"/>
      </w:pPr>
      <w:r>
        <w:t xml:space="preserve">In Scotland overall, </w:t>
      </w:r>
      <w:r w:rsidR="00DC256C">
        <w:t>5</w:t>
      </w:r>
      <w:r w:rsidR="00120D88">
        <w:t>1</w:t>
      </w:r>
      <w:r>
        <w:t>% of journeys under 2 miles are made either cycling (</w:t>
      </w:r>
      <w:r w:rsidR="000756F3">
        <w:t>1</w:t>
      </w:r>
      <w:r>
        <w:t>%) or walking (</w:t>
      </w:r>
      <w:r w:rsidR="006234B9">
        <w:t>5</w:t>
      </w:r>
      <w:r w:rsidR="00120D88">
        <w:t>0</w:t>
      </w:r>
      <w:r>
        <w:t>%).</w:t>
      </w:r>
    </w:p>
    <w:p w14:paraId="2879B252" w14:textId="322909A8" w:rsidR="00693DE1" w:rsidRPr="00693DE1" w:rsidRDefault="00693DE1" w:rsidP="00DA7AD5">
      <w:pPr>
        <w:pStyle w:val="ListParagraph"/>
        <w:numPr>
          <w:ilvl w:val="0"/>
          <w:numId w:val="92"/>
        </w:numPr>
        <w:spacing w:line="276" w:lineRule="auto"/>
      </w:pPr>
      <w:r>
        <w:t xml:space="preserve">In Glasgow, </w:t>
      </w:r>
      <w:r w:rsidR="00120D88">
        <w:t>60</w:t>
      </w:r>
      <w:r>
        <w:t>% of journeys under 2 miles are made either cycling (</w:t>
      </w:r>
      <w:r w:rsidR="00120D88">
        <w:t>2</w:t>
      </w:r>
      <w:r>
        <w:t>%) or walking (</w:t>
      </w:r>
      <w:r w:rsidR="000756F3">
        <w:t>5</w:t>
      </w:r>
      <w:r w:rsidR="00120D88">
        <w:t>8</w:t>
      </w:r>
      <w:r>
        <w:t>%).</w:t>
      </w:r>
    </w:p>
    <w:p w14:paraId="1EF521E9" w14:textId="0459724F" w:rsidR="00B144F4" w:rsidRDefault="007E3534" w:rsidP="00CE594D">
      <w:pPr>
        <w:pStyle w:val="Heading4"/>
      </w:pPr>
      <w:r>
        <w:t xml:space="preserve">Percentage of households that have at least one bike in Scottish cities </w:t>
      </w:r>
      <w:r w:rsidR="00CB19AD">
        <w:t>2024</w:t>
      </w:r>
    </w:p>
    <w:p w14:paraId="272CB267" w14:textId="7D6CCD78" w:rsidR="003913AF" w:rsidRDefault="003913AF" w:rsidP="00DA7AD5">
      <w:pPr>
        <w:pStyle w:val="ListParagraph"/>
        <w:numPr>
          <w:ilvl w:val="0"/>
          <w:numId w:val="93"/>
        </w:numPr>
        <w:spacing w:line="276" w:lineRule="auto"/>
      </w:pPr>
      <w:r>
        <w:t>Scotland: 3</w:t>
      </w:r>
      <w:r w:rsidR="00120D88">
        <w:t>4</w:t>
      </w:r>
      <w:r>
        <w:t>%</w:t>
      </w:r>
    </w:p>
    <w:p w14:paraId="0BB781E0" w14:textId="517430D6" w:rsidR="003913AF" w:rsidRDefault="000A4633" w:rsidP="00DA7AD5">
      <w:pPr>
        <w:pStyle w:val="ListParagraph"/>
        <w:numPr>
          <w:ilvl w:val="0"/>
          <w:numId w:val="93"/>
        </w:numPr>
        <w:spacing w:line="276" w:lineRule="auto"/>
      </w:pPr>
      <w:r>
        <w:t xml:space="preserve">Aberdeen: </w:t>
      </w:r>
      <w:r w:rsidR="009E010B">
        <w:t>2</w:t>
      </w:r>
      <w:r w:rsidR="00120D88">
        <w:t>6</w:t>
      </w:r>
      <w:r>
        <w:t>%</w:t>
      </w:r>
    </w:p>
    <w:p w14:paraId="18B0237B" w14:textId="31481192" w:rsidR="000A4633" w:rsidRDefault="000A4633" w:rsidP="00DA7AD5">
      <w:pPr>
        <w:pStyle w:val="ListParagraph"/>
        <w:numPr>
          <w:ilvl w:val="0"/>
          <w:numId w:val="93"/>
        </w:numPr>
        <w:spacing w:line="276" w:lineRule="auto"/>
      </w:pPr>
      <w:r>
        <w:t>Edinburgh: 3</w:t>
      </w:r>
      <w:r w:rsidR="00120D88">
        <w:t>6</w:t>
      </w:r>
      <w:r>
        <w:t>%</w:t>
      </w:r>
    </w:p>
    <w:p w14:paraId="6EB38DDE" w14:textId="656816CC" w:rsidR="000A4633" w:rsidRDefault="000A4633" w:rsidP="00DA7AD5">
      <w:pPr>
        <w:pStyle w:val="ListParagraph"/>
        <w:numPr>
          <w:ilvl w:val="0"/>
          <w:numId w:val="93"/>
        </w:numPr>
        <w:spacing w:line="276" w:lineRule="auto"/>
      </w:pPr>
      <w:r>
        <w:t>Dundee: 2</w:t>
      </w:r>
      <w:r w:rsidR="009E010B">
        <w:t>2</w:t>
      </w:r>
      <w:r>
        <w:t>%</w:t>
      </w:r>
    </w:p>
    <w:p w14:paraId="3BBA79B7" w14:textId="720904C4" w:rsidR="000A4633" w:rsidRPr="003913AF" w:rsidRDefault="000A4633" w:rsidP="00DA7AD5">
      <w:pPr>
        <w:pStyle w:val="ListParagraph"/>
        <w:numPr>
          <w:ilvl w:val="0"/>
          <w:numId w:val="93"/>
        </w:numPr>
        <w:spacing w:line="276" w:lineRule="auto"/>
      </w:pPr>
      <w:r>
        <w:t>Glasgow: 2</w:t>
      </w:r>
      <w:r w:rsidR="00CE594D">
        <w:t>5</w:t>
      </w:r>
      <w:r>
        <w:t>%</w:t>
      </w:r>
    </w:p>
    <w:p w14:paraId="4F02DD49" w14:textId="229EA6A3" w:rsidR="007E3534" w:rsidRPr="00BD5091" w:rsidRDefault="007E3534" w:rsidP="001D37FD">
      <w:pPr>
        <w:spacing w:line="276" w:lineRule="auto"/>
        <w:rPr>
          <w:i/>
          <w:iCs/>
        </w:rPr>
      </w:pPr>
      <w:hyperlink r:id="rId61" w:tgtFrame="_blank" w:history="1">
        <w:r w:rsidRPr="00BD5091">
          <w:rPr>
            <w:rStyle w:val="Emphasis"/>
            <w:rFonts w:cs="Arial"/>
            <w:i w:val="0"/>
            <w:iCs w:val="0"/>
            <w:color w:val="333333"/>
            <w:u w:val="single"/>
            <w:shd w:val="clear" w:color="auto" w:fill="FFFFFF"/>
          </w:rPr>
          <w:t>Source:</w:t>
        </w:r>
      </w:hyperlink>
      <w:r w:rsidRPr="00BD5091">
        <w:rPr>
          <w:rStyle w:val="Emphasis"/>
          <w:rFonts w:cs="Arial"/>
          <w:i w:val="0"/>
          <w:iCs w:val="0"/>
          <w:color w:val="252423"/>
          <w:shd w:val="clear" w:color="auto" w:fill="FFFFFF"/>
        </w:rPr>
        <w:t xml:space="preserve"> </w:t>
      </w:r>
      <w:hyperlink r:id="rId62" w:tgtFrame="_blank" w:history="1">
        <w:r w:rsidRPr="00BD5091">
          <w:rPr>
            <w:rStyle w:val="Emphasis"/>
            <w:rFonts w:cs="Arial"/>
            <w:i w:val="0"/>
            <w:iCs w:val="0"/>
            <w:color w:val="0000FF"/>
            <w:u w:val="single"/>
            <w:shd w:val="clear" w:color="auto" w:fill="FFFFFF"/>
          </w:rPr>
          <w:t>Transport Scotland Scottish Household Survey</w:t>
        </w:r>
      </w:hyperlink>
    </w:p>
    <w:p w14:paraId="5C1F9BC3" w14:textId="2536F6BE" w:rsidR="00041FED" w:rsidRDefault="008D23E4" w:rsidP="00C358C5">
      <w:pPr>
        <w:pStyle w:val="Heading3"/>
      </w:pPr>
      <w:r>
        <w:t>Driving in Edinburgh</w:t>
      </w:r>
    </w:p>
    <w:p w14:paraId="0A85BD6B" w14:textId="77777777" w:rsidR="00041FED" w:rsidRDefault="00041FED" w:rsidP="00CE594D">
      <w:pPr>
        <w:pStyle w:val="Heading4"/>
      </w:pPr>
      <w:r>
        <w:t>Key Facts</w:t>
      </w:r>
    </w:p>
    <w:p w14:paraId="5312B542" w14:textId="77777777" w:rsidR="00CE594D" w:rsidRDefault="00CE594D" w:rsidP="001D37FD">
      <w:pPr>
        <w:spacing w:line="276" w:lineRule="auto"/>
      </w:pPr>
      <w:r w:rsidRPr="00CE594D">
        <w:t>In 2025, Edinburgh commuters lost 127 days to rush hour delays. A 6-mile commute takes nearly 10% longer in the morning and over 16% longer in the evening. However, Edinburgh's evening peak times are still better than most major cities.</w:t>
      </w:r>
    </w:p>
    <w:p w14:paraId="7881DE13" w14:textId="768B5DCB" w:rsidR="00C117C6" w:rsidRDefault="00CE594D" w:rsidP="00CE594D">
      <w:pPr>
        <w:pStyle w:val="Heading4"/>
      </w:pPr>
      <w:r w:rsidRPr="00CE594D">
        <w:t>Did you know?</w:t>
      </w:r>
      <w:r w:rsidR="00C23D25" w:rsidRPr="00CE594D">
        <w:t xml:space="preserve"> </w:t>
      </w:r>
    </w:p>
    <w:p w14:paraId="0D6AD704" w14:textId="4DD64683" w:rsidR="00CE594D" w:rsidRPr="00CE594D" w:rsidRDefault="001C7463" w:rsidP="00CE594D">
      <w:r w:rsidRPr="001C7463">
        <w:t>Time lost during rush hour refers to the average time spent driving a 6mi/10km trip twice a day at peak hours (working days). This is the time lost to rush hour commutes across the entire year.</w:t>
      </w:r>
    </w:p>
    <w:p w14:paraId="393C6D2E" w14:textId="14CF14C1" w:rsidR="00041FED" w:rsidRDefault="00C117C6" w:rsidP="00CE594D">
      <w:pPr>
        <w:pStyle w:val="Heading4"/>
      </w:pPr>
      <w:r>
        <w:lastRenderedPageBreak/>
        <w:t xml:space="preserve">Time </w:t>
      </w:r>
      <w:r w:rsidR="001C7463">
        <w:t>lost during rush hour in 202</w:t>
      </w:r>
      <w:r w:rsidR="00CB19AD">
        <w:t>5</w:t>
      </w:r>
      <w:r w:rsidR="001C7463">
        <w:t xml:space="preserve"> (days)</w:t>
      </w:r>
    </w:p>
    <w:p w14:paraId="5BB846F6" w14:textId="28220738" w:rsidR="00F42BC0" w:rsidRPr="00F42BC0" w:rsidRDefault="001C7463" w:rsidP="00DA7AD5">
      <w:pPr>
        <w:pStyle w:val="ListParagraph"/>
        <w:numPr>
          <w:ilvl w:val="0"/>
          <w:numId w:val="88"/>
        </w:numPr>
        <w:spacing w:line="276" w:lineRule="auto"/>
      </w:pPr>
      <w:r>
        <w:t>Edinburgh</w:t>
      </w:r>
      <w:r w:rsidR="00F42BC0" w:rsidRPr="00F42BC0">
        <w:t xml:space="preserve">: </w:t>
      </w:r>
      <w:r>
        <w:t>127.</w:t>
      </w:r>
    </w:p>
    <w:p w14:paraId="47872BA6" w14:textId="33DFB4A6" w:rsidR="00F42BC0" w:rsidRPr="00F42BC0" w:rsidRDefault="00F42BC0" w:rsidP="00DA7AD5">
      <w:pPr>
        <w:pStyle w:val="ListParagraph"/>
        <w:numPr>
          <w:ilvl w:val="0"/>
          <w:numId w:val="88"/>
        </w:numPr>
        <w:spacing w:line="276" w:lineRule="auto"/>
      </w:pPr>
      <w:r w:rsidRPr="00F42BC0">
        <w:t xml:space="preserve">Manchester: </w:t>
      </w:r>
      <w:r w:rsidR="001C7463">
        <w:t>126</w:t>
      </w:r>
      <w:r w:rsidRPr="00F42BC0">
        <w:t>.</w:t>
      </w:r>
    </w:p>
    <w:p w14:paraId="27A268CE" w14:textId="1405B020" w:rsidR="00F42BC0" w:rsidRPr="00F42BC0" w:rsidRDefault="00F42BC0" w:rsidP="00DA7AD5">
      <w:pPr>
        <w:pStyle w:val="ListParagraph"/>
        <w:numPr>
          <w:ilvl w:val="0"/>
          <w:numId w:val="88"/>
        </w:numPr>
        <w:spacing w:line="276" w:lineRule="auto"/>
      </w:pPr>
      <w:r w:rsidRPr="00F42BC0">
        <w:t xml:space="preserve">Bristol: </w:t>
      </w:r>
      <w:r w:rsidR="009B46FE">
        <w:t>118</w:t>
      </w:r>
      <w:r w:rsidRPr="00F42BC0">
        <w:t>.</w:t>
      </w:r>
    </w:p>
    <w:p w14:paraId="1C9B7716" w14:textId="1BBE9507" w:rsidR="00F42BC0" w:rsidRPr="00F42BC0" w:rsidRDefault="00F42BC0" w:rsidP="00DA7AD5">
      <w:pPr>
        <w:pStyle w:val="ListParagraph"/>
        <w:numPr>
          <w:ilvl w:val="0"/>
          <w:numId w:val="88"/>
        </w:numPr>
        <w:spacing w:line="276" w:lineRule="auto"/>
      </w:pPr>
      <w:r w:rsidRPr="00F42BC0">
        <w:t xml:space="preserve">Liverpool: </w:t>
      </w:r>
      <w:r w:rsidR="009B46FE">
        <w:t>99</w:t>
      </w:r>
      <w:r w:rsidRPr="00F42BC0">
        <w:t>.</w:t>
      </w:r>
    </w:p>
    <w:p w14:paraId="13344F14" w14:textId="5172A7F2" w:rsidR="00F42BC0" w:rsidRPr="00F42BC0" w:rsidRDefault="009B46FE" w:rsidP="00DA7AD5">
      <w:pPr>
        <w:pStyle w:val="ListParagraph"/>
        <w:numPr>
          <w:ilvl w:val="0"/>
          <w:numId w:val="88"/>
        </w:numPr>
        <w:spacing w:line="276" w:lineRule="auto"/>
      </w:pPr>
      <w:r>
        <w:t>Sheffield</w:t>
      </w:r>
      <w:r w:rsidR="00F42BC0" w:rsidRPr="00F42BC0">
        <w:t xml:space="preserve">: </w:t>
      </w:r>
      <w:r>
        <w:t>99</w:t>
      </w:r>
    </w:p>
    <w:p w14:paraId="58CA5BB3" w14:textId="08791ED0" w:rsidR="00F42BC0" w:rsidRPr="00F42BC0" w:rsidRDefault="00F42BC0" w:rsidP="00DA7AD5">
      <w:pPr>
        <w:pStyle w:val="ListParagraph"/>
        <w:numPr>
          <w:ilvl w:val="0"/>
          <w:numId w:val="88"/>
        </w:numPr>
        <w:spacing w:line="276" w:lineRule="auto"/>
      </w:pPr>
      <w:r w:rsidRPr="00F42BC0">
        <w:t xml:space="preserve">Bradford: </w:t>
      </w:r>
      <w:r w:rsidR="00754C93">
        <w:t>98</w:t>
      </w:r>
    </w:p>
    <w:p w14:paraId="662CCD06" w14:textId="10F6E0E0" w:rsidR="00F42BC0" w:rsidRPr="00F42BC0" w:rsidRDefault="00F42BC0" w:rsidP="00DA7AD5">
      <w:pPr>
        <w:pStyle w:val="ListParagraph"/>
        <w:numPr>
          <w:ilvl w:val="0"/>
          <w:numId w:val="88"/>
        </w:numPr>
        <w:spacing w:line="276" w:lineRule="auto"/>
      </w:pPr>
      <w:r w:rsidRPr="00F42BC0">
        <w:t xml:space="preserve">Birmingham: </w:t>
      </w:r>
      <w:r w:rsidR="00754C93">
        <w:t>97.</w:t>
      </w:r>
    </w:p>
    <w:p w14:paraId="25301D06" w14:textId="5049B756" w:rsidR="00F42BC0" w:rsidRDefault="00F42BC0" w:rsidP="00DA7AD5">
      <w:pPr>
        <w:pStyle w:val="ListParagraph"/>
        <w:numPr>
          <w:ilvl w:val="0"/>
          <w:numId w:val="88"/>
        </w:numPr>
        <w:spacing w:line="276" w:lineRule="auto"/>
      </w:pPr>
      <w:r w:rsidRPr="00F42BC0">
        <w:t xml:space="preserve">Glasgow: </w:t>
      </w:r>
      <w:r w:rsidR="00754C93">
        <w:t>86</w:t>
      </w:r>
      <w:r w:rsidRPr="00F42BC0">
        <w:t>.</w:t>
      </w:r>
    </w:p>
    <w:p w14:paraId="451FC78B" w14:textId="3CEB13CB" w:rsidR="00754C93" w:rsidRDefault="00754C93" w:rsidP="00DA7AD5">
      <w:pPr>
        <w:pStyle w:val="ListParagraph"/>
        <w:numPr>
          <w:ilvl w:val="0"/>
          <w:numId w:val="88"/>
        </w:numPr>
        <w:spacing w:line="276" w:lineRule="auto"/>
      </w:pPr>
      <w:r>
        <w:t>Leeds: 69.</w:t>
      </w:r>
    </w:p>
    <w:p w14:paraId="4BAC48BC" w14:textId="53BF0B5A" w:rsidR="00773593" w:rsidRPr="00773593" w:rsidRDefault="00854160" w:rsidP="00CE594D">
      <w:pPr>
        <w:pStyle w:val="Heading4"/>
        <w:rPr>
          <w:rFonts w:cstheme="majorBidi"/>
          <w:sz w:val="28"/>
          <w:szCs w:val="28"/>
        </w:rPr>
      </w:pPr>
      <w:r>
        <w:t>Time (minutes) required to cover a 6 miles commute (on average and during peak times)</w:t>
      </w:r>
      <w:r w:rsidR="00041FED">
        <w:t xml:space="preserve"> </w:t>
      </w:r>
    </w:p>
    <w:p w14:paraId="12F8E9D0" w14:textId="77777777" w:rsidR="004F28AE" w:rsidRPr="004F28AE" w:rsidRDefault="004F28AE" w:rsidP="004F28AE">
      <w:pPr>
        <w:spacing w:line="276" w:lineRule="auto"/>
        <w:rPr>
          <w:b/>
          <w:bCs/>
        </w:rPr>
      </w:pPr>
      <w:r w:rsidRPr="004F28AE">
        <w:rPr>
          <w:b/>
          <w:bCs/>
        </w:rPr>
        <w:t>Morning commute (time in minutes to cover 6 miles):</w:t>
      </w:r>
    </w:p>
    <w:p w14:paraId="722E93EC" w14:textId="77777777" w:rsidR="004F28AE" w:rsidRDefault="004F28AE" w:rsidP="004F28AE">
      <w:pPr>
        <w:pStyle w:val="ListParagraph"/>
        <w:numPr>
          <w:ilvl w:val="0"/>
          <w:numId w:val="125"/>
        </w:numPr>
        <w:spacing w:line="276" w:lineRule="auto"/>
      </w:pPr>
      <w:r>
        <w:t>Glasgow: 19 min on average, 22 min during rush hour (+3 min)</w:t>
      </w:r>
    </w:p>
    <w:p w14:paraId="7FEDA9E2" w14:textId="77777777" w:rsidR="004F28AE" w:rsidRDefault="004F28AE" w:rsidP="004F28AE">
      <w:pPr>
        <w:pStyle w:val="ListParagraph"/>
        <w:numPr>
          <w:ilvl w:val="0"/>
          <w:numId w:val="125"/>
        </w:numPr>
        <w:spacing w:line="276" w:lineRule="auto"/>
      </w:pPr>
      <w:r>
        <w:t>Birmingham: 21 min on average, 24 min during rush hour (+4 min)</w:t>
      </w:r>
    </w:p>
    <w:p w14:paraId="5B9B4BB2" w14:textId="77777777" w:rsidR="004F28AE" w:rsidRDefault="004F28AE" w:rsidP="004F28AE">
      <w:pPr>
        <w:pStyle w:val="ListParagraph"/>
        <w:numPr>
          <w:ilvl w:val="0"/>
          <w:numId w:val="125"/>
        </w:numPr>
        <w:spacing w:line="276" w:lineRule="auto"/>
      </w:pPr>
      <w:r>
        <w:t>Leeds: 21 min on average, 23 min during rush hour (+2 min)</w:t>
      </w:r>
    </w:p>
    <w:p w14:paraId="6FB3CA98" w14:textId="77777777" w:rsidR="004F28AE" w:rsidRDefault="004F28AE" w:rsidP="004F28AE">
      <w:pPr>
        <w:pStyle w:val="ListParagraph"/>
        <w:numPr>
          <w:ilvl w:val="0"/>
          <w:numId w:val="125"/>
        </w:numPr>
        <w:spacing w:line="276" w:lineRule="auto"/>
      </w:pPr>
      <w:r>
        <w:t>Sheffield: 23 min on average, 27 min during rush hour (+4 min)</w:t>
      </w:r>
    </w:p>
    <w:p w14:paraId="5F702EBD" w14:textId="77777777" w:rsidR="004F28AE" w:rsidRDefault="004F28AE" w:rsidP="004F28AE">
      <w:pPr>
        <w:pStyle w:val="ListParagraph"/>
        <w:numPr>
          <w:ilvl w:val="0"/>
          <w:numId w:val="125"/>
        </w:numPr>
        <w:spacing w:line="276" w:lineRule="auto"/>
      </w:pPr>
      <w:r>
        <w:t>Bradford: 24 min on average, 26 min during rush hour (+2 min)</w:t>
      </w:r>
    </w:p>
    <w:p w14:paraId="6DBDFCDF" w14:textId="77777777" w:rsidR="004F28AE" w:rsidRDefault="004F28AE" w:rsidP="004F28AE">
      <w:pPr>
        <w:pStyle w:val="ListParagraph"/>
        <w:numPr>
          <w:ilvl w:val="0"/>
          <w:numId w:val="125"/>
        </w:numPr>
        <w:spacing w:line="276" w:lineRule="auto"/>
      </w:pPr>
      <w:r>
        <w:t>Bristol: 26 min on average, 32 min during rush hour (+6 min)</w:t>
      </w:r>
    </w:p>
    <w:p w14:paraId="2C9AECA7" w14:textId="77777777" w:rsidR="004F28AE" w:rsidRDefault="004F28AE" w:rsidP="004F28AE">
      <w:pPr>
        <w:pStyle w:val="ListParagraph"/>
        <w:numPr>
          <w:ilvl w:val="0"/>
          <w:numId w:val="125"/>
        </w:numPr>
        <w:spacing w:line="276" w:lineRule="auto"/>
      </w:pPr>
      <w:r>
        <w:t>Liverpool: 27 min on average, 29 min during rush hour (+2 min)</w:t>
      </w:r>
    </w:p>
    <w:p w14:paraId="4E757D09" w14:textId="77777777" w:rsidR="004F28AE" w:rsidRDefault="004F28AE" w:rsidP="004F28AE">
      <w:pPr>
        <w:pStyle w:val="ListParagraph"/>
        <w:numPr>
          <w:ilvl w:val="0"/>
          <w:numId w:val="125"/>
        </w:numPr>
        <w:spacing w:line="276" w:lineRule="auto"/>
      </w:pPr>
      <w:r>
        <w:t>Manchester: 28 min on average, 32 min during rush hour (+4 min)</w:t>
      </w:r>
    </w:p>
    <w:p w14:paraId="0C4AAF38" w14:textId="77777777" w:rsidR="004F28AE" w:rsidRDefault="004F28AE" w:rsidP="004F28AE">
      <w:pPr>
        <w:pStyle w:val="ListParagraph"/>
        <w:numPr>
          <w:ilvl w:val="0"/>
          <w:numId w:val="125"/>
        </w:numPr>
        <w:spacing w:line="276" w:lineRule="auto"/>
      </w:pPr>
      <w:r>
        <w:t>Edinburgh: 31 min on average, 34 min during rush hour (+3 min)</w:t>
      </w:r>
    </w:p>
    <w:p w14:paraId="2830AEDE" w14:textId="77777777" w:rsidR="004F28AE" w:rsidRDefault="004F28AE" w:rsidP="004F28AE">
      <w:pPr>
        <w:pStyle w:val="ListParagraph"/>
        <w:numPr>
          <w:ilvl w:val="0"/>
          <w:numId w:val="125"/>
        </w:numPr>
        <w:spacing w:line="276" w:lineRule="auto"/>
      </w:pPr>
      <w:r>
        <w:t>London: 35 min on average, 40 min during rush hour (+5 min)</w:t>
      </w:r>
    </w:p>
    <w:p w14:paraId="6EB144FA" w14:textId="77777777" w:rsidR="004F28AE" w:rsidRPr="004F28AE" w:rsidRDefault="004F28AE" w:rsidP="004F28AE">
      <w:pPr>
        <w:spacing w:line="276" w:lineRule="auto"/>
        <w:rPr>
          <w:b/>
          <w:bCs/>
        </w:rPr>
      </w:pPr>
      <w:r w:rsidRPr="004F28AE">
        <w:rPr>
          <w:b/>
          <w:bCs/>
        </w:rPr>
        <w:t>Evening commute (time in minutes to cover 6 miles):</w:t>
      </w:r>
    </w:p>
    <w:p w14:paraId="21B00BDB" w14:textId="77777777" w:rsidR="004F28AE" w:rsidRDefault="004F28AE" w:rsidP="004F28AE">
      <w:pPr>
        <w:pStyle w:val="ListParagraph"/>
        <w:numPr>
          <w:ilvl w:val="0"/>
          <w:numId w:val="126"/>
        </w:numPr>
        <w:spacing w:line="276" w:lineRule="auto"/>
      </w:pPr>
      <w:r>
        <w:t>Glasgow: 19 min on average, 26 min during rush hour (+7 min)</w:t>
      </w:r>
    </w:p>
    <w:p w14:paraId="79C38CB9" w14:textId="77777777" w:rsidR="004F28AE" w:rsidRDefault="004F28AE" w:rsidP="004F28AE">
      <w:pPr>
        <w:pStyle w:val="ListParagraph"/>
        <w:numPr>
          <w:ilvl w:val="0"/>
          <w:numId w:val="126"/>
        </w:numPr>
        <w:spacing w:line="276" w:lineRule="auto"/>
      </w:pPr>
      <w:r>
        <w:t>Birmingham: 21 min on average, 28 min during rush hour (+8 min)</w:t>
      </w:r>
    </w:p>
    <w:p w14:paraId="5DFA8FF0" w14:textId="77777777" w:rsidR="004F28AE" w:rsidRDefault="004F28AE" w:rsidP="004F28AE">
      <w:pPr>
        <w:pStyle w:val="ListParagraph"/>
        <w:numPr>
          <w:ilvl w:val="0"/>
          <w:numId w:val="126"/>
        </w:numPr>
        <w:spacing w:line="276" w:lineRule="auto"/>
      </w:pPr>
      <w:r>
        <w:t>Leeds: 21 min on average, 26 min during rush hour (+5 min)</w:t>
      </w:r>
    </w:p>
    <w:p w14:paraId="7070D868" w14:textId="77777777" w:rsidR="004F28AE" w:rsidRDefault="004F28AE" w:rsidP="004F28AE">
      <w:pPr>
        <w:pStyle w:val="ListParagraph"/>
        <w:numPr>
          <w:ilvl w:val="0"/>
          <w:numId w:val="126"/>
        </w:numPr>
        <w:spacing w:line="276" w:lineRule="auto"/>
      </w:pPr>
      <w:r>
        <w:t>Sheffield: 23 min on average, 30 min during rush hour (+6 min)</w:t>
      </w:r>
    </w:p>
    <w:p w14:paraId="342AEF0A" w14:textId="77777777" w:rsidR="004F28AE" w:rsidRDefault="004F28AE" w:rsidP="004F28AE">
      <w:pPr>
        <w:pStyle w:val="ListParagraph"/>
        <w:numPr>
          <w:ilvl w:val="0"/>
          <w:numId w:val="126"/>
        </w:numPr>
        <w:spacing w:line="276" w:lineRule="auto"/>
      </w:pPr>
      <w:r>
        <w:t>Bradford: 24 min on average, 31 min during rush hour (+7 min)</w:t>
      </w:r>
    </w:p>
    <w:p w14:paraId="6E2123C7" w14:textId="77777777" w:rsidR="004F28AE" w:rsidRDefault="004F28AE" w:rsidP="004F28AE">
      <w:pPr>
        <w:pStyle w:val="ListParagraph"/>
        <w:numPr>
          <w:ilvl w:val="0"/>
          <w:numId w:val="126"/>
        </w:numPr>
        <w:spacing w:line="276" w:lineRule="auto"/>
      </w:pPr>
      <w:r>
        <w:t>Bristol: 26 min on average, 32 min during rush hour (+6 min)</w:t>
      </w:r>
    </w:p>
    <w:p w14:paraId="08667EA2" w14:textId="77777777" w:rsidR="004F28AE" w:rsidRDefault="004F28AE" w:rsidP="004F28AE">
      <w:pPr>
        <w:pStyle w:val="ListParagraph"/>
        <w:numPr>
          <w:ilvl w:val="0"/>
          <w:numId w:val="126"/>
        </w:numPr>
        <w:spacing w:line="276" w:lineRule="auto"/>
      </w:pPr>
      <w:r>
        <w:t>Liverpool: 27 min on average, 32 min during rush hour (+5 min)</w:t>
      </w:r>
    </w:p>
    <w:p w14:paraId="5F14D1B6" w14:textId="77777777" w:rsidR="004F28AE" w:rsidRDefault="004F28AE" w:rsidP="004F28AE">
      <w:pPr>
        <w:pStyle w:val="ListParagraph"/>
        <w:numPr>
          <w:ilvl w:val="0"/>
          <w:numId w:val="126"/>
        </w:numPr>
        <w:spacing w:line="276" w:lineRule="auto"/>
      </w:pPr>
      <w:r>
        <w:t>Manchester: 28 min on average, 38 min during rush hour (+10 min)</w:t>
      </w:r>
    </w:p>
    <w:p w14:paraId="3CBE0A2F" w14:textId="77777777" w:rsidR="004F28AE" w:rsidRDefault="004F28AE" w:rsidP="004F28AE">
      <w:pPr>
        <w:pStyle w:val="ListParagraph"/>
        <w:numPr>
          <w:ilvl w:val="0"/>
          <w:numId w:val="126"/>
        </w:numPr>
        <w:spacing w:line="276" w:lineRule="auto"/>
      </w:pPr>
      <w:r>
        <w:t>Edinburgh: 31 min on average, 36 min during rush hour (+5 min)</w:t>
      </w:r>
    </w:p>
    <w:p w14:paraId="61998976" w14:textId="77777777" w:rsidR="004F28AE" w:rsidRDefault="004F28AE" w:rsidP="004F28AE">
      <w:pPr>
        <w:pStyle w:val="ListParagraph"/>
        <w:numPr>
          <w:ilvl w:val="0"/>
          <w:numId w:val="126"/>
        </w:numPr>
        <w:spacing w:line="276" w:lineRule="auto"/>
      </w:pPr>
      <w:r>
        <w:t>London: 35 min on average, 42 min during rush hour (+7 min)</w:t>
      </w:r>
    </w:p>
    <w:p w14:paraId="545F57A0" w14:textId="4017D2DF" w:rsidR="00041FED" w:rsidRPr="00773593" w:rsidRDefault="00041FED" w:rsidP="001D37FD">
      <w:pPr>
        <w:spacing w:line="276" w:lineRule="auto"/>
        <w:rPr>
          <w:rFonts w:cstheme="minorHAnsi"/>
          <w:i/>
          <w:iCs/>
        </w:rPr>
      </w:pPr>
      <w:hyperlink r:id="rId63" w:tgtFrame="_blank" w:history="1">
        <w:r w:rsidRPr="00773593">
          <w:rPr>
            <w:rStyle w:val="Emphasis"/>
            <w:rFonts w:cstheme="minorHAnsi"/>
            <w:i w:val="0"/>
            <w:iCs w:val="0"/>
            <w:color w:val="333333"/>
            <w:u w:val="single"/>
            <w:shd w:val="clear" w:color="auto" w:fill="FFFFFF"/>
          </w:rPr>
          <w:t>Source:</w:t>
        </w:r>
      </w:hyperlink>
      <w:r w:rsidRPr="00773593">
        <w:rPr>
          <w:rStyle w:val="Emphasis"/>
          <w:rFonts w:cstheme="minorHAnsi"/>
          <w:i w:val="0"/>
          <w:iCs w:val="0"/>
          <w:color w:val="252423"/>
          <w:shd w:val="clear" w:color="auto" w:fill="FFFFFF"/>
        </w:rPr>
        <w:t xml:space="preserve"> </w:t>
      </w:r>
      <w:hyperlink r:id="rId64" w:anchor=":~:text=The%202022%20Global%20Traffic%20Scorecard,patterns%20within%20each%20metro%20area." w:tgtFrame="_blank" w:history="1">
        <w:r w:rsidRPr="00773593">
          <w:rPr>
            <w:rStyle w:val="Emphasis"/>
            <w:rFonts w:cstheme="minorHAnsi"/>
            <w:i w:val="0"/>
            <w:iCs w:val="0"/>
            <w:color w:val="0000FF"/>
            <w:u w:val="single"/>
            <w:shd w:val="clear" w:color="auto" w:fill="FFFFFF"/>
          </w:rPr>
          <w:t xml:space="preserve">INRX Global Traffic Scorecard </w:t>
        </w:r>
      </w:hyperlink>
      <w:r w:rsidRPr="00773593">
        <w:rPr>
          <w:rStyle w:val="Emphasis"/>
          <w:rFonts w:cstheme="minorHAnsi"/>
          <w:i w:val="0"/>
          <w:iCs w:val="0"/>
          <w:color w:val="252423"/>
          <w:shd w:val="clear" w:color="auto" w:fill="FFFFFF"/>
        </w:rPr>
        <w:t xml:space="preserve">and </w:t>
      </w:r>
      <w:hyperlink r:id="rId65" w:tgtFrame="_blank" w:history="1">
        <w:r w:rsidRPr="00773593">
          <w:rPr>
            <w:rStyle w:val="Emphasis"/>
            <w:rFonts w:cstheme="minorHAnsi"/>
            <w:i w:val="0"/>
            <w:iCs w:val="0"/>
            <w:color w:val="0000FF"/>
            <w:u w:val="single"/>
            <w:shd w:val="clear" w:color="auto" w:fill="FFFFFF"/>
          </w:rPr>
          <w:t>TomTom Traffic Index</w:t>
        </w:r>
      </w:hyperlink>
    </w:p>
    <w:p w14:paraId="7B53BBE1" w14:textId="77777777" w:rsidR="00041FED" w:rsidRDefault="00041FED" w:rsidP="00C358C5">
      <w:pPr>
        <w:pStyle w:val="Heading2"/>
      </w:pPr>
      <w:r>
        <w:t>Tell us what you think</w:t>
      </w:r>
      <w:r>
        <w:br/>
      </w:r>
    </w:p>
    <w:p w14:paraId="565BAAB0" w14:textId="77777777" w:rsidR="00041FED" w:rsidRPr="00017EB6" w:rsidRDefault="00041FED" w:rsidP="001D37FD">
      <w:pPr>
        <w:spacing w:line="276" w:lineRule="auto"/>
      </w:pPr>
      <w:r w:rsidRPr="00017EB6">
        <w:t xml:space="preserve">For more information or feedback contact: </w:t>
      </w:r>
      <w:hyperlink r:id="rId66" w:tgtFrame="_blank" w:history="1">
        <w:r w:rsidRPr="00017EB6">
          <w:rPr>
            <w:rStyle w:val="Hyperlink"/>
          </w:rPr>
          <w:t>DataTeam@edinburgh.gov.uk</w:t>
        </w:r>
      </w:hyperlink>
    </w:p>
    <w:p w14:paraId="0FCBD493" w14:textId="77777777" w:rsidR="00C657CF" w:rsidRPr="00017EB6" w:rsidRDefault="00C657CF" w:rsidP="001D37FD">
      <w:pPr>
        <w:spacing w:line="276" w:lineRule="auto"/>
        <w:rPr>
          <w:rFonts w:cstheme="minorHAnsi"/>
          <w:color w:val="252423"/>
          <w:shd w:val="clear" w:color="auto" w:fill="FFFFFF"/>
        </w:rPr>
      </w:pPr>
    </w:p>
    <w:sectPr w:rsidR="00C657CF" w:rsidRPr="00017EB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MT">
    <w:altName w:val="Arial"/>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52A95"/>
    <w:multiLevelType w:val="hybridMultilevel"/>
    <w:tmpl w:val="8894FC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AC0007"/>
    <w:multiLevelType w:val="hybridMultilevel"/>
    <w:tmpl w:val="72942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0CF2CC5"/>
    <w:multiLevelType w:val="hybridMultilevel"/>
    <w:tmpl w:val="6D561B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3B506F"/>
    <w:multiLevelType w:val="hybridMultilevel"/>
    <w:tmpl w:val="DEAAB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27F7398"/>
    <w:multiLevelType w:val="hybridMultilevel"/>
    <w:tmpl w:val="B1AE02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3EE6160"/>
    <w:multiLevelType w:val="hybridMultilevel"/>
    <w:tmpl w:val="D9C85A1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5942AAA"/>
    <w:multiLevelType w:val="hybridMultilevel"/>
    <w:tmpl w:val="078A9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6A64837"/>
    <w:multiLevelType w:val="hybridMultilevel"/>
    <w:tmpl w:val="5456E2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74F1A9F"/>
    <w:multiLevelType w:val="hybridMultilevel"/>
    <w:tmpl w:val="14D21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8013DC6"/>
    <w:multiLevelType w:val="hybridMultilevel"/>
    <w:tmpl w:val="12522DBE"/>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81E16E8"/>
    <w:multiLevelType w:val="hybridMultilevel"/>
    <w:tmpl w:val="0DCA70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8C363F1"/>
    <w:multiLevelType w:val="hybridMultilevel"/>
    <w:tmpl w:val="E0F4A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8F83F24"/>
    <w:multiLevelType w:val="hybridMultilevel"/>
    <w:tmpl w:val="EF808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952389A"/>
    <w:multiLevelType w:val="hybridMultilevel"/>
    <w:tmpl w:val="4044E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9912D39"/>
    <w:multiLevelType w:val="hybridMultilevel"/>
    <w:tmpl w:val="1B10AC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B8071AD"/>
    <w:multiLevelType w:val="hybridMultilevel"/>
    <w:tmpl w:val="379243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BC118B4"/>
    <w:multiLevelType w:val="hybridMultilevel"/>
    <w:tmpl w:val="E5C68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EFA30D4"/>
    <w:multiLevelType w:val="hybridMultilevel"/>
    <w:tmpl w:val="E21AA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0F766344"/>
    <w:multiLevelType w:val="hybridMultilevel"/>
    <w:tmpl w:val="EF844E42"/>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0F7E0184"/>
    <w:multiLevelType w:val="hybridMultilevel"/>
    <w:tmpl w:val="8DBCF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0FB42B44"/>
    <w:multiLevelType w:val="hybridMultilevel"/>
    <w:tmpl w:val="294A4E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053713D"/>
    <w:multiLevelType w:val="hybridMultilevel"/>
    <w:tmpl w:val="476C8F0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10B223B8"/>
    <w:multiLevelType w:val="hybridMultilevel"/>
    <w:tmpl w:val="F76ECB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0E435F0"/>
    <w:multiLevelType w:val="hybridMultilevel"/>
    <w:tmpl w:val="E242B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20C0CB0"/>
    <w:multiLevelType w:val="hybridMultilevel"/>
    <w:tmpl w:val="D156817C"/>
    <w:lvl w:ilvl="0" w:tplc="FFFFFFFF">
      <w:start w:val="1"/>
      <w:numFmt w:val="bullet"/>
      <w:lvlText w:val="o"/>
      <w:lvlJc w:val="left"/>
      <w:pPr>
        <w:ind w:left="720" w:hanging="360"/>
      </w:pPr>
      <w:rPr>
        <w:rFonts w:ascii="Courier New" w:hAnsi="Courier New" w:cs="Courier New"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1274152B"/>
    <w:multiLevelType w:val="hybridMultilevel"/>
    <w:tmpl w:val="A6E42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2796266"/>
    <w:multiLevelType w:val="hybridMultilevel"/>
    <w:tmpl w:val="4B7A0C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3AA23F3"/>
    <w:multiLevelType w:val="hybridMultilevel"/>
    <w:tmpl w:val="BC021D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13BF4964"/>
    <w:multiLevelType w:val="hybridMultilevel"/>
    <w:tmpl w:val="85DA80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13C76957"/>
    <w:multiLevelType w:val="hybridMultilevel"/>
    <w:tmpl w:val="8D906C3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13CC393B"/>
    <w:multiLevelType w:val="hybridMultilevel"/>
    <w:tmpl w:val="8D102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16CA059D"/>
    <w:multiLevelType w:val="hybridMultilevel"/>
    <w:tmpl w:val="0DFCF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18E665B6"/>
    <w:multiLevelType w:val="hybridMultilevel"/>
    <w:tmpl w:val="7D3018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19E477EE"/>
    <w:multiLevelType w:val="hybridMultilevel"/>
    <w:tmpl w:val="DC1E0F4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1ABF42A9"/>
    <w:multiLevelType w:val="hybridMultilevel"/>
    <w:tmpl w:val="0F487E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1B432016"/>
    <w:multiLevelType w:val="hybridMultilevel"/>
    <w:tmpl w:val="3E3CD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1BF41E5B"/>
    <w:multiLevelType w:val="hybridMultilevel"/>
    <w:tmpl w:val="797E5CD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1DBF59C6"/>
    <w:multiLevelType w:val="hybridMultilevel"/>
    <w:tmpl w:val="ABC2D25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1FA9571E"/>
    <w:multiLevelType w:val="hybridMultilevel"/>
    <w:tmpl w:val="4282C6DA"/>
    <w:lvl w:ilvl="0" w:tplc="08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9" w15:restartNumberingAfterBreak="0">
    <w:nsid w:val="1FB47EA7"/>
    <w:multiLevelType w:val="hybridMultilevel"/>
    <w:tmpl w:val="23582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20312D6E"/>
    <w:multiLevelType w:val="hybridMultilevel"/>
    <w:tmpl w:val="4766AB6A"/>
    <w:lvl w:ilvl="0" w:tplc="08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1" w15:restartNumberingAfterBreak="0">
    <w:nsid w:val="215873FC"/>
    <w:multiLevelType w:val="hybridMultilevel"/>
    <w:tmpl w:val="B9047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218076AD"/>
    <w:multiLevelType w:val="multilevel"/>
    <w:tmpl w:val="1F06A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2EB4A03"/>
    <w:multiLevelType w:val="hybridMultilevel"/>
    <w:tmpl w:val="58C85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23D3077E"/>
    <w:multiLevelType w:val="hybridMultilevel"/>
    <w:tmpl w:val="1D8C04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28DB1C80"/>
    <w:multiLevelType w:val="hybridMultilevel"/>
    <w:tmpl w:val="42F2AF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2A8C04FE"/>
    <w:multiLevelType w:val="hybridMultilevel"/>
    <w:tmpl w:val="8506AC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2AC0417D"/>
    <w:multiLevelType w:val="hybridMultilevel"/>
    <w:tmpl w:val="4B880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2AFE00D3"/>
    <w:multiLevelType w:val="hybridMultilevel"/>
    <w:tmpl w:val="7E0AB1D0"/>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2B215378"/>
    <w:multiLevelType w:val="hybridMultilevel"/>
    <w:tmpl w:val="A1060538"/>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3CB0AE96">
      <w:numFmt w:val="bullet"/>
      <w:lvlText w:val="-"/>
      <w:lvlJc w:val="left"/>
      <w:pPr>
        <w:ind w:left="2160" w:hanging="360"/>
      </w:pPr>
      <w:rPr>
        <w:rFonts w:ascii="Calibri" w:eastAsiaTheme="minorHAnsi" w:hAnsi="Calibri" w:cs="Calibri" w:hint="default"/>
      </w:rPr>
    </w:lvl>
    <w:lvl w:ilvl="3" w:tplc="D7962222">
      <w:numFmt w:val="bullet"/>
      <w:lvlText w:val="·"/>
      <w:lvlJc w:val="left"/>
      <w:pPr>
        <w:ind w:left="2985" w:hanging="465"/>
      </w:pPr>
      <w:rPr>
        <w:rFonts w:ascii="Aptos" w:eastAsiaTheme="minorHAnsi" w:hAnsi="Aptos" w:cstheme="minorHAnsi"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2D4B51A6"/>
    <w:multiLevelType w:val="hybridMultilevel"/>
    <w:tmpl w:val="3FE21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2EA659A3"/>
    <w:multiLevelType w:val="hybridMultilevel"/>
    <w:tmpl w:val="324A9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301143DA"/>
    <w:multiLevelType w:val="hybridMultilevel"/>
    <w:tmpl w:val="83AE1F4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302410C8"/>
    <w:multiLevelType w:val="hybridMultilevel"/>
    <w:tmpl w:val="E9529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308C227B"/>
    <w:multiLevelType w:val="hybridMultilevel"/>
    <w:tmpl w:val="F23C71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31473C61"/>
    <w:multiLevelType w:val="hybridMultilevel"/>
    <w:tmpl w:val="458C798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320519BD"/>
    <w:multiLevelType w:val="hybridMultilevel"/>
    <w:tmpl w:val="272638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34CB20D4"/>
    <w:multiLevelType w:val="hybridMultilevel"/>
    <w:tmpl w:val="75943006"/>
    <w:lvl w:ilvl="0" w:tplc="08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numFmt w:val="bullet"/>
      <w:lvlText w:val="-"/>
      <w:lvlJc w:val="left"/>
      <w:pPr>
        <w:ind w:left="2520" w:hanging="360"/>
      </w:pPr>
      <w:rPr>
        <w:rFonts w:ascii="Calibri" w:eastAsiaTheme="minorHAnsi" w:hAnsi="Calibri" w:cs="Calibri"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8" w15:restartNumberingAfterBreak="0">
    <w:nsid w:val="35B9257A"/>
    <w:multiLevelType w:val="hybridMultilevel"/>
    <w:tmpl w:val="A9DA909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36CA2361"/>
    <w:multiLevelType w:val="hybridMultilevel"/>
    <w:tmpl w:val="E196D1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370619DF"/>
    <w:multiLevelType w:val="hybridMultilevel"/>
    <w:tmpl w:val="8FD69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38472E15"/>
    <w:multiLevelType w:val="hybridMultilevel"/>
    <w:tmpl w:val="5220EA6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38F24C68"/>
    <w:multiLevelType w:val="hybridMultilevel"/>
    <w:tmpl w:val="05C6F1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392B597B"/>
    <w:multiLevelType w:val="hybridMultilevel"/>
    <w:tmpl w:val="045A4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3B3A6A8E"/>
    <w:multiLevelType w:val="multilevel"/>
    <w:tmpl w:val="53928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3C17011A"/>
    <w:multiLevelType w:val="hybridMultilevel"/>
    <w:tmpl w:val="C29A0F3C"/>
    <w:lvl w:ilvl="0" w:tplc="08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6" w15:restartNumberingAfterBreak="0">
    <w:nsid w:val="3C4D0D1A"/>
    <w:multiLevelType w:val="hybridMultilevel"/>
    <w:tmpl w:val="C3F8A7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3C6B2369"/>
    <w:multiLevelType w:val="hybridMultilevel"/>
    <w:tmpl w:val="33CC7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3CF36FA4"/>
    <w:multiLevelType w:val="hybridMultilevel"/>
    <w:tmpl w:val="8B223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3F0B3E8D"/>
    <w:multiLevelType w:val="hybridMultilevel"/>
    <w:tmpl w:val="B790C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3F973C92"/>
    <w:multiLevelType w:val="multilevel"/>
    <w:tmpl w:val="BA968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41022E00"/>
    <w:multiLevelType w:val="hybridMultilevel"/>
    <w:tmpl w:val="E4D0B6D0"/>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42AD356A"/>
    <w:multiLevelType w:val="hybridMultilevel"/>
    <w:tmpl w:val="4950090E"/>
    <w:lvl w:ilvl="0" w:tplc="08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numFmt w:val="bullet"/>
      <w:lvlText w:val="-"/>
      <w:lvlJc w:val="left"/>
      <w:pPr>
        <w:ind w:left="2520" w:hanging="360"/>
      </w:pPr>
      <w:rPr>
        <w:rFonts w:ascii="Calibri" w:eastAsiaTheme="minorHAnsi" w:hAnsi="Calibri" w:cs="Calibri"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3" w15:restartNumberingAfterBreak="0">
    <w:nsid w:val="44AC4DD5"/>
    <w:multiLevelType w:val="hybridMultilevel"/>
    <w:tmpl w:val="31922B4C"/>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44CC3E26"/>
    <w:multiLevelType w:val="hybridMultilevel"/>
    <w:tmpl w:val="C37AB63E"/>
    <w:lvl w:ilvl="0" w:tplc="09DED7F0">
      <w:start w:val="1"/>
      <w:numFmt w:val="bullet"/>
      <w:lvlText w:val=""/>
      <w:lvlJc w:val="left"/>
      <w:pPr>
        <w:ind w:left="720" w:hanging="360"/>
      </w:pPr>
      <w:rPr>
        <w:rFonts w:ascii="Symbol" w:hAnsi="Symbol" w:hint="default"/>
      </w:rPr>
    </w:lvl>
    <w:lvl w:ilvl="1" w:tplc="D4C044A2">
      <w:start w:val="1"/>
      <w:numFmt w:val="bullet"/>
      <w:lvlText w:val="o"/>
      <w:lvlJc w:val="left"/>
      <w:pPr>
        <w:ind w:left="1440" w:hanging="360"/>
      </w:pPr>
      <w:rPr>
        <w:rFonts w:ascii="Courier New" w:hAnsi="Courier New" w:hint="default"/>
      </w:rPr>
    </w:lvl>
    <w:lvl w:ilvl="2" w:tplc="6284C4F0">
      <w:start w:val="1"/>
      <w:numFmt w:val="bullet"/>
      <w:lvlText w:val=""/>
      <w:lvlJc w:val="left"/>
      <w:pPr>
        <w:ind w:left="2160" w:hanging="360"/>
      </w:pPr>
      <w:rPr>
        <w:rFonts w:ascii="Wingdings" w:hAnsi="Wingdings" w:hint="default"/>
      </w:rPr>
    </w:lvl>
    <w:lvl w:ilvl="3" w:tplc="C23E4E24">
      <w:start w:val="1"/>
      <w:numFmt w:val="bullet"/>
      <w:lvlText w:val=""/>
      <w:lvlJc w:val="left"/>
      <w:pPr>
        <w:ind w:left="2880" w:hanging="360"/>
      </w:pPr>
      <w:rPr>
        <w:rFonts w:ascii="Symbol" w:hAnsi="Symbol" w:hint="default"/>
      </w:rPr>
    </w:lvl>
    <w:lvl w:ilvl="4" w:tplc="51A0DAD8">
      <w:start w:val="1"/>
      <w:numFmt w:val="bullet"/>
      <w:lvlText w:val="o"/>
      <w:lvlJc w:val="left"/>
      <w:pPr>
        <w:ind w:left="3600" w:hanging="360"/>
      </w:pPr>
      <w:rPr>
        <w:rFonts w:ascii="Courier New" w:hAnsi="Courier New" w:hint="default"/>
      </w:rPr>
    </w:lvl>
    <w:lvl w:ilvl="5" w:tplc="482E7E0C">
      <w:start w:val="1"/>
      <w:numFmt w:val="bullet"/>
      <w:lvlText w:val=""/>
      <w:lvlJc w:val="left"/>
      <w:pPr>
        <w:ind w:left="4320" w:hanging="360"/>
      </w:pPr>
      <w:rPr>
        <w:rFonts w:ascii="Wingdings" w:hAnsi="Wingdings" w:hint="default"/>
      </w:rPr>
    </w:lvl>
    <w:lvl w:ilvl="6" w:tplc="F9D4E3A0">
      <w:start w:val="1"/>
      <w:numFmt w:val="bullet"/>
      <w:lvlText w:val=""/>
      <w:lvlJc w:val="left"/>
      <w:pPr>
        <w:ind w:left="5040" w:hanging="360"/>
      </w:pPr>
      <w:rPr>
        <w:rFonts w:ascii="Symbol" w:hAnsi="Symbol" w:hint="default"/>
      </w:rPr>
    </w:lvl>
    <w:lvl w:ilvl="7" w:tplc="200E0688">
      <w:start w:val="1"/>
      <w:numFmt w:val="bullet"/>
      <w:lvlText w:val="o"/>
      <w:lvlJc w:val="left"/>
      <w:pPr>
        <w:ind w:left="5760" w:hanging="360"/>
      </w:pPr>
      <w:rPr>
        <w:rFonts w:ascii="Courier New" w:hAnsi="Courier New" w:hint="default"/>
      </w:rPr>
    </w:lvl>
    <w:lvl w:ilvl="8" w:tplc="F31ADA76">
      <w:start w:val="1"/>
      <w:numFmt w:val="bullet"/>
      <w:lvlText w:val=""/>
      <w:lvlJc w:val="left"/>
      <w:pPr>
        <w:ind w:left="6480" w:hanging="360"/>
      </w:pPr>
      <w:rPr>
        <w:rFonts w:ascii="Wingdings" w:hAnsi="Wingdings" w:hint="default"/>
      </w:rPr>
    </w:lvl>
  </w:abstractNum>
  <w:abstractNum w:abstractNumId="75" w15:restartNumberingAfterBreak="0">
    <w:nsid w:val="458B18DC"/>
    <w:multiLevelType w:val="hybridMultilevel"/>
    <w:tmpl w:val="B9547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45D53D82"/>
    <w:multiLevelType w:val="hybridMultilevel"/>
    <w:tmpl w:val="D6249CF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7" w15:restartNumberingAfterBreak="0">
    <w:nsid w:val="45D965D9"/>
    <w:multiLevelType w:val="hybridMultilevel"/>
    <w:tmpl w:val="FC8AD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47A95BED"/>
    <w:multiLevelType w:val="hybridMultilevel"/>
    <w:tmpl w:val="CA7805E6"/>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4860610F"/>
    <w:multiLevelType w:val="hybridMultilevel"/>
    <w:tmpl w:val="7416D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488F49F1"/>
    <w:multiLevelType w:val="hybridMultilevel"/>
    <w:tmpl w:val="25024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4AA0287E"/>
    <w:multiLevelType w:val="hybridMultilevel"/>
    <w:tmpl w:val="3DD6C6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4AE32979"/>
    <w:multiLevelType w:val="hybridMultilevel"/>
    <w:tmpl w:val="82E86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4B3C040A"/>
    <w:multiLevelType w:val="hybridMultilevel"/>
    <w:tmpl w:val="387C7E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4B4A2187"/>
    <w:multiLevelType w:val="hybridMultilevel"/>
    <w:tmpl w:val="83F0FEC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72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5" w15:restartNumberingAfterBreak="0">
    <w:nsid w:val="4B5D72B5"/>
    <w:multiLevelType w:val="hybridMultilevel"/>
    <w:tmpl w:val="3BD6E0B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6" w15:restartNumberingAfterBreak="0">
    <w:nsid w:val="4BF664F0"/>
    <w:multiLevelType w:val="hybridMultilevel"/>
    <w:tmpl w:val="479E0A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7" w15:restartNumberingAfterBreak="0">
    <w:nsid w:val="4C7F75F3"/>
    <w:multiLevelType w:val="hybridMultilevel"/>
    <w:tmpl w:val="6E760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4CB623B6"/>
    <w:multiLevelType w:val="multilevel"/>
    <w:tmpl w:val="08090021"/>
    <w:numStyleLink w:val="Style1"/>
  </w:abstractNum>
  <w:abstractNum w:abstractNumId="89" w15:restartNumberingAfterBreak="0">
    <w:nsid w:val="510C7A63"/>
    <w:multiLevelType w:val="hybridMultilevel"/>
    <w:tmpl w:val="E0DC06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51CB1A18"/>
    <w:multiLevelType w:val="hybridMultilevel"/>
    <w:tmpl w:val="9AB0E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52734AF3"/>
    <w:multiLevelType w:val="hybridMultilevel"/>
    <w:tmpl w:val="2F5A0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55C65996"/>
    <w:multiLevelType w:val="hybridMultilevel"/>
    <w:tmpl w:val="33549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55C82F3A"/>
    <w:multiLevelType w:val="hybridMultilevel"/>
    <w:tmpl w:val="155E1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59316DF7"/>
    <w:multiLevelType w:val="hybridMultilevel"/>
    <w:tmpl w:val="F6FE06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5C3D6065"/>
    <w:multiLevelType w:val="hybridMultilevel"/>
    <w:tmpl w:val="ADEA7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5D0012D3"/>
    <w:multiLevelType w:val="hybridMultilevel"/>
    <w:tmpl w:val="A7560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5DB65D43"/>
    <w:multiLevelType w:val="hybridMultilevel"/>
    <w:tmpl w:val="40A08A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60445E09"/>
    <w:multiLevelType w:val="hybridMultilevel"/>
    <w:tmpl w:val="92CC0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60D64255"/>
    <w:multiLevelType w:val="hybridMultilevel"/>
    <w:tmpl w:val="E8F4908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612C1E6D"/>
    <w:multiLevelType w:val="hybridMultilevel"/>
    <w:tmpl w:val="0734B972"/>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72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1" w15:restartNumberingAfterBreak="0">
    <w:nsid w:val="62452BD7"/>
    <w:multiLevelType w:val="hybridMultilevel"/>
    <w:tmpl w:val="4A5CFF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62F2393B"/>
    <w:multiLevelType w:val="hybridMultilevel"/>
    <w:tmpl w:val="A134C7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63142FB0"/>
    <w:multiLevelType w:val="hybridMultilevel"/>
    <w:tmpl w:val="70D625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653563CB"/>
    <w:multiLevelType w:val="hybridMultilevel"/>
    <w:tmpl w:val="75C43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5" w15:restartNumberingAfterBreak="0">
    <w:nsid w:val="66370A2F"/>
    <w:multiLevelType w:val="hybridMultilevel"/>
    <w:tmpl w:val="DC0EBBBC"/>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6" w15:restartNumberingAfterBreak="0">
    <w:nsid w:val="688D4470"/>
    <w:multiLevelType w:val="hybridMultilevel"/>
    <w:tmpl w:val="61845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6AB16135"/>
    <w:multiLevelType w:val="hybridMultilevel"/>
    <w:tmpl w:val="DC8EC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15:restartNumberingAfterBreak="0">
    <w:nsid w:val="6CBD4B51"/>
    <w:multiLevelType w:val="hybridMultilevel"/>
    <w:tmpl w:val="4D288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9" w15:restartNumberingAfterBreak="0">
    <w:nsid w:val="6DAE7CE9"/>
    <w:multiLevelType w:val="hybridMultilevel"/>
    <w:tmpl w:val="B108F7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0" w15:restartNumberingAfterBreak="0">
    <w:nsid w:val="6E840FDF"/>
    <w:multiLevelType w:val="hybridMultilevel"/>
    <w:tmpl w:val="2ADA4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1" w15:restartNumberingAfterBreak="0">
    <w:nsid w:val="730A2574"/>
    <w:multiLevelType w:val="hybridMultilevel"/>
    <w:tmpl w:val="11FE7C2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75D94FDE"/>
    <w:multiLevelType w:val="hybridMultilevel"/>
    <w:tmpl w:val="9E9072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3" w15:restartNumberingAfterBreak="0">
    <w:nsid w:val="76F57628"/>
    <w:multiLevelType w:val="hybridMultilevel"/>
    <w:tmpl w:val="0168492E"/>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8090003">
      <w:start w:val="1"/>
      <w:numFmt w:val="bullet"/>
      <w:lvlText w:val="o"/>
      <w:lvlJc w:val="left"/>
      <w:pPr>
        <w:ind w:left="144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4" w15:restartNumberingAfterBreak="0">
    <w:nsid w:val="78204311"/>
    <w:multiLevelType w:val="hybridMultilevel"/>
    <w:tmpl w:val="4E187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78F51746"/>
    <w:multiLevelType w:val="hybridMultilevel"/>
    <w:tmpl w:val="35FC5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6" w15:restartNumberingAfterBreak="0">
    <w:nsid w:val="7986573D"/>
    <w:multiLevelType w:val="hybridMultilevel"/>
    <w:tmpl w:val="02920994"/>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7" w15:restartNumberingAfterBreak="0">
    <w:nsid w:val="79E47AC9"/>
    <w:multiLevelType w:val="hybridMultilevel"/>
    <w:tmpl w:val="696E0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15:restartNumberingAfterBreak="0">
    <w:nsid w:val="79FE6A79"/>
    <w:multiLevelType w:val="hybridMultilevel"/>
    <w:tmpl w:val="E1FCFB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15:restartNumberingAfterBreak="0">
    <w:nsid w:val="7AAF6589"/>
    <w:multiLevelType w:val="hybridMultilevel"/>
    <w:tmpl w:val="E7626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0" w15:restartNumberingAfterBreak="0">
    <w:nsid w:val="7B3F73A5"/>
    <w:multiLevelType w:val="hybridMultilevel"/>
    <w:tmpl w:val="C21E8D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1" w15:restartNumberingAfterBreak="0">
    <w:nsid w:val="7B99613C"/>
    <w:multiLevelType w:val="multilevel"/>
    <w:tmpl w:val="08090021"/>
    <w:styleLink w:val="Style1"/>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2" w15:restartNumberingAfterBreak="0">
    <w:nsid w:val="7D980078"/>
    <w:multiLevelType w:val="hybridMultilevel"/>
    <w:tmpl w:val="753E6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3" w15:restartNumberingAfterBreak="0">
    <w:nsid w:val="7F07790F"/>
    <w:multiLevelType w:val="hybridMultilevel"/>
    <w:tmpl w:val="2FC888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4" w15:restartNumberingAfterBreak="0">
    <w:nsid w:val="7FB65074"/>
    <w:multiLevelType w:val="hybridMultilevel"/>
    <w:tmpl w:val="6BAE7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5" w15:restartNumberingAfterBreak="0">
    <w:nsid w:val="7FF12259"/>
    <w:multiLevelType w:val="hybridMultilevel"/>
    <w:tmpl w:val="F7506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9246352">
    <w:abstractNumId w:val="74"/>
  </w:num>
  <w:num w:numId="2" w16cid:durableId="1835760994">
    <w:abstractNumId w:val="114"/>
  </w:num>
  <w:num w:numId="3" w16cid:durableId="52848450">
    <w:abstractNumId w:val="17"/>
  </w:num>
  <w:num w:numId="4" w16cid:durableId="86968353">
    <w:abstractNumId w:val="115"/>
  </w:num>
  <w:num w:numId="5" w16cid:durableId="2056808962">
    <w:abstractNumId w:val="23"/>
  </w:num>
  <w:num w:numId="6" w16cid:durableId="1082412975">
    <w:abstractNumId w:val="41"/>
  </w:num>
  <w:num w:numId="7" w16cid:durableId="2130315848">
    <w:abstractNumId w:val="43"/>
  </w:num>
  <w:num w:numId="8" w16cid:durableId="248465621">
    <w:abstractNumId w:val="98"/>
  </w:num>
  <w:num w:numId="9" w16cid:durableId="1871870966">
    <w:abstractNumId w:val="49"/>
  </w:num>
  <w:num w:numId="10" w16cid:durableId="1853256690">
    <w:abstractNumId w:val="58"/>
  </w:num>
  <w:num w:numId="11" w16cid:durableId="200368272">
    <w:abstractNumId w:val="53"/>
  </w:num>
  <w:num w:numId="12" w16cid:durableId="1762214056">
    <w:abstractNumId w:val="72"/>
  </w:num>
  <w:num w:numId="13" w16cid:durableId="561256363">
    <w:abstractNumId w:val="57"/>
  </w:num>
  <w:num w:numId="14" w16cid:durableId="260140836">
    <w:abstractNumId w:val="7"/>
  </w:num>
  <w:num w:numId="15" w16cid:durableId="2120104830">
    <w:abstractNumId w:val="100"/>
  </w:num>
  <w:num w:numId="16" w16cid:durableId="1681737320">
    <w:abstractNumId w:val="84"/>
  </w:num>
  <w:num w:numId="17" w16cid:durableId="1768229603">
    <w:abstractNumId w:val="94"/>
  </w:num>
  <w:num w:numId="18" w16cid:durableId="595360977">
    <w:abstractNumId w:val="61"/>
  </w:num>
  <w:num w:numId="19" w16cid:durableId="1895701058">
    <w:abstractNumId w:val="5"/>
  </w:num>
  <w:num w:numId="20" w16cid:durableId="258492254">
    <w:abstractNumId w:val="36"/>
  </w:num>
  <w:num w:numId="21" w16cid:durableId="105198263">
    <w:abstractNumId w:val="99"/>
  </w:num>
  <w:num w:numId="22" w16cid:durableId="2056391724">
    <w:abstractNumId w:val="37"/>
  </w:num>
  <w:num w:numId="23" w16cid:durableId="206576064">
    <w:abstractNumId w:val="22"/>
  </w:num>
  <w:num w:numId="24" w16cid:durableId="1556817235">
    <w:abstractNumId w:val="48"/>
  </w:num>
  <w:num w:numId="25" w16cid:durableId="1964188927">
    <w:abstractNumId w:val="118"/>
  </w:num>
  <w:num w:numId="26" w16cid:durableId="209417514">
    <w:abstractNumId w:val="18"/>
  </w:num>
  <w:num w:numId="27" w16cid:durableId="762148957">
    <w:abstractNumId w:val="102"/>
  </w:num>
  <w:num w:numId="28" w16cid:durableId="1278374254">
    <w:abstractNumId w:val="105"/>
  </w:num>
  <w:num w:numId="29" w16cid:durableId="1631782103">
    <w:abstractNumId w:val="89"/>
  </w:num>
  <w:num w:numId="30" w16cid:durableId="106046659">
    <w:abstractNumId w:val="10"/>
  </w:num>
  <w:num w:numId="31" w16cid:durableId="760493317">
    <w:abstractNumId w:val="71"/>
  </w:num>
  <w:num w:numId="32" w16cid:durableId="2069063281">
    <w:abstractNumId w:val="29"/>
  </w:num>
  <w:num w:numId="33" w16cid:durableId="1967084607">
    <w:abstractNumId w:val="82"/>
  </w:num>
  <w:num w:numId="34" w16cid:durableId="2127118114">
    <w:abstractNumId w:val="69"/>
  </w:num>
  <w:num w:numId="35" w16cid:durableId="1844707954">
    <w:abstractNumId w:val="108"/>
  </w:num>
  <w:num w:numId="36" w16cid:durableId="2108849270">
    <w:abstractNumId w:val="25"/>
  </w:num>
  <w:num w:numId="37" w16cid:durableId="1355182197">
    <w:abstractNumId w:val="31"/>
  </w:num>
  <w:num w:numId="38" w16cid:durableId="677930210">
    <w:abstractNumId w:val="119"/>
  </w:num>
  <w:num w:numId="39" w16cid:durableId="1772701565">
    <w:abstractNumId w:val="91"/>
  </w:num>
  <w:num w:numId="40" w16cid:durableId="1667702972">
    <w:abstractNumId w:val="16"/>
  </w:num>
  <w:num w:numId="41" w16cid:durableId="540360737">
    <w:abstractNumId w:val="110"/>
  </w:num>
  <w:num w:numId="42" w16cid:durableId="1424759165">
    <w:abstractNumId w:val="1"/>
  </w:num>
  <w:num w:numId="43" w16cid:durableId="1087076765">
    <w:abstractNumId w:val="90"/>
  </w:num>
  <w:num w:numId="44" w16cid:durableId="33699120">
    <w:abstractNumId w:val="40"/>
  </w:num>
  <w:num w:numId="45" w16cid:durableId="97870903">
    <w:abstractNumId w:val="88"/>
  </w:num>
  <w:num w:numId="46" w16cid:durableId="401409351">
    <w:abstractNumId w:val="121"/>
  </w:num>
  <w:num w:numId="47" w16cid:durableId="39283791">
    <w:abstractNumId w:val="111"/>
  </w:num>
  <w:num w:numId="48" w16cid:durableId="766194262">
    <w:abstractNumId w:val="80"/>
  </w:num>
  <w:num w:numId="49" w16cid:durableId="701787882">
    <w:abstractNumId w:val="73"/>
  </w:num>
  <w:num w:numId="50" w16cid:durableId="1542552799">
    <w:abstractNumId w:val="92"/>
  </w:num>
  <w:num w:numId="51" w16cid:durableId="2144612179">
    <w:abstractNumId w:val="66"/>
  </w:num>
  <w:num w:numId="52" w16cid:durableId="269894327">
    <w:abstractNumId w:val="34"/>
  </w:num>
  <w:num w:numId="53" w16cid:durableId="1802529628">
    <w:abstractNumId w:val="120"/>
  </w:num>
  <w:num w:numId="54" w16cid:durableId="841746872">
    <w:abstractNumId w:val="2"/>
  </w:num>
  <w:num w:numId="55" w16cid:durableId="797604067">
    <w:abstractNumId w:val="0"/>
  </w:num>
  <w:num w:numId="56" w16cid:durableId="1516309673">
    <w:abstractNumId w:val="109"/>
  </w:num>
  <w:num w:numId="57" w16cid:durableId="744841245">
    <w:abstractNumId w:val="3"/>
  </w:num>
  <w:num w:numId="58" w16cid:durableId="1267151391">
    <w:abstractNumId w:val="9"/>
  </w:num>
  <w:num w:numId="59" w16cid:durableId="1222861956">
    <w:abstractNumId w:val="97"/>
  </w:num>
  <w:num w:numId="60" w16cid:durableId="1152212298">
    <w:abstractNumId w:val="32"/>
  </w:num>
  <w:num w:numId="61" w16cid:durableId="806241975">
    <w:abstractNumId w:val="50"/>
  </w:num>
  <w:num w:numId="62" w16cid:durableId="919824830">
    <w:abstractNumId w:val="116"/>
  </w:num>
  <w:num w:numId="63" w16cid:durableId="1960719542">
    <w:abstractNumId w:val="95"/>
  </w:num>
  <w:num w:numId="64" w16cid:durableId="439376348">
    <w:abstractNumId w:val="8"/>
  </w:num>
  <w:num w:numId="65" w16cid:durableId="856777698">
    <w:abstractNumId w:val="45"/>
  </w:num>
  <w:num w:numId="66" w16cid:durableId="1463496966">
    <w:abstractNumId w:val="112"/>
  </w:num>
  <w:num w:numId="67" w16cid:durableId="412316071">
    <w:abstractNumId w:val="96"/>
  </w:num>
  <w:num w:numId="68" w16cid:durableId="1008171868">
    <w:abstractNumId w:val="75"/>
  </w:num>
  <w:num w:numId="69" w16cid:durableId="1535732896">
    <w:abstractNumId w:val="12"/>
  </w:num>
  <w:num w:numId="70" w16cid:durableId="1817256182">
    <w:abstractNumId w:val="44"/>
  </w:num>
  <w:num w:numId="71" w16cid:durableId="652224256">
    <w:abstractNumId w:val="104"/>
  </w:num>
  <w:num w:numId="72" w16cid:durableId="899365517">
    <w:abstractNumId w:val="107"/>
  </w:num>
  <w:num w:numId="73" w16cid:durableId="752242588">
    <w:abstractNumId w:val="103"/>
  </w:num>
  <w:num w:numId="74" w16cid:durableId="1884053094">
    <w:abstractNumId w:val="54"/>
  </w:num>
  <w:num w:numId="75" w16cid:durableId="226378792">
    <w:abstractNumId w:val="123"/>
  </w:num>
  <w:num w:numId="76" w16cid:durableId="997028334">
    <w:abstractNumId w:val="19"/>
  </w:num>
  <w:num w:numId="77" w16cid:durableId="1845363323">
    <w:abstractNumId w:val="78"/>
  </w:num>
  <w:num w:numId="78" w16cid:durableId="563413996">
    <w:abstractNumId w:val="47"/>
  </w:num>
  <w:num w:numId="79" w16cid:durableId="1162743019">
    <w:abstractNumId w:val="67"/>
  </w:num>
  <w:num w:numId="80" w16cid:durableId="1684504431">
    <w:abstractNumId w:val="20"/>
  </w:num>
  <w:num w:numId="81" w16cid:durableId="1481649462">
    <w:abstractNumId w:val="39"/>
  </w:num>
  <w:num w:numId="82" w16cid:durableId="640115951">
    <w:abstractNumId w:val="113"/>
  </w:num>
  <w:num w:numId="83" w16cid:durableId="1307707844">
    <w:abstractNumId w:val="87"/>
  </w:num>
  <w:num w:numId="84" w16cid:durableId="2056852144">
    <w:abstractNumId w:val="28"/>
  </w:num>
  <w:num w:numId="85" w16cid:durableId="1204367646">
    <w:abstractNumId w:val="14"/>
  </w:num>
  <w:num w:numId="86" w16cid:durableId="133185368">
    <w:abstractNumId w:val="81"/>
  </w:num>
  <w:num w:numId="87" w16cid:durableId="1964916390">
    <w:abstractNumId w:val="59"/>
  </w:num>
  <w:num w:numId="88" w16cid:durableId="1298995524">
    <w:abstractNumId w:val="15"/>
  </w:num>
  <w:num w:numId="89" w16cid:durableId="171603814">
    <w:abstractNumId w:val="77"/>
  </w:num>
  <w:num w:numId="90" w16cid:durableId="2035181521">
    <w:abstractNumId w:val="35"/>
  </w:num>
  <w:num w:numId="91" w16cid:durableId="755174637">
    <w:abstractNumId w:val="125"/>
  </w:num>
  <w:num w:numId="92" w16cid:durableId="1615285710">
    <w:abstractNumId w:val="30"/>
  </w:num>
  <w:num w:numId="93" w16cid:durableId="1056322123">
    <w:abstractNumId w:val="60"/>
  </w:num>
  <w:num w:numId="94" w16cid:durableId="1338269909">
    <w:abstractNumId w:val="26"/>
  </w:num>
  <w:num w:numId="95" w16cid:durableId="1956906398">
    <w:abstractNumId w:val="21"/>
  </w:num>
  <w:num w:numId="96" w16cid:durableId="1427917325">
    <w:abstractNumId w:val="85"/>
  </w:num>
  <w:num w:numId="97" w16cid:durableId="1026714112">
    <w:abstractNumId w:val="68"/>
  </w:num>
  <w:num w:numId="98" w16cid:durableId="1871720070">
    <w:abstractNumId w:val="13"/>
  </w:num>
  <w:num w:numId="99" w16cid:durableId="384179694">
    <w:abstractNumId w:val="117"/>
  </w:num>
  <w:num w:numId="100" w16cid:durableId="1864786941">
    <w:abstractNumId w:val="62"/>
  </w:num>
  <w:num w:numId="101" w16cid:durableId="1498034612">
    <w:abstractNumId w:val="6"/>
  </w:num>
  <w:num w:numId="102" w16cid:durableId="494958667">
    <w:abstractNumId w:val="46"/>
  </w:num>
  <w:num w:numId="103" w16cid:durableId="1917203601">
    <w:abstractNumId w:val="101"/>
  </w:num>
  <w:num w:numId="104" w16cid:durableId="706953485">
    <w:abstractNumId w:val="83"/>
  </w:num>
  <w:num w:numId="105" w16cid:durableId="1743328750">
    <w:abstractNumId w:val="122"/>
  </w:num>
  <w:num w:numId="106" w16cid:durableId="1762411833">
    <w:abstractNumId w:val="76"/>
  </w:num>
  <w:num w:numId="107" w16cid:durableId="123621058">
    <w:abstractNumId w:val="63"/>
  </w:num>
  <w:num w:numId="108" w16cid:durableId="263265655">
    <w:abstractNumId w:val="11"/>
  </w:num>
  <w:num w:numId="109" w16cid:durableId="1730037180">
    <w:abstractNumId w:val="4"/>
  </w:num>
  <w:num w:numId="110" w16cid:durableId="1492134794">
    <w:abstractNumId w:val="27"/>
  </w:num>
  <w:num w:numId="111" w16cid:durableId="1258514413">
    <w:abstractNumId w:val="56"/>
  </w:num>
  <w:num w:numId="112" w16cid:durableId="15619315">
    <w:abstractNumId w:val="51"/>
  </w:num>
  <w:num w:numId="113" w16cid:durableId="1572539958">
    <w:abstractNumId w:val="106"/>
  </w:num>
  <w:num w:numId="114" w16cid:durableId="1829711945">
    <w:abstractNumId w:val="52"/>
  </w:num>
  <w:num w:numId="115" w16cid:durableId="1721444158">
    <w:abstractNumId w:val="64"/>
  </w:num>
  <w:num w:numId="116" w16cid:durableId="1854101150">
    <w:abstractNumId w:val="42"/>
  </w:num>
  <w:num w:numId="117" w16cid:durableId="1761951491">
    <w:abstractNumId w:val="38"/>
  </w:num>
  <w:num w:numId="118" w16cid:durableId="1888183608">
    <w:abstractNumId w:val="65"/>
  </w:num>
  <w:num w:numId="119" w16cid:durableId="769853931">
    <w:abstractNumId w:val="55"/>
  </w:num>
  <w:num w:numId="120" w16cid:durableId="651452268">
    <w:abstractNumId w:val="33"/>
  </w:num>
  <w:num w:numId="121" w16cid:durableId="1211840366">
    <w:abstractNumId w:val="79"/>
  </w:num>
  <w:num w:numId="122" w16cid:durableId="1939825616">
    <w:abstractNumId w:val="24"/>
  </w:num>
  <w:num w:numId="123" w16cid:durableId="1984851868">
    <w:abstractNumId w:val="70"/>
  </w:num>
  <w:num w:numId="124" w16cid:durableId="1857113284">
    <w:abstractNumId w:val="86"/>
  </w:num>
  <w:num w:numId="125" w16cid:durableId="772360299">
    <w:abstractNumId w:val="124"/>
  </w:num>
  <w:num w:numId="126" w16cid:durableId="2002851259">
    <w:abstractNumId w:val="93"/>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4FA"/>
    <w:rsid w:val="00002179"/>
    <w:rsid w:val="00002AAF"/>
    <w:rsid w:val="00002AB4"/>
    <w:rsid w:val="0000306E"/>
    <w:rsid w:val="000048CC"/>
    <w:rsid w:val="000116D5"/>
    <w:rsid w:val="00011EBF"/>
    <w:rsid w:val="00012621"/>
    <w:rsid w:val="000158D8"/>
    <w:rsid w:val="00023A7B"/>
    <w:rsid w:val="00025632"/>
    <w:rsid w:val="00031625"/>
    <w:rsid w:val="00032F0E"/>
    <w:rsid w:val="000345FB"/>
    <w:rsid w:val="000361C3"/>
    <w:rsid w:val="00040E2E"/>
    <w:rsid w:val="00041FED"/>
    <w:rsid w:val="0005105A"/>
    <w:rsid w:val="00051349"/>
    <w:rsid w:val="00052730"/>
    <w:rsid w:val="00052A0A"/>
    <w:rsid w:val="00054DF1"/>
    <w:rsid w:val="00055B9F"/>
    <w:rsid w:val="00057D4E"/>
    <w:rsid w:val="00060F45"/>
    <w:rsid w:val="00062670"/>
    <w:rsid w:val="00062AC1"/>
    <w:rsid w:val="00072F60"/>
    <w:rsid w:val="000756F3"/>
    <w:rsid w:val="00081AC0"/>
    <w:rsid w:val="00085377"/>
    <w:rsid w:val="000948AA"/>
    <w:rsid w:val="000A1942"/>
    <w:rsid w:val="000A35BE"/>
    <w:rsid w:val="000A4633"/>
    <w:rsid w:val="000A647C"/>
    <w:rsid w:val="000A7C8B"/>
    <w:rsid w:val="000B1126"/>
    <w:rsid w:val="000B1CDE"/>
    <w:rsid w:val="000B246C"/>
    <w:rsid w:val="000B287C"/>
    <w:rsid w:val="000B3551"/>
    <w:rsid w:val="000B5FCF"/>
    <w:rsid w:val="000B77B8"/>
    <w:rsid w:val="000C02D0"/>
    <w:rsid w:val="000C5C71"/>
    <w:rsid w:val="000D2AD9"/>
    <w:rsid w:val="000D2C27"/>
    <w:rsid w:val="000D3C66"/>
    <w:rsid w:val="000D42C4"/>
    <w:rsid w:val="000D4C05"/>
    <w:rsid w:val="000D7745"/>
    <w:rsid w:val="000E5297"/>
    <w:rsid w:val="000F4FCC"/>
    <w:rsid w:val="000F50DA"/>
    <w:rsid w:val="000F6C91"/>
    <w:rsid w:val="00100066"/>
    <w:rsid w:val="00102370"/>
    <w:rsid w:val="00104BE9"/>
    <w:rsid w:val="00105699"/>
    <w:rsid w:val="0011128C"/>
    <w:rsid w:val="00112538"/>
    <w:rsid w:val="001129BC"/>
    <w:rsid w:val="00115E01"/>
    <w:rsid w:val="00116AD3"/>
    <w:rsid w:val="00120D88"/>
    <w:rsid w:val="00122232"/>
    <w:rsid w:val="00122489"/>
    <w:rsid w:val="00122D4C"/>
    <w:rsid w:val="00125AA5"/>
    <w:rsid w:val="00131AF2"/>
    <w:rsid w:val="00133203"/>
    <w:rsid w:val="00137633"/>
    <w:rsid w:val="00140E71"/>
    <w:rsid w:val="00150340"/>
    <w:rsid w:val="00152D09"/>
    <w:rsid w:val="001531B2"/>
    <w:rsid w:val="00153BF0"/>
    <w:rsid w:val="00154C50"/>
    <w:rsid w:val="00164FAD"/>
    <w:rsid w:val="001653D2"/>
    <w:rsid w:val="001653E3"/>
    <w:rsid w:val="001664D5"/>
    <w:rsid w:val="00170024"/>
    <w:rsid w:val="00170A8E"/>
    <w:rsid w:val="001731A2"/>
    <w:rsid w:val="001732D4"/>
    <w:rsid w:val="00180035"/>
    <w:rsid w:val="001800DC"/>
    <w:rsid w:val="001813EF"/>
    <w:rsid w:val="00181707"/>
    <w:rsid w:val="00182715"/>
    <w:rsid w:val="001849F3"/>
    <w:rsid w:val="001871AB"/>
    <w:rsid w:val="00192AFD"/>
    <w:rsid w:val="00193A85"/>
    <w:rsid w:val="00195F84"/>
    <w:rsid w:val="001B3687"/>
    <w:rsid w:val="001B3A02"/>
    <w:rsid w:val="001B68E2"/>
    <w:rsid w:val="001B6BCD"/>
    <w:rsid w:val="001B77A6"/>
    <w:rsid w:val="001B7B38"/>
    <w:rsid w:val="001C015C"/>
    <w:rsid w:val="001C022F"/>
    <w:rsid w:val="001C0AAA"/>
    <w:rsid w:val="001C294F"/>
    <w:rsid w:val="001C3AAE"/>
    <w:rsid w:val="001C4534"/>
    <w:rsid w:val="001C6FFD"/>
    <w:rsid w:val="001C7463"/>
    <w:rsid w:val="001D1D82"/>
    <w:rsid w:val="001D27A5"/>
    <w:rsid w:val="001D338F"/>
    <w:rsid w:val="001D37FD"/>
    <w:rsid w:val="001D381A"/>
    <w:rsid w:val="001D6F18"/>
    <w:rsid w:val="001E296D"/>
    <w:rsid w:val="001E3497"/>
    <w:rsid w:val="001E6121"/>
    <w:rsid w:val="001E7446"/>
    <w:rsid w:val="001F0BE5"/>
    <w:rsid w:val="001F1CDB"/>
    <w:rsid w:val="001F402B"/>
    <w:rsid w:val="001F40EA"/>
    <w:rsid w:val="001F4399"/>
    <w:rsid w:val="001F52B4"/>
    <w:rsid w:val="001F7742"/>
    <w:rsid w:val="002027B0"/>
    <w:rsid w:val="00202A70"/>
    <w:rsid w:val="00203307"/>
    <w:rsid w:val="00211D19"/>
    <w:rsid w:val="0021202F"/>
    <w:rsid w:val="00216EDB"/>
    <w:rsid w:val="00217E37"/>
    <w:rsid w:val="0022045A"/>
    <w:rsid w:val="00221433"/>
    <w:rsid w:val="00221A01"/>
    <w:rsid w:val="00221CB9"/>
    <w:rsid w:val="00221FE4"/>
    <w:rsid w:val="002224D4"/>
    <w:rsid w:val="0022300E"/>
    <w:rsid w:val="00223648"/>
    <w:rsid w:val="002259B3"/>
    <w:rsid w:val="00232912"/>
    <w:rsid w:val="00236612"/>
    <w:rsid w:val="00237149"/>
    <w:rsid w:val="0024398C"/>
    <w:rsid w:val="002443E2"/>
    <w:rsid w:val="002450E5"/>
    <w:rsid w:val="00245D84"/>
    <w:rsid w:val="00245F18"/>
    <w:rsid w:val="00247DC9"/>
    <w:rsid w:val="0025029B"/>
    <w:rsid w:val="0025077C"/>
    <w:rsid w:val="00251D3B"/>
    <w:rsid w:val="00265613"/>
    <w:rsid w:val="00265E8D"/>
    <w:rsid w:val="00270A62"/>
    <w:rsid w:val="00270A9E"/>
    <w:rsid w:val="002710D9"/>
    <w:rsid w:val="002740C1"/>
    <w:rsid w:val="002778BB"/>
    <w:rsid w:val="00277CAF"/>
    <w:rsid w:val="0028077B"/>
    <w:rsid w:val="002809A1"/>
    <w:rsid w:val="00280E64"/>
    <w:rsid w:val="002838BA"/>
    <w:rsid w:val="00284087"/>
    <w:rsid w:val="00284E14"/>
    <w:rsid w:val="0028713F"/>
    <w:rsid w:val="00295198"/>
    <w:rsid w:val="00295FDB"/>
    <w:rsid w:val="002A7DE5"/>
    <w:rsid w:val="002B0D5D"/>
    <w:rsid w:val="002B1C0E"/>
    <w:rsid w:val="002B2FC9"/>
    <w:rsid w:val="002B343B"/>
    <w:rsid w:val="002B35E1"/>
    <w:rsid w:val="002B5964"/>
    <w:rsid w:val="002C3921"/>
    <w:rsid w:val="002C4F16"/>
    <w:rsid w:val="002C56D5"/>
    <w:rsid w:val="002C57F4"/>
    <w:rsid w:val="002D04E0"/>
    <w:rsid w:val="002D1FD7"/>
    <w:rsid w:val="002D3D01"/>
    <w:rsid w:val="002D688B"/>
    <w:rsid w:val="002E0B27"/>
    <w:rsid w:val="002E0EE0"/>
    <w:rsid w:val="002E5827"/>
    <w:rsid w:val="002E5872"/>
    <w:rsid w:val="002F16B9"/>
    <w:rsid w:val="002F25E1"/>
    <w:rsid w:val="002F26F9"/>
    <w:rsid w:val="002F6A06"/>
    <w:rsid w:val="00301EFC"/>
    <w:rsid w:val="003045A3"/>
    <w:rsid w:val="00305D29"/>
    <w:rsid w:val="00306602"/>
    <w:rsid w:val="00306C7F"/>
    <w:rsid w:val="00307651"/>
    <w:rsid w:val="0031482D"/>
    <w:rsid w:val="0031512B"/>
    <w:rsid w:val="0032075A"/>
    <w:rsid w:val="00323768"/>
    <w:rsid w:val="00325EC4"/>
    <w:rsid w:val="00330270"/>
    <w:rsid w:val="00331FBD"/>
    <w:rsid w:val="00336AC0"/>
    <w:rsid w:val="00341F09"/>
    <w:rsid w:val="00343525"/>
    <w:rsid w:val="0034467A"/>
    <w:rsid w:val="00344CA4"/>
    <w:rsid w:val="00350154"/>
    <w:rsid w:val="0035244C"/>
    <w:rsid w:val="003544E5"/>
    <w:rsid w:val="003548DA"/>
    <w:rsid w:val="00356404"/>
    <w:rsid w:val="00360AD2"/>
    <w:rsid w:val="00363044"/>
    <w:rsid w:val="003641C9"/>
    <w:rsid w:val="00366471"/>
    <w:rsid w:val="00383D72"/>
    <w:rsid w:val="003855A7"/>
    <w:rsid w:val="0038560B"/>
    <w:rsid w:val="003864D5"/>
    <w:rsid w:val="003913AF"/>
    <w:rsid w:val="003A3CFE"/>
    <w:rsid w:val="003A4587"/>
    <w:rsid w:val="003A4E66"/>
    <w:rsid w:val="003A7F1F"/>
    <w:rsid w:val="003B76BF"/>
    <w:rsid w:val="003C1496"/>
    <w:rsid w:val="003C1786"/>
    <w:rsid w:val="003C1A4D"/>
    <w:rsid w:val="003C32B8"/>
    <w:rsid w:val="003C3E43"/>
    <w:rsid w:val="003C4B97"/>
    <w:rsid w:val="003C67D4"/>
    <w:rsid w:val="003D4E4F"/>
    <w:rsid w:val="003D5BD4"/>
    <w:rsid w:val="003E0205"/>
    <w:rsid w:val="003E1A3A"/>
    <w:rsid w:val="003E5738"/>
    <w:rsid w:val="003E7916"/>
    <w:rsid w:val="003F0689"/>
    <w:rsid w:val="003F3DF2"/>
    <w:rsid w:val="003F75D1"/>
    <w:rsid w:val="00401E0A"/>
    <w:rsid w:val="00402B1F"/>
    <w:rsid w:val="004077BA"/>
    <w:rsid w:val="00410D0A"/>
    <w:rsid w:val="00410F42"/>
    <w:rsid w:val="00414221"/>
    <w:rsid w:val="00417CA4"/>
    <w:rsid w:val="00417DBA"/>
    <w:rsid w:val="00421C5B"/>
    <w:rsid w:val="0042583A"/>
    <w:rsid w:val="00426DB1"/>
    <w:rsid w:val="00427B40"/>
    <w:rsid w:val="004302F1"/>
    <w:rsid w:val="0043052B"/>
    <w:rsid w:val="0043340B"/>
    <w:rsid w:val="00433524"/>
    <w:rsid w:val="00445235"/>
    <w:rsid w:val="00446AE7"/>
    <w:rsid w:val="004471EF"/>
    <w:rsid w:val="00447D24"/>
    <w:rsid w:val="0045195F"/>
    <w:rsid w:val="004548C4"/>
    <w:rsid w:val="00455BB8"/>
    <w:rsid w:val="00462C11"/>
    <w:rsid w:val="00462FB1"/>
    <w:rsid w:val="00466065"/>
    <w:rsid w:val="00466B0B"/>
    <w:rsid w:val="00470C3F"/>
    <w:rsid w:val="004746A9"/>
    <w:rsid w:val="00477BCF"/>
    <w:rsid w:val="00483F7D"/>
    <w:rsid w:val="0048422D"/>
    <w:rsid w:val="00487801"/>
    <w:rsid w:val="00491DF3"/>
    <w:rsid w:val="00491EDB"/>
    <w:rsid w:val="00492707"/>
    <w:rsid w:val="004A07EF"/>
    <w:rsid w:val="004A394C"/>
    <w:rsid w:val="004A7369"/>
    <w:rsid w:val="004B4686"/>
    <w:rsid w:val="004B5947"/>
    <w:rsid w:val="004C08DE"/>
    <w:rsid w:val="004C1BA7"/>
    <w:rsid w:val="004C1DE4"/>
    <w:rsid w:val="004C5DF5"/>
    <w:rsid w:val="004C76AD"/>
    <w:rsid w:val="004D4294"/>
    <w:rsid w:val="004D42F4"/>
    <w:rsid w:val="004D4C1E"/>
    <w:rsid w:val="004D6A7A"/>
    <w:rsid w:val="004E3D52"/>
    <w:rsid w:val="004E57B8"/>
    <w:rsid w:val="004E7AA1"/>
    <w:rsid w:val="004F1448"/>
    <w:rsid w:val="004F28AE"/>
    <w:rsid w:val="004F48DA"/>
    <w:rsid w:val="004F5441"/>
    <w:rsid w:val="004F56E6"/>
    <w:rsid w:val="004F6737"/>
    <w:rsid w:val="00510AB3"/>
    <w:rsid w:val="005116A2"/>
    <w:rsid w:val="00511F80"/>
    <w:rsid w:val="0051645A"/>
    <w:rsid w:val="00516E8B"/>
    <w:rsid w:val="00524E5D"/>
    <w:rsid w:val="00526A55"/>
    <w:rsid w:val="005322D3"/>
    <w:rsid w:val="005337D7"/>
    <w:rsid w:val="00533897"/>
    <w:rsid w:val="00533D9B"/>
    <w:rsid w:val="0053532E"/>
    <w:rsid w:val="00537334"/>
    <w:rsid w:val="005373A8"/>
    <w:rsid w:val="005374D2"/>
    <w:rsid w:val="00547355"/>
    <w:rsid w:val="005508EE"/>
    <w:rsid w:val="00551293"/>
    <w:rsid w:val="00552B9E"/>
    <w:rsid w:val="00553C89"/>
    <w:rsid w:val="0055428D"/>
    <w:rsid w:val="00554745"/>
    <w:rsid w:val="005555FF"/>
    <w:rsid w:val="00557536"/>
    <w:rsid w:val="00560E12"/>
    <w:rsid w:val="00561494"/>
    <w:rsid w:val="00561EC4"/>
    <w:rsid w:val="00572029"/>
    <w:rsid w:val="00573ABB"/>
    <w:rsid w:val="00574AA0"/>
    <w:rsid w:val="00580BB3"/>
    <w:rsid w:val="005845A7"/>
    <w:rsid w:val="005859F1"/>
    <w:rsid w:val="00586400"/>
    <w:rsid w:val="00590929"/>
    <w:rsid w:val="00591458"/>
    <w:rsid w:val="005965E5"/>
    <w:rsid w:val="005A5290"/>
    <w:rsid w:val="005A5961"/>
    <w:rsid w:val="005A7AAC"/>
    <w:rsid w:val="005B0E56"/>
    <w:rsid w:val="005B3E73"/>
    <w:rsid w:val="005B50A1"/>
    <w:rsid w:val="005B5CFB"/>
    <w:rsid w:val="005B5FD4"/>
    <w:rsid w:val="005B6D6F"/>
    <w:rsid w:val="005C01EC"/>
    <w:rsid w:val="005C01EE"/>
    <w:rsid w:val="005C10D8"/>
    <w:rsid w:val="005D15BF"/>
    <w:rsid w:val="005D3695"/>
    <w:rsid w:val="005D54D2"/>
    <w:rsid w:val="005D54E6"/>
    <w:rsid w:val="005D59DE"/>
    <w:rsid w:val="005D65D2"/>
    <w:rsid w:val="005D6B97"/>
    <w:rsid w:val="005E09D7"/>
    <w:rsid w:val="005E435A"/>
    <w:rsid w:val="005F54BC"/>
    <w:rsid w:val="006017EA"/>
    <w:rsid w:val="00603F0F"/>
    <w:rsid w:val="00605B24"/>
    <w:rsid w:val="00612656"/>
    <w:rsid w:val="0061586A"/>
    <w:rsid w:val="0061782C"/>
    <w:rsid w:val="00620150"/>
    <w:rsid w:val="00622450"/>
    <w:rsid w:val="00622DC3"/>
    <w:rsid w:val="006234B9"/>
    <w:rsid w:val="006251A7"/>
    <w:rsid w:val="00626BDA"/>
    <w:rsid w:val="006279A3"/>
    <w:rsid w:val="00631225"/>
    <w:rsid w:val="0063519F"/>
    <w:rsid w:val="006351CC"/>
    <w:rsid w:val="006362DD"/>
    <w:rsid w:val="00637C04"/>
    <w:rsid w:val="00642BF6"/>
    <w:rsid w:val="0064780A"/>
    <w:rsid w:val="00650156"/>
    <w:rsid w:val="00652237"/>
    <w:rsid w:val="00654186"/>
    <w:rsid w:val="00656B48"/>
    <w:rsid w:val="00656DDD"/>
    <w:rsid w:val="00663644"/>
    <w:rsid w:val="0066383B"/>
    <w:rsid w:val="006674FC"/>
    <w:rsid w:val="00671239"/>
    <w:rsid w:val="006717CB"/>
    <w:rsid w:val="00672815"/>
    <w:rsid w:val="00674019"/>
    <w:rsid w:val="00675852"/>
    <w:rsid w:val="00681CA8"/>
    <w:rsid w:val="00684708"/>
    <w:rsid w:val="00684E62"/>
    <w:rsid w:val="00692F67"/>
    <w:rsid w:val="006937CB"/>
    <w:rsid w:val="00693DE1"/>
    <w:rsid w:val="00694BBA"/>
    <w:rsid w:val="00695C09"/>
    <w:rsid w:val="006A17BF"/>
    <w:rsid w:val="006A238F"/>
    <w:rsid w:val="006A5A1A"/>
    <w:rsid w:val="006A63D8"/>
    <w:rsid w:val="006A75D6"/>
    <w:rsid w:val="006B179F"/>
    <w:rsid w:val="006B2AF5"/>
    <w:rsid w:val="006B651E"/>
    <w:rsid w:val="006C054D"/>
    <w:rsid w:val="006C197F"/>
    <w:rsid w:val="006D11EE"/>
    <w:rsid w:val="006D35E9"/>
    <w:rsid w:val="006D36E1"/>
    <w:rsid w:val="006D4265"/>
    <w:rsid w:val="006D4A66"/>
    <w:rsid w:val="006D653C"/>
    <w:rsid w:val="006E0AD5"/>
    <w:rsid w:val="006E24D7"/>
    <w:rsid w:val="006E3506"/>
    <w:rsid w:val="006E3898"/>
    <w:rsid w:val="006E3EFA"/>
    <w:rsid w:val="006E69C4"/>
    <w:rsid w:val="006F0F15"/>
    <w:rsid w:val="006F5FC0"/>
    <w:rsid w:val="006F6DFC"/>
    <w:rsid w:val="00701801"/>
    <w:rsid w:val="00704762"/>
    <w:rsid w:val="00706B56"/>
    <w:rsid w:val="007070B3"/>
    <w:rsid w:val="0070714D"/>
    <w:rsid w:val="00714C9E"/>
    <w:rsid w:val="007174A0"/>
    <w:rsid w:val="00720358"/>
    <w:rsid w:val="007203D9"/>
    <w:rsid w:val="00722850"/>
    <w:rsid w:val="00722E4C"/>
    <w:rsid w:val="00725504"/>
    <w:rsid w:val="0072587A"/>
    <w:rsid w:val="00732404"/>
    <w:rsid w:val="00733641"/>
    <w:rsid w:val="00734CF1"/>
    <w:rsid w:val="00737AA1"/>
    <w:rsid w:val="00743682"/>
    <w:rsid w:val="00746F93"/>
    <w:rsid w:val="00750032"/>
    <w:rsid w:val="007502F1"/>
    <w:rsid w:val="00752EA7"/>
    <w:rsid w:val="00754038"/>
    <w:rsid w:val="007545FF"/>
    <w:rsid w:val="00754C93"/>
    <w:rsid w:val="00755ACC"/>
    <w:rsid w:val="00756741"/>
    <w:rsid w:val="007570B7"/>
    <w:rsid w:val="007620F7"/>
    <w:rsid w:val="00762B27"/>
    <w:rsid w:val="007632EA"/>
    <w:rsid w:val="00763404"/>
    <w:rsid w:val="0076373B"/>
    <w:rsid w:val="00764B11"/>
    <w:rsid w:val="00772E04"/>
    <w:rsid w:val="00772FA8"/>
    <w:rsid w:val="00773593"/>
    <w:rsid w:val="00773BF6"/>
    <w:rsid w:val="00773EA0"/>
    <w:rsid w:val="00774D11"/>
    <w:rsid w:val="00775508"/>
    <w:rsid w:val="00775EC8"/>
    <w:rsid w:val="00777971"/>
    <w:rsid w:val="007833F6"/>
    <w:rsid w:val="00783F92"/>
    <w:rsid w:val="00784FC5"/>
    <w:rsid w:val="00791CE8"/>
    <w:rsid w:val="00791D9A"/>
    <w:rsid w:val="00794F62"/>
    <w:rsid w:val="00795E86"/>
    <w:rsid w:val="007A21A1"/>
    <w:rsid w:val="007B066E"/>
    <w:rsid w:val="007B52D8"/>
    <w:rsid w:val="007B60D1"/>
    <w:rsid w:val="007C0C33"/>
    <w:rsid w:val="007C13C4"/>
    <w:rsid w:val="007C4225"/>
    <w:rsid w:val="007C7ED1"/>
    <w:rsid w:val="007D0640"/>
    <w:rsid w:val="007D1C7A"/>
    <w:rsid w:val="007D3A5A"/>
    <w:rsid w:val="007D4D59"/>
    <w:rsid w:val="007D5867"/>
    <w:rsid w:val="007D63E2"/>
    <w:rsid w:val="007E2CBC"/>
    <w:rsid w:val="007E3138"/>
    <w:rsid w:val="007E3534"/>
    <w:rsid w:val="007E4B75"/>
    <w:rsid w:val="007E5897"/>
    <w:rsid w:val="007F5D15"/>
    <w:rsid w:val="007F7D65"/>
    <w:rsid w:val="00806A10"/>
    <w:rsid w:val="00807628"/>
    <w:rsid w:val="008109EB"/>
    <w:rsid w:val="00812338"/>
    <w:rsid w:val="00816E6A"/>
    <w:rsid w:val="00817556"/>
    <w:rsid w:val="0082002A"/>
    <w:rsid w:val="00820226"/>
    <w:rsid w:val="00821BB0"/>
    <w:rsid w:val="00822D14"/>
    <w:rsid w:val="00824A5A"/>
    <w:rsid w:val="00824C73"/>
    <w:rsid w:val="00824D6C"/>
    <w:rsid w:val="008265A6"/>
    <w:rsid w:val="00831137"/>
    <w:rsid w:val="008342B8"/>
    <w:rsid w:val="0085193C"/>
    <w:rsid w:val="00854160"/>
    <w:rsid w:val="00854633"/>
    <w:rsid w:val="00854C28"/>
    <w:rsid w:val="00856B56"/>
    <w:rsid w:val="00857239"/>
    <w:rsid w:val="008655A4"/>
    <w:rsid w:val="00891DB0"/>
    <w:rsid w:val="008933C8"/>
    <w:rsid w:val="00894F88"/>
    <w:rsid w:val="00895D53"/>
    <w:rsid w:val="00896A62"/>
    <w:rsid w:val="008A2AF5"/>
    <w:rsid w:val="008A36CE"/>
    <w:rsid w:val="008A401E"/>
    <w:rsid w:val="008B3CF9"/>
    <w:rsid w:val="008B40ED"/>
    <w:rsid w:val="008B470B"/>
    <w:rsid w:val="008B5AC7"/>
    <w:rsid w:val="008B786B"/>
    <w:rsid w:val="008C1D1D"/>
    <w:rsid w:val="008C335F"/>
    <w:rsid w:val="008C47EC"/>
    <w:rsid w:val="008C6634"/>
    <w:rsid w:val="008D23E4"/>
    <w:rsid w:val="008D2BDD"/>
    <w:rsid w:val="008D3D9E"/>
    <w:rsid w:val="008D404B"/>
    <w:rsid w:val="008D6A33"/>
    <w:rsid w:val="008D740C"/>
    <w:rsid w:val="008D7529"/>
    <w:rsid w:val="008E3CF5"/>
    <w:rsid w:val="008E54BD"/>
    <w:rsid w:val="008E5B61"/>
    <w:rsid w:val="008E724D"/>
    <w:rsid w:val="008F490D"/>
    <w:rsid w:val="008F588D"/>
    <w:rsid w:val="008F599F"/>
    <w:rsid w:val="008F6344"/>
    <w:rsid w:val="008F6609"/>
    <w:rsid w:val="008F6759"/>
    <w:rsid w:val="008F7689"/>
    <w:rsid w:val="009008B4"/>
    <w:rsid w:val="00902944"/>
    <w:rsid w:val="0090319D"/>
    <w:rsid w:val="0090778E"/>
    <w:rsid w:val="00911601"/>
    <w:rsid w:val="00911B8C"/>
    <w:rsid w:val="00912178"/>
    <w:rsid w:val="009132EC"/>
    <w:rsid w:val="0091646A"/>
    <w:rsid w:val="00920C41"/>
    <w:rsid w:val="009225C4"/>
    <w:rsid w:val="0092567F"/>
    <w:rsid w:val="00931905"/>
    <w:rsid w:val="00941909"/>
    <w:rsid w:val="00941B05"/>
    <w:rsid w:val="00950C2E"/>
    <w:rsid w:val="009511CD"/>
    <w:rsid w:val="009512E3"/>
    <w:rsid w:val="009519E4"/>
    <w:rsid w:val="00954242"/>
    <w:rsid w:val="009602AF"/>
    <w:rsid w:val="0096066A"/>
    <w:rsid w:val="0096158D"/>
    <w:rsid w:val="00961946"/>
    <w:rsid w:val="00962123"/>
    <w:rsid w:val="009629E2"/>
    <w:rsid w:val="00963865"/>
    <w:rsid w:val="00964BBA"/>
    <w:rsid w:val="0097384F"/>
    <w:rsid w:val="00973A3E"/>
    <w:rsid w:val="0097470B"/>
    <w:rsid w:val="0097523E"/>
    <w:rsid w:val="00977740"/>
    <w:rsid w:val="0097D5FC"/>
    <w:rsid w:val="00980FE9"/>
    <w:rsid w:val="00992031"/>
    <w:rsid w:val="00992658"/>
    <w:rsid w:val="00992684"/>
    <w:rsid w:val="009945C2"/>
    <w:rsid w:val="0099728E"/>
    <w:rsid w:val="00997AE3"/>
    <w:rsid w:val="009A2591"/>
    <w:rsid w:val="009B24D8"/>
    <w:rsid w:val="009B451F"/>
    <w:rsid w:val="009B46FE"/>
    <w:rsid w:val="009B6397"/>
    <w:rsid w:val="009C5F31"/>
    <w:rsid w:val="009D330E"/>
    <w:rsid w:val="009E010B"/>
    <w:rsid w:val="009E13A9"/>
    <w:rsid w:val="009E24C5"/>
    <w:rsid w:val="009E382A"/>
    <w:rsid w:val="009E574B"/>
    <w:rsid w:val="009F0431"/>
    <w:rsid w:val="009F11C7"/>
    <w:rsid w:val="009F735D"/>
    <w:rsid w:val="009F74CD"/>
    <w:rsid w:val="00A001B5"/>
    <w:rsid w:val="00A001CD"/>
    <w:rsid w:val="00A06001"/>
    <w:rsid w:val="00A0619C"/>
    <w:rsid w:val="00A07CCC"/>
    <w:rsid w:val="00A15ADF"/>
    <w:rsid w:val="00A16960"/>
    <w:rsid w:val="00A22C9A"/>
    <w:rsid w:val="00A246EC"/>
    <w:rsid w:val="00A27E66"/>
    <w:rsid w:val="00A319B8"/>
    <w:rsid w:val="00A372F5"/>
    <w:rsid w:val="00A42592"/>
    <w:rsid w:val="00A42598"/>
    <w:rsid w:val="00A50727"/>
    <w:rsid w:val="00A538EA"/>
    <w:rsid w:val="00A548FA"/>
    <w:rsid w:val="00A55FD1"/>
    <w:rsid w:val="00A604EE"/>
    <w:rsid w:val="00A60CAB"/>
    <w:rsid w:val="00A612D9"/>
    <w:rsid w:val="00A61635"/>
    <w:rsid w:val="00A62874"/>
    <w:rsid w:val="00A62DCD"/>
    <w:rsid w:val="00A668DC"/>
    <w:rsid w:val="00A67D86"/>
    <w:rsid w:val="00A801A3"/>
    <w:rsid w:val="00A8266F"/>
    <w:rsid w:val="00A94D4C"/>
    <w:rsid w:val="00A94EA6"/>
    <w:rsid w:val="00A953CC"/>
    <w:rsid w:val="00A978A7"/>
    <w:rsid w:val="00AA59F9"/>
    <w:rsid w:val="00AB029F"/>
    <w:rsid w:val="00AB17AC"/>
    <w:rsid w:val="00AB1A30"/>
    <w:rsid w:val="00AB2160"/>
    <w:rsid w:val="00AB21C1"/>
    <w:rsid w:val="00AC117A"/>
    <w:rsid w:val="00AC21A2"/>
    <w:rsid w:val="00AC3578"/>
    <w:rsid w:val="00AC732B"/>
    <w:rsid w:val="00AD04C3"/>
    <w:rsid w:val="00AD0591"/>
    <w:rsid w:val="00AD06B4"/>
    <w:rsid w:val="00AD6270"/>
    <w:rsid w:val="00AD6304"/>
    <w:rsid w:val="00AD68B2"/>
    <w:rsid w:val="00AE0BA6"/>
    <w:rsid w:val="00AE44BA"/>
    <w:rsid w:val="00AE4ACF"/>
    <w:rsid w:val="00AF085E"/>
    <w:rsid w:val="00AF2A31"/>
    <w:rsid w:val="00AF4199"/>
    <w:rsid w:val="00AF41E1"/>
    <w:rsid w:val="00B02EEA"/>
    <w:rsid w:val="00B04087"/>
    <w:rsid w:val="00B13797"/>
    <w:rsid w:val="00B13FC1"/>
    <w:rsid w:val="00B1426D"/>
    <w:rsid w:val="00B14422"/>
    <w:rsid w:val="00B144F4"/>
    <w:rsid w:val="00B14706"/>
    <w:rsid w:val="00B14B54"/>
    <w:rsid w:val="00B1743C"/>
    <w:rsid w:val="00B229D6"/>
    <w:rsid w:val="00B22EA8"/>
    <w:rsid w:val="00B24044"/>
    <w:rsid w:val="00B25F56"/>
    <w:rsid w:val="00B2615D"/>
    <w:rsid w:val="00B27A0E"/>
    <w:rsid w:val="00B30C6F"/>
    <w:rsid w:val="00B32037"/>
    <w:rsid w:val="00B33CCD"/>
    <w:rsid w:val="00B36858"/>
    <w:rsid w:val="00B439D2"/>
    <w:rsid w:val="00B44BDA"/>
    <w:rsid w:val="00B51F24"/>
    <w:rsid w:val="00B547E8"/>
    <w:rsid w:val="00B60294"/>
    <w:rsid w:val="00B62213"/>
    <w:rsid w:val="00B64361"/>
    <w:rsid w:val="00B64BA1"/>
    <w:rsid w:val="00B6512B"/>
    <w:rsid w:val="00B679EE"/>
    <w:rsid w:val="00B70495"/>
    <w:rsid w:val="00B72B68"/>
    <w:rsid w:val="00B754C9"/>
    <w:rsid w:val="00B759E6"/>
    <w:rsid w:val="00B77086"/>
    <w:rsid w:val="00B777F3"/>
    <w:rsid w:val="00B83A8C"/>
    <w:rsid w:val="00B855A4"/>
    <w:rsid w:val="00B85EFE"/>
    <w:rsid w:val="00B90DC1"/>
    <w:rsid w:val="00B93490"/>
    <w:rsid w:val="00B93A2B"/>
    <w:rsid w:val="00B95AE6"/>
    <w:rsid w:val="00B976A1"/>
    <w:rsid w:val="00B97D69"/>
    <w:rsid w:val="00BA05B1"/>
    <w:rsid w:val="00BA45C4"/>
    <w:rsid w:val="00BA4FB6"/>
    <w:rsid w:val="00BA6219"/>
    <w:rsid w:val="00BA71BB"/>
    <w:rsid w:val="00BB22A8"/>
    <w:rsid w:val="00BB40EB"/>
    <w:rsid w:val="00BB45E5"/>
    <w:rsid w:val="00BB6CB1"/>
    <w:rsid w:val="00BC6C2A"/>
    <w:rsid w:val="00BC6F46"/>
    <w:rsid w:val="00BD0126"/>
    <w:rsid w:val="00BD5091"/>
    <w:rsid w:val="00BD796B"/>
    <w:rsid w:val="00BE00A8"/>
    <w:rsid w:val="00BE3D31"/>
    <w:rsid w:val="00BE6BAE"/>
    <w:rsid w:val="00BF0605"/>
    <w:rsid w:val="00BF22E0"/>
    <w:rsid w:val="00BF26A8"/>
    <w:rsid w:val="00BF3F96"/>
    <w:rsid w:val="00BF7BA7"/>
    <w:rsid w:val="00C01C5F"/>
    <w:rsid w:val="00C03B8C"/>
    <w:rsid w:val="00C05259"/>
    <w:rsid w:val="00C117C6"/>
    <w:rsid w:val="00C1538D"/>
    <w:rsid w:val="00C20863"/>
    <w:rsid w:val="00C21953"/>
    <w:rsid w:val="00C2230F"/>
    <w:rsid w:val="00C23AE4"/>
    <w:rsid w:val="00C23D25"/>
    <w:rsid w:val="00C2689A"/>
    <w:rsid w:val="00C31280"/>
    <w:rsid w:val="00C334F6"/>
    <w:rsid w:val="00C33D83"/>
    <w:rsid w:val="00C34517"/>
    <w:rsid w:val="00C358C5"/>
    <w:rsid w:val="00C35F2E"/>
    <w:rsid w:val="00C3699E"/>
    <w:rsid w:val="00C41DCF"/>
    <w:rsid w:val="00C42EB9"/>
    <w:rsid w:val="00C449C7"/>
    <w:rsid w:val="00C459C6"/>
    <w:rsid w:val="00C464C0"/>
    <w:rsid w:val="00C467CA"/>
    <w:rsid w:val="00C46A94"/>
    <w:rsid w:val="00C46D8B"/>
    <w:rsid w:val="00C51F22"/>
    <w:rsid w:val="00C56824"/>
    <w:rsid w:val="00C570BE"/>
    <w:rsid w:val="00C60D97"/>
    <w:rsid w:val="00C657CF"/>
    <w:rsid w:val="00C65823"/>
    <w:rsid w:val="00C67605"/>
    <w:rsid w:val="00C70B71"/>
    <w:rsid w:val="00C74AB2"/>
    <w:rsid w:val="00C74D05"/>
    <w:rsid w:val="00C7551B"/>
    <w:rsid w:val="00C77057"/>
    <w:rsid w:val="00C77BFC"/>
    <w:rsid w:val="00C81AE6"/>
    <w:rsid w:val="00C83D8B"/>
    <w:rsid w:val="00C8782A"/>
    <w:rsid w:val="00C957F6"/>
    <w:rsid w:val="00CA01E3"/>
    <w:rsid w:val="00CA0764"/>
    <w:rsid w:val="00CA0897"/>
    <w:rsid w:val="00CA2BA3"/>
    <w:rsid w:val="00CA49AB"/>
    <w:rsid w:val="00CB19AD"/>
    <w:rsid w:val="00CB2CF9"/>
    <w:rsid w:val="00CB46B9"/>
    <w:rsid w:val="00CB492C"/>
    <w:rsid w:val="00CC1BDE"/>
    <w:rsid w:val="00CC3DAA"/>
    <w:rsid w:val="00CC78E8"/>
    <w:rsid w:val="00CE2852"/>
    <w:rsid w:val="00CE28E0"/>
    <w:rsid w:val="00CE3621"/>
    <w:rsid w:val="00CE5681"/>
    <w:rsid w:val="00CE594D"/>
    <w:rsid w:val="00CE63B4"/>
    <w:rsid w:val="00CE73E2"/>
    <w:rsid w:val="00CE7B61"/>
    <w:rsid w:val="00CF275E"/>
    <w:rsid w:val="00CF3986"/>
    <w:rsid w:val="00CF49B5"/>
    <w:rsid w:val="00CF61FA"/>
    <w:rsid w:val="00CF7555"/>
    <w:rsid w:val="00D0449D"/>
    <w:rsid w:val="00D047EF"/>
    <w:rsid w:val="00D04FCC"/>
    <w:rsid w:val="00D10EF0"/>
    <w:rsid w:val="00D132F4"/>
    <w:rsid w:val="00D1414F"/>
    <w:rsid w:val="00D14531"/>
    <w:rsid w:val="00D15196"/>
    <w:rsid w:val="00D173AD"/>
    <w:rsid w:val="00D179C6"/>
    <w:rsid w:val="00D17C2E"/>
    <w:rsid w:val="00D17F26"/>
    <w:rsid w:val="00D224C6"/>
    <w:rsid w:val="00D23076"/>
    <w:rsid w:val="00D24F23"/>
    <w:rsid w:val="00D25C1A"/>
    <w:rsid w:val="00D31726"/>
    <w:rsid w:val="00D3510E"/>
    <w:rsid w:val="00D420F5"/>
    <w:rsid w:val="00D434BC"/>
    <w:rsid w:val="00D43977"/>
    <w:rsid w:val="00D44B54"/>
    <w:rsid w:val="00D47367"/>
    <w:rsid w:val="00D51017"/>
    <w:rsid w:val="00D51771"/>
    <w:rsid w:val="00D5592B"/>
    <w:rsid w:val="00D55DB1"/>
    <w:rsid w:val="00D56A79"/>
    <w:rsid w:val="00D57732"/>
    <w:rsid w:val="00D57C78"/>
    <w:rsid w:val="00D75B79"/>
    <w:rsid w:val="00D76D34"/>
    <w:rsid w:val="00D801A4"/>
    <w:rsid w:val="00D80C8F"/>
    <w:rsid w:val="00D8642E"/>
    <w:rsid w:val="00D8645E"/>
    <w:rsid w:val="00D90345"/>
    <w:rsid w:val="00D90D28"/>
    <w:rsid w:val="00D90E25"/>
    <w:rsid w:val="00D915C5"/>
    <w:rsid w:val="00D91D07"/>
    <w:rsid w:val="00D9349A"/>
    <w:rsid w:val="00D95D6D"/>
    <w:rsid w:val="00D96481"/>
    <w:rsid w:val="00DA3586"/>
    <w:rsid w:val="00DA370F"/>
    <w:rsid w:val="00DA4077"/>
    <w:rsid w:val="00DA48E4"/>
    <w:rsid w:val="00DA7AD5"/>
    <w:rsid w:val="00DA7E63"/>
    <w:rsid w:val="00DB25CD"/>
    <w:rsid w:val="00DB3B08"/>
    <w:rsid w:val="00DB7051"/>
    <w:rsid w:val="00DB7907"/>
    <w:rsid w:val="00DC256C"/>
    <w:rsid w:val="00DC3EA3"/>
    <w:rsid w:val="00DC4E26"/>
    <w:rsid w:val="00DD490F"/>
    <w:rsid w:val="00DE44AF"/>
    <w:rsid w:val="00DE71D9"/>
    <w:rsid w:val="00DE72E8"/>
    <w:rsid w:val="00DE7C15"/>
    <w:rsid w:val="00DF391A"/>
    <w:rsid w:val="00DF5621"/>
    <w:rsid w:val="00DF6E15"/>
    <w:rsid w:val="00E05BBF"/>
    <w:rsid w:val="00E120F0"/>
    <w:rsid w:val="00E12909"/>
    <w:rsid w:val="00E1342E"/>
    <w:rsid w:val="00E13603"/>
    <w:rsid w:val="00E14655"/>
    <w:rsid w:val="00E16186"/>
    <w:rsid w:val="00E200CE"/>
    <w:rsid w:val="00E234B4"/>
    <w:rsid w:val="00E362D2"/>
    <w:rsid w:val="00E404B8"/>
    <w:rsid w:val="00E41561"/>
    <w:rsid w:val="00E4255A"/>
    <w:rsid w:val="00E461BF"/>
    <w:rsid w:val="00E47F1B"/>
    <w:rsid w:val="00E50722"/>
    <w:rsid w:val="00E51D85"/>
    <w:rsid w:val="00E538BC"/>
    <w:rsid w:val="00E56A7F"/>
    <w:rsid w:val="00E706B1"/>
    <w:rsid w:val="00E70ADE"/>
    <w:rsid w:val="00E71EC1"/>
    <w:rsid w:val="00E76996"/>
    <w:rsid w:val="00E81184"/>
    <w:rsid w:val="00E81356"/>
    <w:rsid w:val="00E846D1"/>
    <w:rsid w:val="00E872ED"/>
    <w:rsid w:val="00E95284"/>
    <w:rsid w:val="00E958EE"/>
    <w:rsid w:val="00E96AA5"/>
    <w:rsid w:val="00EA00F1"/>
    <w:rsid w:val="00EB0093"/>
    <w:rsid w:val="00EB3BAC"/>
    <w:rsid w:val="00EB79F6"/>
    <w:rsid w:val="00EC0BE3"/>
    <w:rsid w:val="00EC773D"/>
    <w:rsid w:val="00ED73BD"/>
    <w:rsid w:val="00ED76F1"/>
    <w:rsid w:val="00ED7B4C"/>
    <w:rsid w:val="00EE152A"/>
    <w:rsid w:val="00EE28B5"/>
    <w:rsid w:val="00EE31E0"/>
    <w:rsid w:val="00EE5B43"/>
    <w:rsid w:val="00EE7717"/>
    <w:rsid w:val="00EF5AB7"/>
    <w:rsid w:val="00EF7225"/>
    <w:rsid w:val="00EF7762"/>
    <w:rsid w:val="00F01ED3"/>
    <w:rsid w:val="00F070F9"/>
    <w:rsid w:val="00F1050B"/>
    <w:rsid w:val="00F1111E"/>
    <w:rsid w:val="00F119AB"/>
    <w:rsid w:val="00F1594C"/>
    <w:rsid w:val="00F23E22"/>
    <w:rsid w:val="00F23E40"/>
    <w:rsid w:val="00F253E5"/>
    <w:rsid w:val="00F25F9D"/>
    <w:rsid w:val="00F27BA2"/>
    <w:rsid w:val="00F27CFD"/>
    <w:rsid w:val="00F358BB"/>
    <w:rsid w:val="00F36668"/>
    <w:rsid w:val="00F403B8"/>
    <w:rsid w:val="00F42961"/>
    <w:rsid w:val="00F42BC0"/>
    <w:rsid w:val="00F43104"/>
    <w:rsid w:val="00F43CC8"/>
    <w:rsid w:val="00F454FD"/>
    <w:rsid w:val="00F47089"/>
    <w:rsid w:val="00F5069F"/>
    <w:rsid w:val="00F52A59"/>
    <w:rsid w:val="00F534FA"/>
    <w:rsid w:val="00F57812"/>
    <w:rsid w:val="00F57978"/>
    <w:rsid w:val="00F60A69"/>
    <w:rsid w:val="00F64873"/>
    <w:rsid w:val="00F726B5"/>
    <w:rsid w:val="00F75FF3"/>
    <w:rsid w:val="00F77F8A"/>
    <w:rsid w:val="00F81313"/>
    <w:rsid w:val="00F82B57"/>
    <w:rsid w:val="00F858E2"/>
    <w:rsid w:val="00F86619"/>
    <w:rsid w:val="00F872AF"/>
    <w:rsid w:val="00F9085C"/>
    <w:rsid w:val="00F92143"/>
    <w:rsid w:val="00F94397"/>
    <w:rsid w:val="00F949B1"/>
    <w:rsid w:val="00F96502"/>
    <w:rsid w:val="00FA1760"/>
    <w:rsid w:val="00FA26A9"/>
    <w:rsid w:val="00FB2D16"/>
    <w:rsid w:val="00FB552E"/>
    <w:rsid w:val="00FB7283"/>
    <w:rsid w:val="00FC00BB"/>
    <w:rsid w:val="00FC55A0"/>
    <w:rsid w:val="00FC62F0"/>
    <w:rsid w:val="00FC6963"/>
    <w:rsid w:val="00FC7839"/>
    <w:rsid w:val="00FD2520"/>
    <w:rsid w:val="00FD4A5B"/>
    <w:rsid w:val="00FD5A49"/>
    <w:rsid w:val="00FD6AEF"/>
    <w:rsid w:val="00FD74C9"/>
    <w:rsid w:val="00FD77D8"/>
    <w:rsid w:val="00FE268B"/>
    <w:rsid w:val="00FE3877"/>
    <w:rsid w:val="00FE5452"/>
    <w:rsid w:val="00FE78C3"/>
    <w:rsid w:val="00FE7922"/>
    <w:rsid w:val="00FF0B63"/>
    <w:rsid w:val="06C4838E"/>
    <w:rsid w:val="1248A83F"/>
    <w:rsid w:val="135505E9"/>
    <w:rsid w:val="1B6017CE"/>
    <w:rsid w:val="1E2DA07E"/>
    <w:rsid w:val="203388F1"/>
    <w:rsid w:val="2C5EAD34"/>
    <w:rsid w:val="2D59198B"/>
    <w:rsid w:val="31BBB160"/>
    <w:rsid w:val="336DFB64"/>
    <w:rsid w:val="3523C498"/>
    <w:rsid w:val="35DE9017"/>
    <w:rsid w:val="479871C8"/>
    <w:rsid w:val="49344229"/>
    <w:rsid w:val="4BBC42CC"/>
    <w:rsid w:val="4C6D68FE"/>
    <w:rsid w:val="4C81A67C"/>
    <w:rsid w:val="566BEF4B"/>
    <w:rsid w:val="5D75C9A8"/>
    <w:rsid w:val="5F357143"/>
    <w:rsid w:val="5FD7588E"/>
    <w:rsid w:val="654F224B"/>
    <w:rsid w:val="6862A55E"/>
    <w:rsid w:val="6A3B2453"/>
    <w:rsid w:val="6BD6F4B4"/>
    <w:rsid w:val="6C0EDE8D"/>
    <w:rsid w:val="6F0E9576"/>
    <w:rsid w:val="70AA65D7"/>
    <w:rsid w:val="7256A7C1"/>
    <w:rsid w:val="7FFF53D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2CAF4"/>
  <w15:chartTrackingRefBased/>
  <w15:docId w15:val="{E100F915-2519-4F91-8139-99E88394B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34FA"/>
    <w:pPr>
      <w:spacing w:line="259" w:lineRule="auto"/>
    </w:pPr>
    <w:rPr>
      <w:sz w:val="22"/>
      <w:szCs w:val="22"/>
    </w:rPr>
  </w:style>
  <w:style w:type="paragraph" w:styleId="Heading1">
    <w:name w:val="heading 1"/>
    <w:basedOn w:val="Normal"/>
    <w:next w:val="Normal"/>
    <w:link w:val="Heading1Char"/>
    <w:uiPriority w:val="9"/>
    <w:qFormat/>
    <w:rsid w:val="00F534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autoRedefine/>
    <w:uiPriority w:val="9"/>
    <w:unhideWhenUsed/>
    <w:qFormat/>
    <w:rsid w:val="00236612"/>
    <w:pPr>
      <w:keepNext/>
      <w:keepLines/>
      <w:spacing w:before="160" w:after="80"/>
      <w:outlineLvl w:val="1"/>
    </w:pPr>
    <w:rPr>
      <w:rFonts w:asciiTheme="majorHAnsi" w:eastAsiaTheme="majorEastAsia" w:hAnsiTheme="majorHAnsi" w:cstheme="majorBidi"/>
      <w:color w:val="0F4761" w:themeColor="accent1" w:themeShade="BF"/>
      <w:sz w:val="36"/>
      <w:szCs w:val="32"/>
    </w:rPr>
  </w:style>
  <w:style w:type="paragraph" w:styleId="Heading3">
    <w:name w:val="heading 3"/>
    <w:basedOn w:val="Normal"/>
    <w:next w:val="Normal"/>
    <w:link w:val="Heading3Char"/>
    <w:uiPriority w:val="9"/>
    <w:unhideWhenUsed/>
    <w:qFormat/>
    <w:rsid w:val="00F534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autoRedefine/>
    <w:uiPriority w:val="9"/>
    <w:unhideWhenUsed/>
    <w:qFormat/>
    <w:rsid w:val="00CE594D"/>
    <w:pPr>
      <w:keepNext/>
      <w:keepLines/>
      <w:spacing w:before="80" w:after="40"/>
      <w:outlineLvl w:val="3"/>
    </w:pPr>
    <w:rPr>
      <w:rFonts w:eastAsiaTheme="majorEastAsia" w:cstheme="minorHAnsi"/>
      <w:iCs/>
      <w:color w:val="0F4761" w:themeColor="accent1" w:themeShade="BF"/>
      <w:szCs w:val="20"/>
    </w:rPr>
  </w:style>
  <w:style w:type="paragraph" w:styleId="Heading5">
    <w:name w:val="heading 5"/>
    <w:basedOn w:val="Normal"/>
    <w:next w:val="Normal"/>
    <w:link w:val="Heading5Char"/>
    <w:uiPriority w:val="9"/>
    <w:unhideWhenUsed/>
    <w:qFormat/>
    <w:rsid w:val="00F534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34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34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34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34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34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36612"/>
    <w:rPr>
      <w:rFonts w:asciiTheme="majorHAnsi" w:eastAsiaTheme="majorEastAsia" w:hAnsiTheme="majorHAnsi" w:cstheme="majorBidi"/>
      <w:color w:val="0F4761" w:themeColor="accent1" w:themeShade="BF"/>
      <w:sz w:val="36"/>
      <w:szCs w:val="32"/>
    </w:rPr>
  </w:style>
  <w:style w:type="character" w:customStyle="1" w:styleId="Heading3Char">
    <w:name w:val="Heading 3 Char"/>
    <w:basedOn w:val="DefaultParagraphFont"/>
    <w:link w:val="Heading3"/>
    <w:uiPriority w:val="9"/>
    <w:rsid w:val="00F534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CE594D"/>
    <w:rPr>
      <w:rFonts w:eastAsiaTheme="majorEastAsia" w:cstheme="minorHAnsi"/>
      <w:iCs/>
      <w:color w:val="0F4761" w:themeColor="accent1" w:themeShade="BF"/>
      <w:sz w:val="22"/>
      <w:szCs w:val="20"/>
    </w:rPr>
  </w:style>
  <w:style w:type="character" w:customStyle="1" w:styleId="Heading5Char">
    <w:name w:val="Heading 5 Char"/>
    <w:basedOn w:val="DefaultParagraphFont"/>
    <w:link w:val="Heading5"/>
    <w:uiPriority w:val="9"/>
    <w:rsid w:val="00F534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34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34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34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34FA"/>
    <w:rPr>
      <w:rFonts w:eastAsiaTheme="majorEastAsia" w:cstheme="majorBidi"/>
      <w:color w:val="272727" w:themeColor="text1" w:themeTint="D8"/>
    </w:rPr>
  </w:style>
  <w:style w:type="paragraph" w:styleId="Title">
    <w:name w:val="Title"/>
    <w:basedOn w:val="Normal"/>
    <w:next w:val="Normal"/>
    <w:link w:val="TitleChar"/>
    <w:uiPriority w:val="10"/>
    <w:qFormat/>
    <w:rsid w:val="00F534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34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34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34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34FA"/>
    <w:pPr>
      <w:spacing w:before="160"/>
      <w:jc w:val="center"/>
    </w:pPr>
    <w:rPr>
      <w:i/>
      <w:iCs/>
      <w:color w:val="404040" w:themeColor="text1" w:themeTint="BF"/>
    </w:rPr>
  </w:style>
  <w:style w:type="character" w:customStyle="1" w:styleId="QuoteChar">
    <w:name w:val="Quote Char"/>
    <w:basedOn w:val="DefaultParagraphFont"/>
    <w:link w:val="Quote"/>
    <w:uiPriority w:val="29"/>
    <w:rsid w:val="00F534FA"/>
    <w:rPr>
      <w:i/>
      <w:iCs/>
      <w:color w:val="404040" w:themeColor="text1" w:themeTint="BF"/>
    </w:rPr>
  </w:style>
  <w:style w:type="paragraph" w:styleId="ListParagraph">
    <w:name w:val="List Paragraph"/>
    <w:basedOn w:val="Normal"/>
    <w:uiPriority w:val="34"/>
    <w:qFormat/>
    <w:rsid w:val="00F534FA"/>
    <w:pPr>
      <w:ind w:left="720"/>
      <w:contextualSpacing/>
    </w:pPr>
  </w:style>
  <w:style w:type="character" w:styleId="IntenseEmphasis">
    <w:name w:val="Intense Emphasis"/>
    <w:basedOn w:val="DefaultParagraphFont"/>
    <w:uiPriority w:val="21"/>
    <w:qFormat/>
    <w:rsid w:val="00F534FA"/>
    <w:rPr>
      <w:i/>
      <w:iCs/>
      <w:color w:val="0F4761" w:themeColor="accent1" w:themeShade="BF"/>
    </w:rPr>
  </w:style>
  <w:style w:type="paragraph" w:styleId="IntenseQuote">
    <w:name w:val="Intense Quote"/>
    <w:basedOn w:val="Normal"/>
    <w:next w:val="Normal"/>
    <w:link w:val="IntenseQuoteChar"/>
    <w:uiPriority w:val="30"/>
    <w:qFormat/>
    <w:rsid w:val="00F534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34FA"/>
    <w:rPr>
      <w:i/>
      <w:iCs/>
      <w:color w:val="0F4761" w:themeColor="accent1" w:themeShade="BF"/>
    </w:rPr>
  </w:style>
  <w:style w:type="character" w:styleId="IntenseReference">
    <w:name w:val="Intense Reference"/>
    <w:basedOn w:val="DefaultParagraphFont"/>
    <w:uiPriority w:val="32"/>
    <w:qFormat/>
    <w:rsid w:val="00F534FA"/>
    <w:rPr>
      <w:b/>
      <w:bCs/>
      <w:smallCaps/>
      <w:color w:val="0F4761" w:themeColor="accent1" w:themeShade="BF"/>
      <w:spacing w:val="5"/>
    </w:rPr>
  </w:style>
  <w:style w:type="character" w:styleId="Hyperlink">
    <w:name w:val="Hyperlink"/>
    <w:basedOn w:val="DefaultParagraphFont"/>
    <w:uiPriority w:val="99"/>
    <w:unhideWhenUsed/>
    <w:rPr>
      <w:color w:val="467886" w:themeColor="hyperlink"/>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Emphasis">
    <w:name w:val="Emphasis"/>
    <w:basedOn w:val="DefaultParagraphFont"/>
    <w:uiPriority w:val="20"/>
    <w:qFormat/>
    <w:rsid w:val="002838BA"/>
    <w:rPr>
      <w:i/>
      <w:iCs/>
    </w:rPr>
  </w:style>
  <w:style w:type="character" w:customStyle="1" w:styleId="smart-narratives-blot">
    <w:name w:val="smart-narratives-blot"/>
    <w:basedOn w:val="DefaultParagraphFont"/>
    <w:rsid w:val="00D132F4"/>
  </w:style>
  <w:style w:type="numbering" w:customStyle="1" w:styleId="Style1">
    <w:name w:val="Style1"/>
    <w:uiPriority w:val="99"/>
    <w:rsid w:val="00C33D83"/>
    <w:pPr>
      <w:numPr>
        <w:numId w:val="46"/>
      </w:numPr>
    </w:pPr>
  </w:style>
  <w:style w:type="paragraph" w:styleId="CommentSubject">
    <w:name w:val="annotation subject"/>
    <w:basedOn w:val="CommentText"/>
    <w:next w:val="CommentText"/>
    <w:link w:val="CommentSubjectChar"/>
    <w:uiPriority w:val="99"/>
    <w:semiHidden/>
    <w:unhideWhenUsed/>
    <w:rsid w:val="007E5897"/>
    <w:rPr>
      <w:b/>
      <w:bCs/>
    </w:rPr>
  </w:style>
  <w:style w:type="character" w:customStyle="1" w:styleId="CommentSubjectChar">
    <w:name w:val="Comment Subject Char"/>
    <w:basedOn w:val="CommentTextChar"/>
    <w:link w:val="CommentSubject"/>
    <w:uiPriority w:val="99"/>
    <w:semiHidden/>
    <w:rsid w:val="007E5897"/>
    <w:rPr>
      <w:b/>
      <w:bCs/>
      <w:sz w:val="20"/>
      <w:szCs w:val="20"/>
    </w:rPr>
  </w:style>
  <w:style w:type="paragraph" w:styleId="NormalWeb">
    <w:name w:val="Normal (Web)"/>
    <w:basedOn w:val="Normal"/>
    <w:uiPriority w:val="99"/>
    <w:unhideWhenUsed/>
    <w:rsid w:val="00BE00A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BE00A8"/>
    <w:rPr>
      <w:b/>
      <w:bCs/>
    </w:rPr>
  </w:style>
  <w:style w:type="character" w:styleId="UnresolvedMention">
    <w:name w:val="Unresolved Mention"/>
    <w:basedOn w:val="DefaultParagraphFont"/>
    <w:uiPriority w:val="99"/>
    <w:semiHidden/>
    <w:unhideWhenUsed/>
    <w:rsid w:val="00684708"/>
    <w:rPr>
      <w:color w:val="605E5C"/>
      <w:shd w:val="clear" w:color="auto" w:fill="E1DFDD"/>
    </w:rPr>
  </w:style>
  <w:style w:type="character" w:styleId="FollowedHyperlink">
    <w:name w:val="FollowedHyperlink"/>
    <w:basedOn w:val="DefaultParagraphFont"/>
    <w:uiPriority w:val="99"/>
    <w:semiHidden/>
    <w:unhideWhenUsed/>
    <w:rsid w:val="0001262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75382">
      <w:bodyDiv w:val="1"/>
      <w:marLeft w:val="0"/>
      <w:marRight w:val="0"/>
      <w:marTop w:val="0"/>
      <w:marBottom w:val="0"/>
      <w:divBdr>
        <w:top w:val="none" w:sz="0" w:space="0" w:color="auto"/>
        <w:left w:val="none" w:sz="0" w:space="0" w:color="auto"/>
        <w:bottom w:val="none" w:sz="0" w:space="0" w:color="auto"/>
        <w:right w:val="none" w:sz="0" w:space="0" w:color="auto"/>
      </w:divBdr>
    </w:div>
    <w:div w:id="25718317">
      <w:bodyDiv w:val="1"/>
      <w:marLeft w:val="0"/>
      <w:marRight w:val="0"/>
      <w:marTop w:val="0"/>
      <w:marBottom w:val="0"/>
      <w:divBdr>
        <w:top w:val="none" w:sz="0" w:space="0" w:color="auto"/>
        <w:left w:val="none" w:sz="0" w:space="0" w:color="auto"/>
        <w:bottom w:val="none" w:sz="0" w:space="0" w:color="auto"/>
        <w:right w:val="none" w:sz="0" w:space="0" w:color="auto"/>
      </w:divBdr>
    </w:div>
    <w:div w:id="136070636">
      <w:bodyDiv w:val="1"/>
      <w:marLeft w:val="0"/>
      <w:marRight w:val="0"/>
      <w:marTop w:val="0"/>
      <w:marBottom w:val="0"/>
      <w:divBdr>
        <w:top w:val="none" w:sz="0" w:space="0" w:color="auto"/>
        <w:left w:val="none" w:sz="0" w:space="0" w:color="auto"/>
        <w:bottom w:val="none" w:sz="0" w:space="0" w:color="auto"/>
        <w:right w:val="none" w:sz="0" w:space="0" w:color="auto"/>
      </w:divBdr>
    </w:div>
    <w:div w:id="156265413">
      <w:bodyDiv w:val="1"/>
      <w:marLeft w:val="0"/>
      <w:marRight w:val="0"/>
      <w:marTop w:val="0"/>
      <w:marBottom w:val="0"/>
      <w:divBdr>
        <w:top w:val="none" w:sz="0" w:space="0" w:color="auto"/>
        <w:left w:val="none" w:sz="0" w:space="0" w:color="auto"/>
        <w:bottom w:val="none" w:sz="0" w:space="0" w:color="auto"/>
        <w:right w:val="none" w:sz="0" w:space="0" w:color="auto"/>
      </w:divBdr>
    </w:div>
    <w:div w:id="248856848">
      <w:bodyDiv w:val="1"/>
      <w:marLeft w:val="0"/>
      <w:marRight w:val="0"/>
      <w:marTop w:val="0"/>
      <w:marBottom w:val="0"/>
      <w:divBdr>
        <w:top w:val="none" w:sz="0" w:space="0" w:color="auto"/>
        <w:left w:val="none" w:sz="0" w:space="0" w:color="auto"/>
        <w:bottom w:val="none" w:sz="0" w:space="0" w:color="auto"/>
        <w:right w:val="none" w:sz="0" w:space="0" w:color="auto"/>
      </w:divBdr>
    </w:div>
    <w:div w:id="283508970">
      <w:bodyDiv w:val="1"/>
      <w:marLeft w:val="0"/>
      <w:marRight w:val="0"/>
      <w:marTop w:val="0"/>
      <w:marBottom w:val="0"/>
      <w:divBdr>
        <w:top w:val="none" w:sz="0" w:space="0" w:color="auto"/>
        <w:left w:val="none" w:sz="0" w:space="0" w:color="auto"/>
        <w:bottom w:val="none" w:sz="0" w:space="0" w:color="auto"/>
        <w:right w:val="none" w:sz="0" w:space="0" w:color="auto"/>
      </w:divBdr>
    </w:div>
    <w:div w:id="299269733">
      <w:bodyDiv w:val="1"/>
      <w:marLeft w:val="0"/>
      <w:marRight w:val="0"/>
      <w:marTop w:val="0"/>
      <w:marBottom w:val="0"/>
      <w:divBdr>
        <w:top w:val="none" w:sz="0" w:space="0" w:color="auto"/>
        <w:left w:val="none" w:sz="0" w:space="0" w:color="auto"/>
        <w:bottom w:val="none" w:sz="0" w:space="0" w:color="auto"/>
        <w:right w:val="none" w:sz="0" w:space="0" w:color="auto"/>
      </w:divBdr>
    </w:div>
    <w:div w:id="307251371">
      <w:bodyDiv w:val="1"/>
      <w:marLeft w:val="0"/>
      <w:marRight w:val="0"/>
      <w:marTop w:val="0"/>
      <w:marBottom w:val="0"/>
      <w:divBdr>
        <w:top w:val="none" w:sz="0" w:space="0" w:color="auto"/>
        <w:left w:val="none" w:sz="0" w:space="0" w:color="auto"/>
        <w:bottom w:val="none" w:sz="0" w:space="0" w:color="auto"/>
        <w:right w:val="none" w:sz="0" w:space="0" w:color="auto"/>
      </w:divBdr>
    </w:div>
    <w:div w:id="340084028">
      <w:bodyDiv w:val="1"/>
      <w:marLeft w:val="0"/>
      <w:marRight w:val="0"/>
      <w:marTop w:val="0"/>
      <w:marBottom w:val="0"/>
      <w:divBdr>
        <w:top w:val="none" w:sz="0" w:space="0" w:color="auto"/>
        <w:left w:val="none" w:sz="0" w:space="0" w:color="auto"/>
        <w:bottom w:val="none" w:sz="0" w:space="0" w:color="auto"/>
        <w:right w:val="none" w:sz="0" w:space="0" w:color="auto"/>
      </w:divBdr>
    </w:div>
    <w:div w:id="379475459">
      <w:bodyDiv w:val="1"/>
      <w:marLeft w:val="0"/>
      <w:marRight w:val="0"/>
      <w:marTop w:val="0"/>
      <w:marBottom w:val="0"/>
      <w:divBdr>
        <w:top w:val="none" w:sz="0" w:space="0" w:color="auto"/>
        <w:left w:val="none" w:sz="0" w:space="0" w:color="auto"/>
        <w:bottom w:val="none" w:sz="0" w:space="0" w:color="auto"/>
        <w:right w:val="none" w:sz="0" w:space="0" w:color="auto"/>
      </w:divBdr>
    </w:div>
    <w:div w:id="383212031">
      <w:bodyDiv w:val="1"/>
      <w:marLeft w:val="0"/>
      <w:marRight w:val="0"/>
      <w:marTop w:val="0"/>
      <w:marBottom w:val="0"/>
      <w:divBdr>
        <w:top w:val="none" w:sz="0" w:space="0" w:color="auto"/>
        <w:left w:val="none" w:sz="0" w:space="0" w:color="auto"/>
        <w:bottom w:val="none" w:sz="0" w:space="0" w:color="auto"/>
        <w:right w:val="none" w:sz="0" w:space="0" w:color="auto"/>
      </w:divBdr>
    </w:div>
    <w:div w:id="405618233">
      <w:bodyDiv w:val="1"/>
      <w:marLeft w:val="0"/>
      <w:marRight w:val="0"/>
      <w:marTop w:val="0"/>
      <w:marBottom w:val="0"/>
      <w:divBdr>
        <w:top w:val="none" w:sz="0" w:space="0" w:color="auto"/>
        <w:left w:val="none" w:sz="0" w:space="0" w:color="auto"/>
        <w:bottom w:val="none" w:sz="0" w:space="0" w:color="auto"/>
        <w:right w:val="none" w:sz="0" w:space="0" w:color="auto"/>
      </w:divBdr>
    </w:div>
    <w:div w:id="413747842">
      <w:bodyDiv w:val="1"/>
      <w:marLeft w:val="0"/>
      <w:marRight w:val="0"/>
      <w:marTop w:val="0"/>
      <w:marBottom w:val="0"/>
      <w:divBdr>
        <w:top w:val="none" w:sz="0" w:space="0" w:color="auto"/>
        <w:left w:val="none" w:sz="0" w:space="0" w:color="auto"/>
        <w:bottom w:val="none" w:sz="0" w:space="0" w:color="auto"/>
        <w:right w:val="none" w:sz="0" w:space="0" w:color="auto"/>
      </w:divBdr>
    </w:div>
    <w:div w:id="491986992">
      <w:bodyDiv w:val="1"/>
      <w:marLeft w:val="0"/>
      <w:marRight w:val="0"/>
      <w:marTop w:val="0"/>
      <w:marBottom w:val="0"/>
      <w:divBdr>
        <w:top w:val="none" w:sz="0" w:space="0" w:color="auto"/>
        <w:left w:val="none" w:sz="0" w:space="0" w:color="auto"/>
        <w:bottom w:val="none" w:sz="0" w:space="0" w:color="auto"/>
        <w:right w:val="none" w:sz="0" w:space="0" w:color="auto"/>
      </w:divBdr>
    </w:div>
    <w:div w:id="600335243">
      <w:bodyDiv w:val="1"/>
      <w:marLeft w:val="0"/>
      <w:marRight w:val="0"/>
      <w:marTop w:val="0"/>
      <w:marBottom w:val="0"/>
      <w:divBdr>
        <w:top w:val="none" w:sz="0" w:space="0" w:color="auto"/>
        <w:left w:val="none" w:sz="0" w:space="0" w:color="auto"/>
        <w:bottom w:val="none" w:sz="0" w:space="0" w:color="auto"/>
        <w:right w:val="none" w:sz="0" w:space="0" w:color="auto"/>
      </w:divBdr>
    </w:div>
    <w:div w:id="631450142">
      <w:bodyDiv w:val="1"/>
      <w:marLeft w:val="0"/>
      <w:marRight w:val="0"/>
      <w:marTop w:val="0"/>
      <w:marBottom w:val="0"/>
      <w:divBdr>
        <w:top w:val="none" w:sz="0" w:space="0" w:color="auto"/>
        <w:left w:val="none" w:sz="0" w:space="0" w:color="auto"/>
        <w:bottom w:val="none" w:sz="0" w:space="0" w:color="auto"/>
        <w:right w:val="none" w:sz="0" w:space="0" w:color="auto"/>
      </w:divBdr>
    </w:div>
    <w:div w:id="639312984">
      <w:bodyDiv w:val="1"/>
      <w:marLeft w:val="0"/>
      <w:marRight w:val="0"/>
      <w:marTop w:val="0"/>
      <w:marBottom w:val="0"/>
      <w:divBdr>
        <w:top w:val="none" w:sz="0" w:space="0" w:color="auto"/>
        <w:left w:val="none" w:sz="0" w:space="0" w:color="auto"/>
        <w:bottom w:val="none" w:sz="0" w:space="0" w:color="auto"/>
        <w:right w:val="none" w:sz="0" w:space="0" w:color="auto"/>
      </w:divBdr>
    </w:div>
    <w:div w:id="663052741">
      <w:bodyDiv w:val="1"/>
      <w:marLeft w:val="0"/>
      <w:marRight w:val="0"/>
      <w:marTop w:val="0"/>
      <w:marBottom w:val="0"/>
      <w:divBdr>
        <w:top w:val="none" w:sz="0" w:space="0" w:color="auto"/>
        <w:left w:val="none" w:sz="0" w:space="0" w:color="auto"/>
        <w:bottom w:val="none" w:sz="0" w:space="0" w:color="auto"/>
        <w:right w:val="none" w:sz="0" w:space="0" w:color="auto"/>
      </w:divBdr>
    </w:div>
    <w:div w:id="690225862">
      <w:bodyDiv w:val="1"/>
      <w:marLeft w:val="0"/>
      <w:marRight w:val="0"/>
      <w:marTop w:val="0"/>
      <w:marBottom w:val="0"/>
      <w:divBdr>
        <w:top w:val="none" w:sz="0" w:space="0" w:color="auto"/>
        <w:left w:val="none" w:sz="0" w:space="0" w:color="auto"/>
        <w:bottom w:val="none" w:sz="0" w:space="0" w:color="auto"/>
        <w:right w:val="none" w:sz="0" w:space="0" w:color="auto"/>
      </w:divBdr>
    </w:div>
    <w:div w:id="695738023">
      <w:bodyDiv w:val="1"/>
      <w:marLeft w:val="0"/>
      <w:marRight w:val="0"/>
      <w:marTop w:val="0"/>
      <w:marBottom w:val="0"/>
      <w:divBdr>
        <w:top w:val="none" w:sz="0" w:space="0" w:color="auto"/>
        <w:left w:val="none" w:sz="0" w:space="0" w:color="auto"/>
        <w:bottom w:val="none" w:sz="0" w:space="0" w:color="auto"/>
        <w:right w:val="none" w:sz="0" w:space="0" w:color="auto"/>
      </w:divBdr>
    </w:div>
    <w:div w:id="706879123">
      <w:bodyDiv w:val="1"/>
      <w:marLeft w:val="0"/>
      <w:marRight w:val="0"/>
      <w:marTop w:val="0"/>
      <w:marBottom w:val="0"/>
      <w:divBdr>
        <w:top w:val="none" w:sz="0" w:space="0" w:color="auto"/>
        <w:left w:val="none" w:sz="0" w:space="0" w:color="auto"/>
        <w:bottom w:val="none" w:sz="0" w:space="0" w:color="auto"/>
        <w:right w:val="none" w:sz="0" w:space="0" w:color="auto"/>
      </w:divBdr>
    </w:div>
    <w:div w:id="731151233">
      <w:bodyDiv w:val="1"/>
      <w:marLeft w:val="0"/>
      <w:marRight w:val="0"/>
      <w:marTop w:val="0"/>
      <w:marBottom w:val="0"/>
      <w:divBdr>
        <w:top w:val="none" w:sz="0" w:space="0" w:color="auto"/>
        <w:left w:val="none" w:sz="0" w:space="0" w:color="auto"/>
        <w:bottom w:val="none" w:sz="0" w:space="0" w:color="auto"/>
        <w:right w:val="none" w:sz="0" w:space="0" w:color="auto"/>
      </w:divBdr>
    </w:div>
    <w:div w:id="764109036">
      <w:bodyDiv w:val="1"/>
      <w:marLeft w:val="0"/>
      <w:marRight w:val="0"/>
      <w:marTop w:val="0"/>
      <w:marBottom w:val="0"/>
      <w:divBdr>
        <w:top w:val="none" w:sz="0" w:space="0" w:color="auto"/>
        <w:left w:val="none" w:sz="0" w:space="0" w:color="auto"/>
        <w:bottom w:val="none" w:sz="0" w:space="0" w:color="auto"/>
        <w:right w:val="none" w:sz="0" w:space="0" w:color="auto"/>
      </w:divBdr>
    </w:div>
    <w:div w:id="770054447">
      <w:bodyDiv w:val="1"/>
      <w:marLeft w:val="0"/>
      <w:marRight w:val="0"/>
      <w:marTop w:val="0"/>
      <w:marBottom w:val="0"/>
      <w:divBdr>
        <w:top w:val="none" w:sz="0" w:space="0" w:color="auto"/>
        <w:left w:val="none" w:sz="0" w:space="0" w:color="auto"/>
        <w:bottom w:val="none" w:sz="0" w:space="0" w:color="auto"/>
        <w:right w:val="none" w:sz="0" w:space="0" w:color="auto"/>
      </w:divBdr>
    </w:div>
    <w:div w:id="802817554">
      <w:bodyDiv w:val="1"/>
      <w:marLeft w:val="0"/>
      <w:marRight w:val="0"/>
      <w:marTop w:val="0"/>
      <w:marBottom w:val="0"/>
      <w:divBdr>
        <w:top w:val="none" w:sz="0" w:space="0" w:color="auto"/>
        <w:left w:val="none" w:sz="0" w:space="0" w:color="auto"/>
        <w:bottom w:val="none" w:sz="0" w:space="0" w:color="auto"/>
        <w:right w:val="none" w:sz="0" w:space="0" w:color="auto"/>
      </w:divBdr>
    </w:div>
    <w:div w:id="930427180">
      <w:bodyDiv w:val="1"/>
      <w:marLeft w:val="0"/>
      <w:marRight w:val="0"/>
      <w:marTop w:val="0"/>
      <w:marBottom w:val="0"/>
      <w:divBdr>
        <w:top w:val="none" w:sz="0" w:space="0" w:color="auto"/>
        <w:left w:val="none" w:sz="0" w:space="0" w:color="auto"/>
        <w:bottom w:val="none" w:sz="0" w:space="0" w:color="auto"/>
        <w:right w:val="none" w:sz="0" w:space="0" w:color="auto"/>
      </w:divBdr>
    </w:div>
    <w:div w:id="938488984">
      <w:bodyDiv w:val="1"/>
      <w:marLeft w:val="0"/>
      <w:marRight w:val="0"/>
      <w:marTop w:val="0"/>
      <w:marBottom w:val="0"/>
      <w:divBdr>
        <w:top w:val="none" w:sz="0" w:space="0" w:color="auto"/>
        <w:left w:val="none" w:sz="0" w:space="0" w:color="auto"/>
        <w:bottom w:val="none" w:sz="0" w:space="0" w:color="auto"/>
        <w:right w:val="none" w:sz="0" w:space="0" w:color="auto"/>
      </w:divBdr>
    </w:div>
    <w:div w:id="960380868">
      <w:bodyDiv w:val="1"/>
      <w:marLeft w:val="0"/>
      <w:marRight w:val="0"/>
      <w:marTop w:val="0"/>
      <w:marBottom w:val="0"/>
      <w:divBdr>
        <w:top w:val="none" w:sz="0" w:space="0" w:color="auto"/>
        <w:left w:val="none" w:sz="0" w:space="0" w:color="auto"/>
        <w:bottom w:val="none" w:sz="0" w:space="0" w:color="auto"/>
        <w:right w:val="none" w:sz="0" w:space="0" w:color="auto"/>
      </w:divBdr>
    </w:div>
    <w:div w:id="984550967">
      <w:bodyDiv w:val="1"/>
      <w:marLeft w:val="0"/>
      <w:marRight w:val="0"/>
      <w:marTop w:val="0"/>
      <w:marBottom w:val="0"/>
      <w:divBdr>
        <w:top w:val="none" w:sz="0" w:space="0" w:color="auto"/>
        <w:left w:val="none" w:sz="0" w:space="0" w:color="auto"/>
        <w:bottom w:val="none" w:sz="0" w:space="0" w:color="auto"/>
        <w:right w:val="none" w:sz="0" w:space="0" w:color="auto"/>
      </w:divBdr>
    </w:div>
    <w:div w:id="989597361">
      <w:bodyDiv w:val="1"/>
      <w:marLeft w:val="0"/>
      <w:marRight w:val="0"/>
      <w:marTop w:val="0"/>
      <w:marBottom w:val="0"/>
      <w:divBdr>
        <w:top w:val="none" w:sz="0" w:space="0" w:color="auto"/>
        <w:left w:val="none" w:sz="0" w:space="0" w:color="auto"/>
        <w:bottom w:val="none" w:sz="0" w:space="0" w:color="auto"/>
        <w:right w:val="none" w:sz="0" w:space="0" w:color="auto"/>
      </w:divBdr>
    </w:div>
    <w:div w:id="1007750314">
      <w:bodyDiv w:val="1"/>
      <w:marLeft w:val="0"/>
      <w:marRight w:val="0"/>
      <w:marTop w:val="0"/>
      <w:marBottom w:val="0"/>
      <w:divBdr>
        <w:top w:val="none" w:sz="0" w:space="0" w:color="auto"/>
        <w:left w:val="none" w:sz="0" w:space="0" w:color="auto"/>
        <w:bottom w:val="none" w:sz="0" w:space="0" w:color="auto"/>
        <w:right w:val="none" w:sz="0" w:space="0" w:color="auto"/>
      </w:divBdr>
    </w:div>
    <w:div w:id="1084297884">
      <w:bodyDiv w:val="1"/>
      <w:marLeft w:val="0"/>
      <w:marRight w:val="0"/>
      <w:marTop w:val="0"/>
      <w:marBottom w:val="0"/>
      <w:divBdr>
        <w:top w:val="none" w:sz="0" w:space="0" w:color="auto"/>
        <w:left w:val="none" w:sz="0" w:space="0" w:color="auto"/>
        <w:bottom w:val="none" w:sz="0" w:space="0" w:color="auto"/>
        <w:right w:val="none" w:sz="0" w:space="0" w:color="auto"/>
      </w:divBdr>
    </w:div>
    <w:div w:id="1123231841">
      <w:bodyDiv w:val="1"/>
      <w:marLeft w:val="0"/>
      <w:marRight w:val="0"/>
      <w:marTop w:val="0"/>
      <w:marBottom w:val="0"/>
      <w:divBdr>
        <w:top w:val="none" w:sz="0" w:space="0" w:color="auto"/>
        <w:left w:val="none" w:sz="0" w:space="0" w:color="auto"/>
        <w:bottom w:val="none" w:sz="0" w:space="0" w:color="auto"/>
        <w:right w:val="none" w:sz="0" w:space="0" w:color="auto"/>
      </w:divBdr>
    </w:div>
    <w:div w:id="1147744255">
      <w:bodyDiv w:val="1"/>
      <w:marLeft w:val="0"/>
      <w:marRight w:val="0"/>
      <w:marTop w:val="0"/>
      <w:marBottom w:val="0"/>
      <w:divBdr>
        <w:top w:val="none" w:sz="0" w:space="0" w:color="auto"/>
        <w:left w:val="none" w:sz="0" w:space="0" w:color="auto"/>
        <w:bottom w:val="none" w:sz="0" w:space="0" w:color="auto"/>
        <w:right w:val="none" w:sz="0" w:space="0" w:color="auto"/>
      </w:divBdr>
    </w:div>
    <w:div w:id="1161386016">
      <w:bodyDiv w:val="1"/>
      <w:marLeft w:val="0"/>
      <w:marRight w:val="0"/>
      <w:marTop w:val="0"/>
      <w:marBottom w:val="0"/>
      <w:divBdr>
        <w:top w:val="none" w:sz="0" w:space="0" w:color="auto"/>
        <w:left w:val="none" w:sz="0" w:space="0" w:color="auto"/>
        <w:bottom w:val="none" w:sz="0" w:space="0" w:color="auto"/>
        <w:right w:val="none" w:sz="0" w:space="0" w:color="auto"/>
      </w:divBdr>
    </w:div>
    <w:div w:id="1169759679">
      <w:bodyDiv w:val="1"/>
      <w:marLeft w:val="0"/>
      <w:marRight w:val="0"/>
      <w:marTop w:val="0"/>
      <w:marBottom w:val="0"/>
      <w:divBdr>
        <w:top w:val="none" w:sz="0" w:space="0" w:color="auto"/>
        <w:left w:val="none" w:sz="0" w:space="0" w:color="auto"/>
        <w:bottom w:val="none" w:sz="0" w:space="0" w:color="auto"/>
        <w:right w:val="none" w:sz="0" w:space="0" w:color="auto"/>
      </w:divBdr>
      <w:divsChild>
        <w:div w:id="1032222967">
          <w:marLeft w:val="0"/>
          <w:marRight w:val="0"/>
          <w:marTop w:val="0"/>
          <w:marBottom w:val="0"/>
          <w:divBdr>
            <w:top w:val="single" w:sz="2" w:space="0" w:color="E3E3E3"/>
            <w:left w:val="single" w:sz="2" w:space="0" w:color="E3E3E3"/>
            <w:bottom w:val="single" w:sz="2" w:space="0" w:color="E3E3E3"/>
            <w:right w:val="single" w:sz="2" w:space="0" w:color="E3E3E3"/>
          </w:divBdr>
          <w:divsChild>
            <w:div w:id="425879554">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406343565">
          <w:marLeft w:val="0"/>
          <w:marRight w:val="0"/>
          <w:marTop w:val="0"/>
          <w:marBottom w:val="0"/>
          <w:divBdr>
            <w:top w:val="single" w:sz="2" w:space="0" w:color="E3E3E3"/>
            <w:left w:val="single" w:sz="2" w:space="0" w:color="E3E3E3"/>
            <w:bottom w:val="single" w:sz="2" w:space="0" w:color="E3E3E3"/>
            <w:right w:val="single" w:sz="2" w:space="0" w:color="E3E3E3"/>
          </w:divBdr>
          <w:divsChild>
            <w:div w:id="140818558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1345940497">
      <w:bodyDiv w:val="1"/>
      <w:marLeft w:val="0"/>
      <w:marRight w:val="0"/>
      <w:marTop w:val="0"/>
      <w:marBottom w:val="0"/>
      <w:divBdr>
        <w:top w:val="none" w:sz="0" w:space="0" w:color="auto"/>
        <w:left w:val="none" w:sz="0" w:space="0" w:color="auto"/>
        <w:bottom w:val="none" w:sz="0" w:space="0" w:color="auto"/>
        <w:right w:val="none" w:sz="0" w:space="0" w:color="auto"/>
      </w:divBdr>
    </w:div>
    <w:div w:id="1366560879">
      <w:bodyDiv w:val="1"/>
      <w:marLeft w:val="0"/>
      <w:marRight w:val="0"/>
      <w:marTop w:val="0"/>
      <w:marBottom w:val="0"/>
      <w:divBdr>
        <w:top w:val="none" w:sz="0" w:space="0" w:color="auto"/>
        <w:left w:val="none" w:sz="0" w:space="0" w:color="auto"/>
        <w:bottom w:val="none" w:sz="0" w:space="0" w:color="auto"/>
        <w:right w:val="none" w:sz="0" w:space="0" w:color="auto"/>
      </w:divBdr>
    </w:div>
    <w:div w:id="1422264320">
      <w:bodyDiv w:val="1"/>
      <w:marLeft w:val="0"/>
      <w:marRight w:val="0"/>
      <w:marTop w:val="0"/>
      <w:marBottom w:val="0"/>
      <w:divBdr>
        <w:top w:val="none" w:sz="0" w:space="0" w:color="auto"/>
        <w:left w:val="none" w:sz="0" w:space="0" w:color="auto"/>
        <w:bottom w:val="none" w:sz="0" w:space="0" w:color="auto"/>
        <w:right w:val="none" w:sz="0" w:space="0" w:color="auto"/>
      </w:divBdr>
    </w:div>
    <w:div w:id="1452243367">
      <w:bodyDiv w:val="1"/>
      <w:marLeft w:val="0"/>
      <w:marRight w:val="0"/>
      <w:marTop w:val="0"/>
      <w:marBottom w:val="0"/>
      <w:divBdr>
        <w:top w:val="none" w:sz="0" w:space="0" w:color="auto"/>
        <w:left w:val="none" w:sz="0" w:space="0" w:color="auto"/>
        <w:bottom w:val="none" w:sz="0" w:space="0" w:color="auto"/>
        <w:right w:val="none" w:sz="0" w:space="0" w:color="auto"/>
      </w:divBdr>
    </w:div>
    <w:div w:id="1493334520">
      <w:bodyDiv w:val="1"/>
      <w:marLeft w:val="0"/>
      <w:marRight w:val="0"/>
      <w:marTop w:val="0"/>
      <w:marBottom w:val="0"/>
      <w:divBdr>
        <w:top w:val="none" w:sz="0" w:space="0" w:color="auto"/>
        <w:left w:val="none" w:sz="0" w:space="0" w:color="auto"/>
        <w:bottom w:val="none" w:sz="0" w:space="0" w:color="auto"/>
        <w:right w:val="none" w:sz="0" w:space="0" w:color="auto"/>
      </w:divBdr>
    </w:div>
    <w:div w:id="1546913003">
      <w:bodyDiv w:val="1"/>
      <w:marLeft w:val="0"/>
      <w:marRight w:val="0"/>
      <w:marTop w:val="0"/>
      <w:marBottom w:val="0"/>
      <w:divBdr>
        <w:top w:val="none" w:sz="0" w:space="0" w:color="auto"/>
        <w:left w:val="none" w:sz="0" w:space="0" w:color="auto"/>
        <w:bottom w:val="none" w:sz="0" w:space="0" w:color="auto"/>
        <w:right w:val="none" w:sz="0" w:space="0" w:color="auto"/>
      </w:divBdr>
    </w:div>
    <w:div w:id="1564215821">
      <w:bodyDiv w:val="1"/>
      <w:marLeft w:val="0"/>
      <w:marRight w:val="0"/>
      <w:marTop w:val="0"/>
      <w:marBottom w:val="0"/>
      <w:divBdr>
        <w:top w:val="none" w:sz="0" w:space="0" w:color="auto"/>
        <w:left w:val="none" w:sz="0" w:space="0" w:color="auto"/>
        <w:bottom w:val="none" w:sz="0" w:space="0" w:color="auto"/>
        <w:right w:val="none" w:sz="0" w:space="0" w:color="auto"/>
      </w:divBdr>
    </w:div>
    <w:div w:id="1575582547">
      <w:bodyDiv w:val="1"/>
      <w:marLeft w:val="0"/>
      <w:marRight w:val="0"/>
      <w:marTop w:val="0"/>
      <w:marBottom w:val="0"/>
      <w:divBdr>
        <w:top w:val="none" w:sz="0" w:space="0" w:color="auto"/>
        <w:left w:val="none" w:sz="0" w:space="0" w:color="auto"/>
        <w:bottom w:val="none" w:sz="0" w:space="0" w:color="auto"/>
        <w:right w:val="none" w:sz="0" w:space="0" w:color="auto"/>
      </w:divBdr>
    </w:div>
    <w:div w:id="1612085102">
      <w:bodyDiv w:val="1"/>
      <w:marLeft w:val="0"/>
      <w:marRight w:val="0"/>
      <w:marTop w:val="0"/>
      <w:marBottom w:val="0"/>
      <w:divBdr>
        <w:top w:val="none" w:sz="0" w:space="0" w:color="auto"/>
        <w:left w:val="none" w:sz="0" w:space="0" w:color="auto"/>
        <w:bottom w:val="none" w:sz="0" w:space="0" w:color="auto"/>
        <w:right w:val="none" w:sz="0" w:space="0" w:color="auto"/>
      </w:divBdr>
    </w:div>
    <w:div w:id="1612854255">
      <w:bodyDiv w:val="1"/>
      <w:marLeft w:val="0"/>
      <w:marRight w:val="0"/>
      <w:marTop w:val="0"/>
      <w:marBottom w:val="0"/>
      <w:divBdr>
        <w:top w:val="none" w:sz="0" w:space="0" w:color="auto"/>
        <w:left w:val="none" w:sz="0" w:space="0" w:color="auto"/>
        <w:bottom w:val="none" w:sz="0" w:space="0" w:color="auto"/>
        <w:right w:val="none" w:sz="0" w:space="0" w:color="auto"/>
      </w:divBdr>
    </w:div>
    <w:div w:id="1697342423">
      <w:bodyDiv w:val="1"/>
      <w:marLeft w:val="0"/>
      <w:marRight w:val="0"/>
      <w:marTop w:val="0"/>
      <w:marBottom w:val="0"/>
      <w:divBdr>
        <w:top w:val="none" w:sz="0" w:space="0" w:color="auto"/>
        <w:left w:val="none" w:sz="0" w:space="0" w:color="auto"/>
        <w:bottom w:val="none" w:sz="0" w:space="0" w:color="auto"/>
        <w:right w:val="none" w:sz="0" w:space="0" w:color="auto"/>
      </w:divBdr>
    </w:div>
    <w:div w:id="1712415866">
      <w:bodyDiv w:val="1"/>
      <w:marLeft w:val="0"/>
      <w:marRight w:val="0"/>
      <w:marTop w:val="0"/>
      <w:marBottom w:val="0"/>
      <w:divBdr>
        <w:top w:val="none" w:sz="0" w:space="0" w:color="auto"/>
        <w:left w:val="none" w:sz="0" w:space="0" w:color="auto"/>
        <w:bottom w:val="none" w:sz="0" w:space="0" w:color="auto"/>
        <w:right w:val="none" w:sz="0" w:space="0" w:color="auto"/>
      </w:divBdr>
    </w:div>
    <w:div w:id="1719893447">
      <w:bodyDiv w:val="1"/>
      <w:marLeft w:val="0"/>
      <w:marRight w:val="0"/>
      <w:marTop w:val="0"/>
      <w:marBottom w:val="0"/>
      <w:divBdr>
        <w:top w:val="none" w:sz="0" w:space="0" w:color="auto"/>
        <w:left w:val="none" w:sz="0" w:space="0" w:color="auto"/>
        <w:bottom w:val="none" w:sz="0" w:space="0" w:color="auto"/>
        <w:right w:val="none" w:sz="0" w:space="0" w:color="auto"/>
      </w:divBdr>
    </w:div>
    <w:div w:id="1805192358">
      <w:bodyDiv w:val="1"/>
      <w:marLeft w:val="0"/>
      <w:marRight w:val="0"/>
      <w:marTop w:val="0"/>
      <w:marBottom w:val="0"/>
      <w:divBdr>
        <w:top w:val="none" w:sz="0" w:space="0" w:color="auto"/>
        <w:left w:val="none" w:sz="0" w:space="0" w:color="auto"/>
        <w:bottom w:val="none" w:sz="0" w:space="0" w:color="auto"/>
        <w:right w:val="none" w:sz="0" w:space="0" w:color="auto"/>
      </w:divBdr>
    </w:div>
    <w:div w:id="1819877618">
      <w:bodyDiv w:val="1"/>
      <w:marLeft w:val="0"/>
      <w:marRight w:val="0"/>
      <w:marTop w:val="0"/>
      <w:marBottom w:val="0"/>
      <w:divBdr>
        <w:top w:val="none" w:sz="0" w:space="0" w:color="auto"/>
        <w:left w:val="none" w:sz="0" w:space="0" w:color="auto"/>
        <w:bottom w:val="none" w:sz="0" w:space="0" w:color="auto"/>
        <w:right w:val="none" w:sz="0" w:space="0" w:color="auto"/>
      </w:divBdr>
    </w:div>
    <w:div w:id="1836071105">
      <w:bodyDiv w:val="1"/>
      <w:marLeft w:val="0"/>
      <w:marRight w:val="0"/>
      <w:marTop w:val="0"/>
      <w:marBottom w:val="0"/>
      <w:divBdr>
        <w:top w:val="none" w:sz="0" w:space="0" w:color="auto"/>
        <w:left w:val="none" w:sz="0" w:space="0" w:color="auto"/>
        <w:bottom w:val="none" w:sz="0" w:space="0" w:color="auto"/>
        <w:right w:val="none" w:sz="0" w:space="0" w:color="auto"/>
      </w:divBdr>
    </w:div>
    <w:div w:id="1861772291">
      <w:bodyDiv w:val="1"/>
      <w:marLeft w:val="0"/>
      <w:marRight w:val="0"/>
      <w:marTop w:val="0"/>
      <w:marBottom w:val="0"/>
      <w:divBdr>
        <w:top w:val="none" w:sz="0" w:space="0" w:color="auto"/>
        <w:left w:val="none" w:sz="0" w:space="0" w:color="auto"/>
        <w:bottom w:val="none" w:sz="0" w:space="0" w:color="auto"/>
        <w:right w:val="none" w:sz="0" w:space="0" w:color="auto"/>
      </w:divBdr>
    </w:div>
    <w:div w:id="1903252316">
      <w:bodyDiv w:val="1"/>
      <w:marLeft w:val="0"/>
      <w:marRight w:val="0"/>
      <w:marTop w:val="0"/>
      <w:marBottom w:val="0"/>
      <w:divBdr>
        <w:top w:val="none" w:sz="0" w:space="0" w:color="auto"/>
        <w:left w:val="none" w:sz="0" w:space="0" w:color="auto"/>
        <w:bottom w:val="none" w:sz="0" w:space="0" w:color="auto"/>
        <w:right w:val="none" w:sz="0" w:space="0" w:color="auto"/>
      </w:divBdr>
    </w:div>
    <w:div w:id="1952592418">
      <w:bodyDiv w:val="1"/>
      <w:marLeft w:val="0"/>
      <w:marRight w:val="0"/>
      <w:marTop w:val="0"/>
      <w:marBottom w:val="0"/>
      <w:divBdr>
        <w:top w:val="none" w:sz="0" w:space="0" w:color="auto"/>
        <w:left w:val="none" w:sz="0" w:space="0" w:color="auto"/>
        <w:bottom w:val="none" w:sz="0" w:space="0" w:color="auto"/>
        <w:right w:val="none" w:sz="0" w:space="0" w:color="auto"/>
      </w:divBdr>
    </w:div>
    <w:div w:id="1976136295">
      <w:bodyDiv w:val="1"/>
      <w:marLeft w:val="0"/>
      <w:marRight w:val="0"/>
      <w:marTop w:val="0"/>
      <w:marBottom w:val="0"/>
      <w:divBdr>
        <w:top w:val="none" w:sz="0" w:space="0" w:color="auto"/>
        <w:left w:val="none" w:sz="0" w:space="0" w:color="auto"/>
        <w:bottom w:val="none" w:sz="0" w:space="0" w:color="auto"/>
        <w:right w:val="none" w:sz="0" w:space="0" w:color="auto"/>
      </w:divBdr>
    </w:div>
    <w:div w:id="2012368493">
      <w:bodyDiv w:val="1"/>
      <w:marLeft w:val="0"/>
      <w:marRight w:val="0"/>
      <w:marTop w:val="0"/>
      <w:marBottom w:val="0"/>
      <w:divBdr>
        <w:top w:val="none" w:sz="0" w:space="0" w:color="auto"/>
        <w:left w:val="none" w:sz="0" w:space="0" w:color="auto"/>
        <w:bottom w:val="none" w:sz="0" w:space="0" w:color="auto"/>
        <w:right w:val="none" w:sz="0" w:space="0" w:color="auto"/>
      </w:divBdr>
    </w:div>
    <w:div w:id="2082673293">
      <w:bodyDiv w:val="1"/>
      <w:marLeft w:val="0"/>
      <w:marRight w:val="0"/>
      <w:marTop w:val="0"/>
      <w:marBottom w:val="0"/>
      <w:divBdr>
        <w:top w:val="none" w:sz="0" w:space="0" w:color="auto"/>
        <w:left w:val="none" w:sz="0" w:space="0" w:color="auto"/>
        <w:bottom w:val="none" w:sz="0" w:space="0" w:color="auto"/>
        <w:right w:val="none" w:sz="0" w:space="0" w:color="auto"/>
      </w:divBdr>
    </w:div>
    <w:div w:id="2122725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nomisweb.co.uk/" TargetMode="External"/><Relationship Id="rId18" Type="http://schemas.openxmlformats.org/officeDocument/2006/relationships/hyperlink" Target="https://www.nomisweb.co.uk/" TargetMode="External"/><Relationship Id="rId26" Type="http://schemas.openxmlformats.org/officeDocument/2006/relationships/hyperlink" Target="https://www.ons.gov.uk/economy/grossvalueaddedgva" TargetMode="External"/><Relationship Id="rId39" Type="http://schemas.openxmlformats.org/officeDocument/2006/relationships/hyperlink" Target="https://www.gov.uk/government/statistical-data-sets/vehicle-licensing-statistics-data-tables" TargetMode="External"/><Relationship Id="rId21" Type="http://schemas.openxmlformats.org/officeDocument/2006/relationships/hyperlink" Target="https://www.nomisweb.co.uk/sources/ukbc" TargetMode="External"/><Relationship Id="rId34" Type="http://schemas.openxmlformats.org/officeDocument/2006/relationships/hyperlink" Target="https://councilclimatescorecards.uk/" TargetMode="External"/><Relationship Id="rId42" Type="http://schemas.openxmlformats.org/officeDocument/2006/relationships/hyperlink" Target="https://www.gov.scot/collections/scottish-household-survey-publications/" TargetMode="External"/><Relationship Id="rId47" Type="http://schemas.openxmlformats.org/officeDocument/2006/relationships/hyperlink" Target="https://scotland.shinyapps.io/sg-scottish-health-survey/" TargetMode="External"/><Relationship Id="rId50" Type="http://schemas.openxmlformats.org/officeDocument/2006/relationships/hyperlink" Target="https://www.gov.uk/government/collections/uk-house-price-index-reports" TargetMode="External"/><Relationship Id="rId55" Type="http://schemas.openxmlformats.org/officeDocument/2006/relationships/hyperlink" Target="http://www.scotrail.co.uk/" TargetMode="External"/><Relationship Id="rId63" Type="http://schemas.openxmlformats.org/officeDocument/2006/relationships/hyperlink" Target="https://www.nomisweb.co.uk/" TargetMode="External"/><Relationship Id="rId68"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gov.scot/collections/scottish-household-survey-publications/" TargetMode="External"/><Relationship Id="rId29" Type="http://schemas.openxmlformats.org/officeDocument/2006/relationships/hyperlink" Target="https://guide.michelin.com/gb/en/restaurant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rscotland.gov.uk/statistics-and-data/statistics/statistics-by-theme/population/population-estimates/mid-year-population-estimates" TargetMode="External"/><Relationship Id="rId24" Type="http://schemas.openxmlformats.org/officeDocument/2006/relationships/hyperlink" Target="https://www.ons.gov.uk/economy/grossvalueaddedgva" TargetMode="External"/><Relationship Id="rId32" Type="http://schemas.openxmlformats.org/officeDocument/2006/relationships/hyperlink" Target="http://www.hesa.ac.uk/" TargetMode="External"/><Relationship Id="rId37" Type="http://schemas.openxmlformats.org/officeDocument/2006/relationships/hyperlink" Target="https://www.gov.uk/government/statistics/uk-local-authority-and-regional-greenhouse-gas-emissions-national-statistics-2005-to-2020" TargetMode="External"/><Relationship Id="rId40" Type="http://schemas.openxmlformats.org/officeDocument/2006/relationships/hyperlink" Target="https://www.gov.scot/collections/scottish-household-survey-publications/" TargetMode="External"/><Relationship Id="rId45" Type="http://schemas.openxmlformats.org/officeDocument/2006/relationships/hyperlink" Target="https://meteostat.net/en/" TargetMode="External"/><Relationship Id="rId53" Type="http://schemas.openxmlformats.org/officeDocument/2006/relationships/hyperlink" Target="https://www.nomisweb.co.uk/" TargetMode="External"/><Relationship Id="rId58" Type="http://schemas.openxmlformats.org/officeDocument/2006/relationships/hyperlink" Target="https://www.caa.co.uk/data-and-analysis/uk-aviation-market/airports/uk-airport-data/" TargetMode="External"/><Relationship Id="rId66" Type="http://schemas.openxmlformats.org/officeDocument/2006/relationships/hyperlink" Target="mailto:DataTeam@edinburgh.gov.uk" TargetMode="External"/><Relationship Id="rId5" Type="http://schemas.openxmlformats.org/officeDocument/2006/relationships/styles" Target="styles.xml"/><Relationship Id="rId15" Type="http://schemas.openxmlformats.org/officeDocument/2006/relationships/hyperlink" Target="https://scotland.shinyapps.io/sg-scottish-health-survey/" TargetMode="External"/><Relationship Id="rId23" Type="http://schemas.openxmlformats.org/officeDocument/2006/relationships/hyperlink" Target="https://www.nomisweb.co.uk/" TargetMode="External"/><Relationship Id="rId28" Type="http://schemas.openxmlformats.org/officeDocument/2006/relationships/hyperlink" Target="https://www.moffatcentre.com/visitorattractionreports/visitorattractionmonitor/" TargetMode="External"/><Relationship Id="rId36" Type="http://schemas.openxmlformats.org/officeDocument/2006/relationships/hyperlink" Target="https://data.cdp.net/Emissions/2022-City-wide-Emissions/ba5i-42qf/explore/query/SELECT%0A%20%20%60questionnaire%60%2C%0A%20%20%60organization_number%60%2C%0A%20%20%60organization_name%60%2C%0A%20%20%60city%60%2C%0A%20%20%60country%60%2C%0A%20%20%60cdp_region%60%2C%0A%20%20%60access%60%2C%0A%20%20%60number_of_times_reporting%60%2C%0A%20%20%60c40_city%60%2C%0A%20%20%60gcom_city%60%2C%0A%20%20%60primary_methodology_or%60%2C%0A%20%20%60gases_included%60%2C%0A%20%20%60emissions_question_number%60%2C%0A%20%20%60emissions_question_name%60%2C%0A%20%20%60emissions_column_number%60%2C%0A%20%20%60emissions_column_name%60%2C%0A%20%20%60emissions_row_number%60%2C%0A%20%20%60emissions_row_name%60%2C%0A%20%20%60emissions_response_answer%60%2C%0A%20%20%60emissions_notation_key%60%2C%0A%20%20%60emissions_description%60%2C%0A%20%20%60emissions_data_reported%60%2C%0A%20%20%60emissions_data_group%60%2C%0A%20%20%60emissions_rank%60%2C%0A%20%20%60inventory_year%60%2C%0A%20%20%60inventory_boundary_relative%60%2C%0A%20%20%60population_in_inventory_year%60%2C%0A%20%20%60tool_used_to_compile_inventory%60%2C%0A%20%20%60city_location%60%2C%0A%20%20%60last_update%60%0AWHERE%20%60organization_number%60%20IN%20%28%2231056%22%29/page/filter" TargetMode="External"/><Relationship Id="rId49" Type="http://schemas.openxmlformats.org/officeDocument/2006/relationships/hyperlink" Target="https://www.gov.uk/government/collections/uk-house-price-index-reports" TargetMode="External"/><Relationship Id="rId57" Type="http://schemas.openxmlformats.org/officeDocument/2006/relationships/hyperlink" Target="https://www.nomisweb.co.uk/" TargetMode="External"/><Relationship Id="rId61" Type="http://schemas.openxmlformats.org/officeDocument/2006/relationships/hyperlink" Target="https://www.nomisweb.co.uk/" TargetMode="External"/><Relationship Id="rId10" Type="http://schemas.openxmlformats.org/officeDocument/2006/relationships/hyperlink" Target="https://www.nrscotland.gov.uk/statistics-and-data/statistics/statistics-by-theme/population/population-estimates/mid-year-population-estimates" TargetMode="External"/><Relationship Id="rId19" Type="http://schemas.openxmlformats.org/officeDocument/2006/relationships/hyperlink" Target="https://www.nomisweb.co.uk/sources/aps" TargetMode="External"/><Relationship Id="rId31" Type="http://schemas.openxmlformats.org/officeDocument/2006/relationships/hyperlink" Target="https://www.gov.scot/publications/pupil-census-supplementary-statistics/" TargetMode="External"/><Relationship Id="rId44" Type="http://schemas.openxmlformats.org/officeDocument/2006/relationships/hyperlink" Target="https://www.greenflagaward.org/" TargetMode="External"/><Relationship Id="rId52" Type="http://schemas.openxmlformats.org/officeDocument/2006/relationships/hyperlink" Target="https://www.ros.gov.uk/data-and-statistics/property-market-report-2022-23" TargetMode="External"/><Relationship Id="rId60" Type="http://schemas.openxmlformats.org/officeDocument/2006/relationships/hyperlink" Target="https://www.transport.gov.scot/publication/transport-and-travel-in-scotland-2022/" TargetMode="External"/><Relationship Id="rId65" Type="http://schemas.openxmlformats.org/officeDocument/2006/relationships/hyperlink" Target="https://www.tomtom.com/traffic-index/" TargetMode="External"/><Relationship Id="rId4" Type="http://schemas.openxmlformats.org/officeDocument/2006/relationships/numbering" Target="numbering.xml"/><Relationship Id="rId9" Type="http://schemas.openxmlformats.org/officeDocument/2006/relationships/hyperlink" Target="mailto:strategyandinsight@edinburgh.gov.uk" TargetMode="External"/><Relationship Id="rId14" Type="http://schemas.openxmlformats.org/officeDocument/2006/relationships/hyperlink" Target="https://scotland.shinyapps.io/sg-scottish-health-survey/" TargetMode="External"/><Relationship Id="rId22" Type="http://schemas.openxmlformats.org/officeDocument/2006/relationships/hyperlink" Target="https://www.nomisweb.co.uk/sources/bres" TargetMode="External"/><Relationship Id="rId27" Type="http://schemas.openxmlformats.org/officeDocument/2006/relationships/hyperlink" Target="https://www.nomisweb.co.uk/sources/pest" TargetMode="External"/><Relationship Id="rId30" Type="http://schemas.openxmlformats.org/officeDocument/2006/relationships/hyperlink" Target="https://www.visitbritain.org/research-insights/inbound-visits-and-spend-trends-uk-town" TargetMode="External"/><Relationship Id="rId35" Type="http://schemas.openxmlformats.org/officeDocument/2006/relationships/hyperlink" Target="https://data.cdp.net/Emissions/2022-City-wide-Emissions/ba5i-42qf/explore/query/SELECT%0A%20%20%60questionnaire%60%2C%0A%20%20%60organization_number%60%2C%0A%20%20%60organization_name%60%2C%0A%20%20%60city%60%2C%0A%20%20%60country%60%2C%0A%20%20%60cdp_region%60%2C%0A%20%20%60access%60%2C%0A%20%20%60number_of_times_reporting%60%2C%0A%20%20%60c40_city%60%2C%0A%20%20%60gcom_city%60%2C%0A%20%20%60primary_methodology_or%60%2C%0A%20%20%60gases_included%60%2C%0A%20%20%60emissions_question_number%60%2C%0A%20%20%60emissions_question_name%60%2C%0A%20%20%60emissions_column_number%60%2C%0A%20%20%60emissions_column_name%60%2C%0A%20%20%60emissions_row_number%60%2C%0A%20%20%60emissions_row_name%60%2C%0A%20%20%60emissions_response_answer%60%2C%0A%20%20%60emissions_notation_key%60%2C%0A%20%20%60emissions_description%60%2C%0A%20%20%60emissions_data_reported%60%2C%0A%20%20%60emissions_data_group%60%2C%0A%20%20%60emissions_rank%60%2C%0A%20%20%60inventory_year%60%2C%0A%20%20%60inventory_boundary_relative%60%2C%0A%20%20%60population_in_inventory_year%60%2C%0A%20%20%60tool_used_to_compile_inventory%60%2C%0A%20%20%60city_location%60%2C%0A%20%20%60last_update%60%0AWHERE%20%60organization_number%60%20IN%20%28%2231056%22%29/page/filter" TargetMode="External"/><Relationship Id="rId43" Type="http://schemas.openxmlformats.org/officeDocument/2006/relationships/hyperlink" Target="https://www.improvementservice.org.uk/benchmarking" TargetMode="External"/><Relationship Id="rId48" Type="http://schemas.openxmlformats.org/officeDocument/2006/relationships/hyperlink" Target="https://www.gov.scot/collections/scottish-household-survey-publications/" TargetMode="External"/><Relationship Id="rId56" Type="http://schemas.openxmlformats.org/officeDocument/2006/relationships/hyperlink" Target="https://www.google.co.uk/maps" TargetMode="External"/><Relationship Id="rId64" Type="http://schemas.openxmlformats.org/officeDocument/2006/relationships/hyperlink" Target="https://inrix.com/scorecard/" TargetMode="External"/><Relationship Id="rId8" Type="http://schemas.openxmlformats.org/officeDocument/2006/relationships/hyperlink" Target="mailto:its@edinburgh.gov.uk" TargetMode="External"/><Relationship Id="rId51" Type="http://schemas.openxmlformats.org/officeDocument/2006/relationships/hyperlink" Target="https://www.ros.gov.uk/data-and-statistics/house-price-statistics/property-market-report-2021-22" TargetMode="External"/><Relationship Id="rId3" Type="http://schemas.openxmlformats.org/officeDocument/2006/relationships/customXml" Target="../customXml/item3.xml"/><Relationship Id="rId12" Type="http://schemas.openxmlformats.org/officeDocument/2006/relationships/hyperlink" Target="https://www.nrscotland.gov.uk/statistics-and-data/statistics/statistics-by-theme/migration/migration-statistics/migration-flows/total-migration-to-or-from-scotland" TargetMode="External"/><Relationship Id="rId17" Type="http://schemas.openxmlformats.org/officeDocument/2006/relationships/hyperlink" Target="https://www.nrscotland.gov.uk/statistics-and-data/statistics/statistics-by-theme/life-expectancy" TargetMode="External"/><Relationship Id="rId25" Type="http://schemas.openxmlformats.org/officeDocument/2006/relationships/hyperlink" Target="https://www.nomisweb.co.uk/sources/pest" TargetMode="External"/><Relationship Id="rId33" Type="http://schemas.openxmlformats.org/officeDocument/2006/relationships/hyperlink" Target="https://stats.sfc.ac.uk/infact/" TargetMode="External"/><Relationship Id="rId38" Type="http://schemas.openxmlformats.org/officeDocument/2006/relationships/hyperlink" Target="https://www.gov.uk/government/statistics/regional-renewable-statistics" TargetMode="External"/><Relationship Id="rId46" Type="http://schemas.openxmlformats.org/officeDocument/2006/relationships/hyperlink" Target="https://www2.sepa.org.uk/rainfall" TargetMode="External"/><Relationship Id="rId59" Type="http://schemas.openxmlformats.org/officeDocument/2006/relationships/hyperlink" Target="https://www.nomisweb.co.uk/" TargetMode="External"/><Relationship Id="rId67" Type="http://schemas.openxmlformats.org/officeDocument/2006/relationships/fontTable" Target="fontTable.xml"/><Relationship Id="rId20" Type="http://schemas.openxmlformats.org/officeDocument/2006/relationships/hyperlink" Target="https://www.nomisweb.co.uk/sources/ukbc" TargetMode="External"/><Relationship Id="rId41" Type="http://schemas.openxmlformats.org/officeDocument/2006/relationships/hyperlink" Target="https://www.sepa.org.uk/environment/waste/waste-data/waste-data-reporting/waste-data-for-scotland/" TargetMode="External"/><Relationship Id="rId54" Type="http://schemas.openxmlformats.org/officeDocument/2006/relationships/hyperlink" Target="https://dataportal.orr.gov.uk/" TargetMode="External"/><Relationship Id="rId62" Type="http://schemas.openxmlformats.org/officeDocument/2006/relationships/hyperlink" Target="https://www.transport.gov.scot/publication/transport-and-travel-in-scotland-20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46fd8db-d30f-4dac-9f52-da87ea341ee4" xsi:nil="true"/>
    <lcf76f155ced4ddcb4097134ff3c332f xmlns="4b948e67-f10d-4d84-a426-0c7e8bfae60a">
      <Terms xmlns="http://schemas.microsoft.com/office/infopath/2007/PartnerControls"/>
    </lcf76f155ced4ddcb4097134ff3c332f>
    <SharedWithUsers xmlns="c46fd8db-d30f-4dac-9f52-da87ea341ee4">
      <UserInfo>
        <DisplayName>Catherine Stewart</DisplayName>
        <AccountId>16</AccountId>
        <AccountType/>
      </UserInfo>
      <UserInfo>
        <DisplayName>Nieves Nieto</DisplayName>
        <AccountId>17</AccountId>
        <AccountType/>
      </UserInfo>
      <UserInfo>
        <DisplayName>Katy Allison</DisplayName>
        <AccountId>81</AccountId>
        <AccountType/>
      </UserInfo>
      <UserInfo>
        <DisplayName>Amanda Waugh</DisplayName>
        <AccountId>80</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66E092EB787C948B8E9CDC11414F27A" ma:contentTypeVersion="18" ma:contentTypeDescription="Create a new document." ma:contentTypeScope="" ma:versionID="cc5213f17b11b247b5b5bea943e90a12">
  <xsd:schema xmlns:xsd="http://www.w3.org/2001/XMLSchema" xmlns:xs="http://www.w3.org/2001/XMLSchema" xmlns:p="http://schemas.microsoft.com/office/2006/metadata/properties" xmlns:ns2="4b948e67-f10d-4d84-a426-0c7e8bfae60a" xmlns:ns3="c46fd8db-d30f-4dac-9f52-da87ea341ee4" targetNamespace="http://schemas.microsoft.com/office/2006/metadata/properties" ma:root="true" ma:fieldsID="81a3aebf2535afec0c367d51c85aa09c" ns2:_="" ns3:_="">
    <xsd:import namespace="4b948e67-f10d-4d84-a426-0c7e8bfae60a"/>
    <xsd:import namespace="c46fd8db-d30f-4dac-9f52-da87ea341ee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lcf76f155ced4ddcb4097134ff3c332f" minOccurs="0"/>
                <xsd:element ref="ns3:TaxCatchAll" minOccurs="0"/>
                <xsd:element ref="ns2:MediaServiceDateTake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948e67-f10d-4d84-a426-0c7e8bfae6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ad7a3bc-0636-4612-977a-719313c42740"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6fd8db-d30f-4dac-9f52-da87ea341ee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7926423-d844-4b1f-9b5f-8c332295cba0}" ma:internalName="TaxCatchAll" ma:showField="CatchAllData" ma:web="c46fd8db-d30f-4dac-9f52-da87ea341e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0058BB-7E6B-401A-B121-050F171C51EB}">
  <ds:schemaRefs>
    <ds:schemaRef ds:uri="http://schemas.microsoft.com/office/2006/metadata/properties"/>
    <ds:schemaRef ds:uri="http://schemas.microsoft.com/office/infopath/2007/PartnerControls"/>
    <ds:schemaRef ds:uri="c46fd8db-d30f-4dac-9f52-da87ea341ee4"/>
    <ds:schemaRef ds:uri="4b948e67-f10d-4d84-a426-0c7e8bfae60a"/>
  </ds:schemaRefs>
</ds:datastoreItem>
</file>

<file path=customXml/itemProps2.xml><?xml version="1.0" encoding="utf-8"?>
<ds:datastoreItem xmlns:ds="http://schemas.openxmlformats.org/officeDocument/2006/customXml" ds:itemID="{A2E02DB2-9E48-44D5-B393-3CF3B55C0326}">
  <ds:schemaRefs>
    <ds:schemaRef ds:uri="http://schemas.microsoft.com/sharepoint/v3/contenttype/forms"/>
  </ds:schemaRefs>
</ds:datastoreItem>
</file>

<file path=customXml/itemProps3.xml><?xml version="1.0" encoding="utf-8"?>
<ds:datastoreItem xmlns:ds="http://schemas.openxmlformats.org/officeDocument/2006/customXml" ds:itemID="{99F24C6B-585B-48AA-A515-765BC8EE13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948e67-f10d-4d84-a426-0c7e8bfae60a"/>
    <ds:schemaRef ds:uri="c46fd8db-d30f-4dac-9f52-da87ea341e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731</TotalTime>
  <Pages>41</Pages>
  <Words>11581</Words>
  <Characters>66016</Characters>
  <Application>Microsoft Office Word</Application>
  <DocSecurity>0</DocSecurity>
  <Lines>550</Lines>
  <Paragraphs>154</Paragraphs>
  <ScaleCrop>false</ScaleCrop>
  <Company/>
  <LinksUpToDate>false</LinksUpToDate>
  <CharactersWithSpaces>77443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Nieves Nieto</dc:creator>
  <cp:keywords/>
  <dc:description/>
  <cp:lastModifiedBy>Nieves Nieto</cp:lastModifiedBy>
  <cp:revision>274</cp:revision>
  <dcterms:created xsi:type="dcterms:W3CDTF">2026-03-17T10:15:00Z</dcterms:created>
  <dcterms:modified xsi:type="dcterms:W3CDTF">2026-03-18T17:23:00Z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0x010100066E092EB787C948B8E9CDC11414F27A</vt:lpwstr>
  </property>
  <property fmtid="{D5CDD505-2E9C-101B-9397-08002B2CF9AE}" pid="3" name="MediaServiceImageTags">
    <vt:lpwstr/>
  </property>
</Properties>
</file>