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CC40" w14:textId="762B5FD0" w:rsidR="00FD74D4" w:rsidRPr="004275DA" w:rsidRDefault="002754DD" w:rsidP="004275DA">
      <w:pPr>
        <w:tabs>
          <w:tab w:val="left" w:pos="7938"/>
        </w:tabs>
        <w:spacing w:line="256" w:lineRule="auto"/>
        <w:rPr>
          <w:rFonts w:ascii="Arial" w:eastAsia="Calibri" w:hAnsi="Arial" w:cs="Arial"/>
          <w:b/>
          <w:color w:val="904079"/>
          <w:sz w:val="40"/>
          <w:szCs w:val="40"/>
        </w:rPr>
      </w:pPr>
      <w:r w:rsidRPr="00FD74D4">
        <w:rPr>
          <w:rFonts w:ascii="Arial" w:hAnsi="Arial" w:cs="Arial"/>
          <w:noProof/>
        </w:rPr>
        <mc:AlternateContent>
          <mc:Choice Requires="wps">
            <w:drawing>
              <wp:anchor distT="0" distB="0" distL="114300" distR="114300" simplePos="0" relativeHeight="251665408" behindDoc="0" locked="0" layoutInCell="1" allowOverlap="1" wp14:anchorId="3F0FF760" wp14:editId="670DFBF3">
                <wp:simplePos x="0" y="0"/>
                <wp:positionH relativeFrom="column">
                  <wp:posOffset>-638175</wp:posOffset>
                </wp:positionH>
                <wp:positionV relativeFrom="paragraph">
                  <wp:posOffset>-1340485</wp:posOffset>
                </wp:positionV>
                <wp:extent cx="314325" cy="11096625"/>
                <wp:effectExtent l="0" t="0" r="9525" b="9525"/>
                <wp:wrapNone/>
                <wp:docPr id="2" name="Rectangle 2"/>
                <wp:cNvGraphicFramePr/>
                <a:graphic xmlns:a="http://schemas.openxmlformats.org/drawingml/2006/main">
                  <a:graphicData uri="http://schemas.microsoft.com/office/word/2010/wordprocessingShape">
                    <wps:wsp>
                      <wps:cNvSpPr/>
                      <wps:spPr>
                        <a:xfrm>
                          <a:off x="0" y="0"/>
                          <a:ext cx="314325" cy="11096625"/>
                        </a:xfrm>
                        <a:prstGeom prst="rect">
                          <a:avLst/>
                        </a:prstGeom>
                        <a:solidFill>
                          <a:srgbClr val="90407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FDC01" id="Rectangle 2" o:spid="_x0000_s1026" style="position:absolute;margin-left:-50.25pt;margin-top:-105.55pt;width:24.75pt;height:87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" fillcolor="#904079" stroked="f" strokeweight="1pt"/>
            </w:pict>
          </mc:Fallback>
        </mc:AlternateContent>
      </w:r>
      <w:r w:rsidR="00FD74D4" w:rsidRPr="00FD74D4">
        <w:rPr>
          <w:rFonts w:ascii="Arial" w:hAnsi="Arial" w:cs="Arial"/>
          <w:b/>
          <w:bCs/>
          <w:lang w:eastAsia="en-GB"/>
        </w:rPr>
        <w:t>How many people can attend a marriage or C</w:t>
      </w:r>
      <w:r w:rsidR="00F25281">
        <w:rPr>
          <w:rFonts w:ascii="Arial" w:hAnsi="Arial" w:cs="Arial"/>
          <w:b/>
          <w:bCs/>
          <w:lang w:eastAsia="en-GB"/>
        </w:rPr>
        <w:t xml:space="preserve">ivil </w:t>
      </w:r>
      <w:r w:rsidR="00FD74D4" w:rsidRPr="00FD74D4">
        <w:rPr>
          <w:rFonts w:ascii="Arial" w:hAnsi="Arial" w:cs="Arial"/>
          <w:b/>
          <w:bCs/>
          <w:lang w:eastAsia="en-GB"/>
        </w:rPr>
        <w:t>P</w:t>
      </w:r>
      <w:r w:rsidR="00BE2AF7">
        <w:rPr>
          <w:rFonts w:ascii="Arial" w:hAnsi="Arial" w:cs="Arial"/>
          <w:b/>
          <w:bCs/>
          <w:lang w:eastAsia="en-GB"/>
        </w:rPr>
        <w:t xml:space="preserve">artnership </w:t>
      </w:r>
      <w:r w:rsidR="00FD74D4" w:rsidRPr="00FD74D4">
        <w:rPr>
          <w:rFonts w:ascii="Arial" w:hAnsi="Arial" w:cs="Arial"/>
          <w:b/>
          <w:bCs/>
          <w:lang w:eastAsia="en-GB"/>
        </w:rPr>
        <w:t>ceremony at the Registrar’s Office?</w:t>
      </w:r>
    </w:p>
    <w:p w14:paraId="3E5A942D" w14:textId="26395F99" w:rsidR="00F02F60" w:rsidRPr="0060543C" w:rsidRDefault="00F02F60" w:rsidP="004275DA">
      <w:pPr>
        <w:numPr>
          <w:ilvl w:val="0"/>
          <w:numId w:val="13"/>
        </w:numPr>
        <w:spacing w:after="0" w:line="240" w:lineRule="auto"/>
        <w:rPr>
          <w:rFonts w:ascii="Arial" w:eastAsia="Times New Roman" w:hAnsi="Arial" w:cs="Arial"/>
          <w:lang w:eastAsia="en-GB"/>
        </w:rPr>
      </w:pPr>
      <w:r w:rsidRPr="0060543C">
        <w:rPr>
          <w:rFonts w:ascii="Arial" w:eastAsia="Times New Roman" w:hAnsi="Arial" w:cs="Arial"/>
          <w:lang w:eastAsia="en-GB"/>
        </w:rPr>
        <w:t xml:space="preserve">Alexander </w:t>
      </w:r>
      <w:r w:rsidR="00B349C9" w:rsidRPr="0060543C">
        <w:rPr>
          <w:rFonts w:ascii="Arial" w:eastAsia="Times New Roman" w:hAnsi="Arial" w:cs="Arial"/>
          <w:lang w:eastAsia="en-GB"/>
        </w:rPr>
        <w:t>S</w:t>
      </w:r>
      <w:r w:rsidRPr="0060543C">
        <w:rPr>
          <w:rFonts w:ascii="Arial" w:eastAsia="Times New Roman" w:hAnsi="Arial" w:cs="Arial"/>
          <w:lang w:eastAsia="en-GB"/>
        </w:rPr>
        <w:t>uite - 36 guests (plus couple standing)</w:t>
      </w:r>
    </w:p>
    <w:p w14:paraId="33F34D80" w14:textId="032301F3" w:rsidR="00F02F60" w:rsidRPr="0060543C" w:rsidRDefault="00F02F60" w:rsidP="004275DA">
      <w:pPr>
        <w:numPr>
          <w:ilvl w:val="0"/>
          <w:numId w:val="13"/>
        </w:numPr>
        <w:spacing w:after="0" w:line="240" w:lineRule="auto"/>
        <w:rPr>
          <w:rFonts w:ascii="Arial" w:eastAsia="Times New Roman" w:hAnsi="Arial" w:cs="Arial"/>
          <w:lang w:eastAsia="en-GB"/>
        </w:rPr>
      </w:pPr>
      <w:r w:rsidRPr="0060543C">
        <w:rPr>
          <w:rFonts w:ascii="Arial" w:eastAsia="Times New Roman" w:hAnsi="Arial" w:cs="Arial"/>
          <w:lang w:eastAsia="en-GB"/>
        </w:rPr>
        <w:t xml:space="preserve">European </w:t>
      </w:r>
      <w:r w:rsidR="00B349C9" w:rsidRPr="0060543C">
        <w:rPr>
          <w:rFonts w:ascii="Arial" w:eastAsia="Times New Roman" w:hAnsi="Arial" w:cs="Arial"/>
          <w:lang w:eastAsia="en-GB"/>
        </w:rPr>
        <w:t>Room</w:t>
      </w:r>
      <w:r w:rsidRPr="0060543C">
        <w:rPr>
          <w:rFonts w:ascii="Arial" w:eastAsia="Times New Roman" w:hAnsi="Arial" w:cs="Arial"/>
          <w:lang w:eastAsia="en-GB"/>
        </w:rPr>
        <w:t xml:space="preserve"> - 70 guests (plus couple standing)</w:t>
      </w:r>
    </w:p>
    <w:p w14:paraId="555F39B2" w14:textId="3A7AC13A" w:rsidR="00B349C9" w:rsidRDefault="00B349C9" w:rsidP="004275DA">
      <w:pPr>
        <w:numPr>
          <w:ilvl w:val="0"/>
          <w:numId w:val="13"/>
        </w:numPr>
        <w:spacing w:after="0" w:line="240" w:lineRule="auto"/>
        <w:rPr>
          <w:rFonts w:ascii="Arial" w:eastAsia="Times New Roman" w:hAnsi="Arial" w:cs="Arial"/>
          <w:lang w:eastAsia="en-GB"/>
        </w:rPr>
      </w:pPr>
      <w:r w:rsidRPr="0060543C">
        <w:rPr>
          <w:rFonts w:ascii="Arial" w:eastAsia="Times New Roman" w:hAnsi="Arial" w:cs="Arial"/>
          <w:lang w:eastAsia="en-GB"/>
        </w:rPr>
        <w:t xml:space="preserve">Council Chamber </w:t>
      </w:r>
      <w:r w:rsidR="006E64A2" w:rsidRPr="0060543C">
        <w:rPr>
          <w:rFonts w:ascii="Arial" w:eastAsia="Times New Roman" w:hAnsi="Arial" w:cs="Arial"/>
          <w:lang w:eastAsia="en-GB"/>
        </w:rPr>
        <w:t>–</w:t>
      </w:r>
      <w:r w:rsidRPr="0060543C">
        <w:rPr>
          <w:rFonts w:ascii="Arial" w:eastAsia="Times New Roman" w:hAnsi="Arial" w:cs="Arial"/>
          <w:lang w:eastAsia="en-GB"/>
        </w:rPr>
        <w:t xml:space="preserve"> </w:t>
      </w:r>
      <w:r w:rsidR="006E64A2" w:rsidRPr="0060543C">
        <w:rPr>
          <w:rFonts w:ascii="Arial" w:eastAsia="Times New Roman" w:hAnsi="Arial" w:cs="Arial"/>
          <w:lang w:eastAsia="en-GB"/>
        </w:rPr>
        <w:t>110 guests (plus couple standing)</w:t>
      </w:r>
    </w:p>
    <w:p w14:paraId="21AEC670" w14:textId="77777777" w:rsidR="004275DA" w:rsidRPr="0060543C" w:rsidRDefault="004275DA" w:rsidP="004275DA">
      <w:pPr>
        <w:spacing w:after="0" w:line="240" w:lineRule="auto"/>
        <w:ind w:left="720"/>
        <w:rPr>
          <w:rFonts w:ascii="Arial" w:eastAsia="Times New Roman" w:hAnsi="Arial" w:cs="Arial"/>
          <w:lang w:eastAsia="en-GB"/>
        </w:rPr>
      </w:pPr>
    </w:p>
    <w:p w14:paraId="48865BB6" w14:textId="61076814" w:rsidR="00FD74D4" w:rsidRDefault="00FD74D4" w:rsidP="004275DA">
      <w:pPr>
        <w:spacing w:after="0" w:line="240" w:lineRule="auto"/>
        <w:rPr>
          <w:rFonts w:ascii="Arial" w:hAnsi="Arial" w:cs="Arial"/>
          <w:szCs w:val="24"/>
        </w:rPr>
      </w:pPr>
      <w:r w:rsidRPr="002B6211">
        <w:rPr>
          <w:rFonts w:ascii="Arial" w:hAnsi="Arial" w:cs="Arial"/>
          <w:b/>
          <w:szCs w:val="24"/>
        </w:rPr>
        <w:t xml:space="preserve">Does this maximum number of attendees include children under 12 years of age?                                                                                                                     </w:t>
      </w:r>
      <w:r w:rsidRPr="00FD74D4">
        <w:rPr>
          <w:rFonts w:ascii="Arial" w:hAnsi="Arial" w:cs="Arial"/>
          <w:szCs w:val="24"/>
        </w:rPr>
        <w:t>Yes, children</w:t>
      </w:r>
      <w:r w:rsidR="00110489">
        <w:rPr>
          <w:rFonts w:ascii="Arial" w:hAnsi="Arial" w:cs="Arial"/>
          <w:szCs w:val="24"/>
        </w:rPr>
        <w:t xml:space="preserve"> over</w:t>
      </w:r>
      <w:r w:rsidR="005E01FD">
        <w:rPr>
          <w:rFonts w:ascii="Arial" w:hAnsi="Arial" w:cs="Arial"/>
          <w:szCs w:val="24"/>
        </w:rPr>
        <w:t xml:space="preserve"> the age of 2 </w:t>
      </w:r>
      <w:r w:rsidRPr="00FD74D4">
        <w:rPr>
          <w:rFonts w:ascii="Arial" w:hAnsi="Arial" w:cs="Arial"/>
          <w:szCs w:val="24"/>
        </w:rPr>
        <w:t>are included in the maximum number of attendees.</w:t>
      </w:r>
    </w:p>
    <w:p w14:paraId="0C759DF4" w14:textId="77777777" w:rsidR="004275DA" w:rsidRPr="00CE5BE0" w:rsidRDefault="004275DA" w:rsidP="004275DA">
      <w:pPr>
        <w:spacing w:after="0" w:line="240" w:lineRule="auto"/>
        <w:rPr>
          <w:rFonts w:ascii="Arial" w:hAnsi="Arial" w:cs="Arial"/>
          <w:b/>
          <w:szCs w:val="24"/>
        </w:rPr>
      </w:pPr>
    </w:p>
    <w:p w14:paraId="20E58B55" w14:textId="77777777" w:rsidR="0046307C" w:rsidRDefault="00DC6332" w:rsidP="004275DA">
      <w:pPr>
        <w:spacing w:after="0" w:line="240" w:lineRule="auto"/>
        <w:rPr>
          <w:rFonts w:ascii="Arial" w:hAnsi="Arial" w:cs="Arial"/>
          <w:bCs/>
        </w:rPr>
      </w:pPr>
      <w:r w:rsidRPr="00FD74D4">
        <w:rPr>
          <w:rFonts w:ascii="Arial" w:hAnsi="Arial" w:cs="Arial"/>
          <w:b/>
          <w:bCs/>
        </w:rPr>
        <w:t xml:space="preserve">Is there parking at the City Chambers? </w:t>
      </w:r>
      <w:r w:rsidR="00A51444">
        <w:rPr>
          <w:rFonts w:ascii="Arial" w:hAnsi="Arial" w:cs="Arial"/>
          <w:b/>
          <w:bCs/>
        </w:rPr>
        <w:t xml:space="preserve">                                                                            </w:t>
      </w:r>
      <w:r w:rsidR="00FF7D72" w:rsidRPr="00FD74D4">
        <w:rPr>
          <w:rFonts w:ascii="Arial" w:hAnsi="Arial" w:cs="Arial"/>
          <w:bCs/>
        </w:rPr>
        <w:t xml:space="preserve">There is </w:t>
      </w:r>
      <w:r w:rsidR="00FF7D72" w:rsidRPr="008F4948">
        <w:rPr>
          <w:rFonts w:ascii="Arial" w:hAnsi="Arial" w:cs="Arial"/>
          <w:b/>
        </w:rPr>
        <w:t>one</w:t>
      </w:r>
      <w:r w:rsidR="00FF7D72" w:rsidRPr="00FD74D4">
        <w:rPr>
          <w:rFonts w:ascii="Arial" w:hAnsi="Arial" w:cs="Arial"/>
          <w:bCs/>
        </w:rPr>
        <w:t xml:space="preserve"> parking space</w:t>
      </w:r>
      <w:r w:rsidR="000E77BB">
        <w:rPr>
          <w:rFonts w:ascii="Arial" w:hAnsi="Arial" w:cs="Arial"/>
          <w:bCs/>
        </w:rPr>
        <w:t xml:space="preserve"> situated in the </w:t>
      </w:r>
      <w:r w:rsidR="00FF7D72" w:rsidRPr="00FD74D4">
        <w:rPr>
          <w:rFonts w:ascii="Arial" w:hAnsi="Arial" w:cs="Arial"/>
          <w:bCs/>
        </w:rPr>
        <w:t>Quadrangle</w:t>
      </w:r>
      <w:r w:rsidR="008F4948">
        <w:rPr>
          <w:rFonts w:ascii="Arial" w:hAnsi="Arial" w:cs="Arial"/>
          <w:bCs/>
        </w:rPr>
        <w:t xml:space="preserve"> </w:t>
      </w:r>
      <w:r w:rsidR="00667FB4" w:rsidRPr="00667FB4">
        <w:rPr>
          <w:rFonts w:ascii="Arial" w:hAnsi="Arial" w:cs="Arial"/>
          <w:b/>
        </w:rPr>
        <w:t xml:space="preserve">for the duration of the </w:t>
      </w:r>
      <w:r w:rsidR="008F4948">
        <w:rPr>
          <w:rFonts w:ascii="Arial" w:hAnsi="Arial" w:cs="Arial"/>
          <w:b/>
        </w:rPr>
        <w:t>ceremony</w:t>
      </w:r>
      <w:r w:rsidR="00667FB4" w:rsidRPr="00667FB4">
        <w:rPr>
          <w:rFonts w:ascii="Arial" w:hAnsi="Arial" w:cs="Arial"/>
          <w:b/>
        </w:rPr>
        <w:t xml:space="preserve"> only</w:t>
      </w:r>
      <w:r w:rsidR="00FF7D72" w:rsidRPr="00FD74D4">
        <w:rPr>
          <w:rFonts w:ascii="Arial" w:hAnsi="Arial" w:cs="Arial"/>
          <w:bCs/>
        </w:rPr>
        <w:t xml:space="preserve">, however this </w:t>
      </w:r>
      <w:r w:rsidR="009D7A8A">
        <w:rPr>
          <w:rFonts w:ascii="Arial" w:hAnsi="Arial" w:cs="Arial"/>
          <w:bCs/>
        </w:rPr>
        <w:t>may be subject to change</w:t>
      </w:r>
      <w:r w:rsidR="00FF7D72" w:rsidRPr="00FD74D4">
        <w:rPr>
          <w:rFonts w:ascii="Arial" w:hAnsi="Arial" w:cs="Arial"/>
          <w:bCs/>
        </w:rPr>
        <w:t>. If parking is suspended</w:t>
      </w:r>
      <w:r w:rsidR="002F50F4">
        <w:rPr>
          <w:rFonts w:ascii="Arial" w:hAnsi="Arial" w:cs="Arial"/>
          <w:bCs/>
        </w:rPr>
        <w:t xml:space="preserve"> or </w:t>
      </w:r>
      <w:r w:rsidR="0046307C" w:rsidRPr="0046307C">
        <w:rPr>
          <w:rFonts w:ascii="Arial" w:hAnsi="Arial" w:cs="Arial"/>
          <w:bCs/>
        </w:rPr>
        <w:t>Temporary Traffic Regulation Order</w:t>
      </w:r>
      <w:r w:rsidR="0046307C">
        <w:rPr>
          <w:rFonts w:ascii="Arial" w:hAnsi="Arial" w:cs="Arial"/>
          <w:bCs/>
        </w:rPr>
        <w:t xml:space="preserve"> issued</w:t>
      </w:r>
      <w:r w:rsidR="00FF7D72" w:rsidRPr="00FD74D4">
        <w:rPr>
          <w:rFonts w:ascii="Arial" w:hAnsi="Arial" w:cs="Arial"/>
          <w:bCs/>
        </w:rPr>
        <w:t>, we will let you know as soon as we can</w:t>
      </w:r>
      <w:r w:rsidR="002F50F4">
        <w:rPr>
          <w:rFonts w:ascii="Arial" w:hAnsi="Arial" w:cs="Arial"/>
          <w:bCs/>
        </w:rPr>
        <w:t xml:space="preserve">. </w:t>
      </w:r>
    </w:p>
    <w:p w14:paraId="3C4E13D5" w14:textId="70AFBCA9" w:rsidR="00DC6332" w:rsidRDefault="002F50F4" w:rsidP="004275DA">
      <w:pPr>
        <w:spacing w:after="0" w:line="240" w:lineRule="auto"/>
        <w:rPr>
          <w:rFonts w:ascii="Arial" w:hAnsi="Arial" w:cs="Arial"/>
          <w:bCs/>
        </w:rPr>
      </w:pPr>
      <w:r>
        <w:rPr>
          <w:rFonts w:ascii="Arial" w:hAnsi="Arial" w:cs="Arial"/>
          <w:bCs/>
        </w:rPr>
        <w:t>Please be aware road closure notifications can come in a few days before the closure is due to take place.</w:t>
      </w:r>
    </w:p>
    <w:p w14:paraId="0FBD0221" w14:textId="77777777" w:rsidR="004275DA" w:rsidRPr="00FD74D4" w:rsidRDefault="004275DA" w:rsidP="004275DA">
      <w:pPr>
        <w:spacing w:after="0" w:line="240" w:lineRule="auto"/>
        <w:rPr>
          <w:rFonts w:ascii="Arial" w:hAnsi="Arial" w:cs="Arial"/>
          <w:bCs/>
        </w:rPr>
      </w:pPr>
    </w:p>
    <w:p w14:paraId="562807BE" w14:textId="41325598" w:rsidR="0088325A" w:rsidRDefault="0088325A" w:rsidP="004275DA">
      <w:pPr>
        <w:spacing w:after="0" w:line="240" w:lineRule="auto"/>
        <w:rPr>
          <w:rFonts w:ascii="Arial" w:hAnsi="Arial" w:cs="Arial"/>
          <w:iCs/>
        </w:rPr>
      </w:pPr>
      <w:r w:rsidRPr="00FD74D4">
        <w:rPr>
          <w:rFonts w:ascii="Arial" w:hAnsi="Arial" w:cs="Arial"/>
          <w:b/>
          <w:bCs/>
          <w:iCs/>
        </w:rPr>
        <w:t xml:space="preserve">How do I access the Quadrangle during the Fringe Festival in August?  </w:t>
      </w:r>
      <w:r w:rsidR="00EA3EE8">
        <w:rPr>
          <w:rFonts w:ascii="Arial" w:hAnsi="Arial" w:cs="Arial"/>
          <w:b/>
          <w:bCs/>
          <w:iCs/>
        </w:rPr>
        <w:t xml:space="preserve">                      </w:t>
      </w:r>
      <w:r w:rsidRPr="00FD74D4">
        <w:rPr>
          <w:rFonts w:ascii="Arial" w:hAnsi="Arial" w:cs="Arial"/>
          <w:iCs/>
        </w:rPr>
        <w:t xml:space="preserve">There is strictly no parking available in the Quadrangle during the whole month of August. </w:t>
      </w:r>
    </w:p>
    <w:p w14:paraId="0C83EDBD" w14:textId="77777777" w:rsidR="004275DA" w:rsidRDefault="004275DA" w:rsidP="004275DA">
      <w:pPr>
        <w:spacing w:after="0" w:line="240" w:lineRule="auto"/>
        <w:rPr>
          <w:rFonts w:ascii="Arial" w:hAnsi="Arial" w:cs="Arial"/>
          <w:iCs/>
        </w:rPr>
      </w:pPr>
    </w:p>
    <w:p w14:paraId="054BE9B4" w14:textId="4D1D9AE5" w:rsidR="002C1FB7" w:rsidRPr="0049563D" w:rsidRDefault="0049563D" w:rsidP="004275DA">
      <w:pPr>
        <w:spacing w:after="0" w:line="240" w:lineRule="auto"/>
        <w:rPr>
          <w:rFonts w:ascii="Arial" w:hAnsi="Arial" w:cs="Arial"/>
          <w:b/>
          <w:bCs/>
          <w:iCs/>
        </w:rPr>
      </w:pPr>
      <w:r w:rsidRPr="0049563D">
        <w:rPr>
          <w:rFonts w:ascii="Arial" w:hAnsi="Arial" w:cs="Arial"/>
          <w:b/>
          <w:bCs/>
          <w:iCs/>
        </w:rPr>
        <w:t>When I lodge notice what will happen with my documents?</w:t>
      </w:r>
    </w:p>
    <w:p w14:paraId="65A1F01F" w14:textId="3CAFDA15" w:rsidR="002C1FB7" w:rsidRDefault="0049563D" w:rsidP="004275DA">
      <w:pPr>
        <w:spacing w:after="0" w:line="240" w:lineRule="auto"/>
        <w:rPr>
          <w:rFonts w:ascii="Arial" w:hAnsi="Arial" w:cs="Arial"/>
          <w:iCs/>
        </w:rPr>
      </w:pPr>
      <w:r>
        <w:rPr>
          <w:rFonts w:ascii="Arial" w:hAnsi="Arial" w:cs="Arial"/>
          <w:iCs/>
        </w:rPr>
        <w:t xml:space="preserve">They will remain in the office until your </w:t>
      </w:r>
      <w:proofErr w:type="gramStart"/>
      <w:r>
        <w:rPr>
          <w:rFonts w:ascii="Arial" w:hAnsi="Arial" w:cs="Arial"/>
          <w:iCs/>
        </w:rPr>
        <w:t>ceremony,</w:t>
      </w:r>
      <w:proofErr w:type="gramEnd"/>
      <w:r>
        <w:rPr>
          <w:rFonts w:ascii="Arial" w:hAnsi="Arial" w:cs="Arial"/>
          <w:iCs/>
        </w:rPr>
        <w:t xml:space="preserve"> you can arrange to collect earlier if you wish (by appointment) or enclose a pre-paid envelope for us to return.</w:t>
      </w:r>
    </w:p>
    <w:p w14:paraId="0BB59789" w14:textId="54383956" w:rsidR="00D12CC0" w:rsidRDefault="00D12CC0" w:rsidP="004275DA">
      <w:pPr>
        <w:spacing w:after="0" w:line="240" w:lineRule="auto"/>
        <w:rPr>
          <w:rFonts w:ascii="Arial" w:hAnsi="Arial" w:cs="Arial"/>
          <w:iCs/>
        </w:rPr>
      </w:pPr>
      <w:r>
        <w:rPr>
          <w:rFonts w:ascii="Arial" w:hAnsi="Arial" w:cs="Arial"/>
          <w:iCs/>
        </w:rPr>
        <w:t xml:space="preserve">If you lodge notice by </w:t>
      </w:r>
      <w:r w:rsidR="0060543C">
        <w:rPr>
          <w:rFonts w:ascii="Arial" w:hAnsi="Arial" w:cs="Arial"/>
          <w:iCs/>
        </w:rPr>
        <w:t>appointment,</w:t>
      </w:r>
      <w:r>
        <w:rPr>
          <w:rFonts w:ascii="Arial" w:hAnsi="Arial" w:cs="Arial"/>
          <w:iCs/>
        </w:rPr>
        <w:t xml:space="preserve"> they will normally be returned to you at this time.</w:t>
      </w:r>
    </w:p>
    <w:p w14:paraId="4161CEE4" w14:textId="77777777" w:rsidR="0049563D" w:rsidRPr="00FD74D4" w:rsidRDefault="0049563D" w:rsidP="004275DA">
      <w:pPr>
        <w:spacing w:after="0" w:line="240" w:lineRule="auto"/>
        <w:rPr>
          <w:rFonts w:ascii="Arial" w:hAnsi="Arial" w:cs="Arial"/>
          <w:iCs/>
        </w:rPr>
      </w:pPr>
    </w:p>
    <w:p w14:paraId="17A5FEAE" w14:textId="73CC8CBB" w:rsidR="0088325A" w:rsidRDefault="0088325A" w:rsidP="004275DA">
      <w:pPr>
        <w:spacing w:after="0" w:line="240" w:lineRule="auto"/>
        <w:rPr>
          <w:rFonts w:ascii="Arial" w:hAnsi="Arial" w:cs="Arial"/>
          <w:iCs/>
        </w:rPr>
      </w:pPr>
      <w:r w:rsidRPr="00FD74D4">
        <w:rPr>
          <w:rFonts w:ascii="Arial" w:hAnsi="Arial" w:cs="Arial"/>
          <w:b/>
          <w:bCs/>
          <w:iCs/>
        </w:rPr>
        <w:t>Is there access for my disabled guest?</w:t>
      </w:r>
      <w:r w:rsidRPr="00FD74D4">
        <w:rPr>
          <w:rFonts w:ascii="Arial" w:hAnsi="Arial" w:cs="Arial"/>
          <w:i/>
        </w:rPr>
        <w:t xml:space="preserve"> </w:t>
      </w:r>
      <w:r w:rsidR="00EA3EE8">
        <w:rPr>
          <w:rFonts w:ascii="Arial" w:hAnsi="Arial" w:cs="Arial"/>
          <w:i/>
        </w:rPr>
        <w:t xml:space="preserve">                                                                                </w:t>
      </w:r>
      <w:r w:rsidR="0094749C">
        <w:rPr>
          <w:rFonts w:ascii="Arial" w:hAnsi="Arial" w:cs="Arial"/>
          <w:iCs/>
        </w:rPr>
        <w:t>There is no disabled parking facility in the Quadrangle</w:t>
      </w:r>
      <w:r w:rsidR="00E02C0E">
        <w:rPr>
          <w:rFonts w:ascii="Arial" w:hAnsi="Arial" w:cs="Arial"/>
          <w:iCs/>
        </w:rPr>
        <w:t>.</w:t>
      </w:r>
    </w:p>
    <w:p w14:paraId="1B62DF4A" w14:textId="77777777" w:rsidR="004275DA" w:rsidRPr="00FD74D4" w:rsidRDefault="004275DA" w:rsidP="004275DA">
      <w:pPr>
        <w:spacing w:after="0" w:line="240" w:lineRule="auto"/>
        <w:rPr>
          <w:rFonts w:ascii="Arial" w:hAnsi="Arial" w:cs="Arial"/>
          <w:iCs/>
        </w:rPr>
      </w:pPr>
    </w:p>
    <w:p w14:paraId="79898B65" w14:textId="149F51EA" w:rsidR="0088325A" w:rsidRDefault="0088325A" w:rsidP="004275DA">
      <w:pPr>
        <w:spacing w:after="0" w:line="240" w:lineRule="auto"/>
        <w:rPr>
          <w:rFonts w:ascii="Arial" w:hAnsi="Arial" w:cs="Arial"/>
          <w:bCs/>
        </w:rPr>
      </w:pPr>
      <w:r w:rsidRPr="00FD74D4">
        <w:rPr>
          <w:rFonts w:ascii="Arial" w:hAnsi="Arial" w:cs="Arial"/>
          <w:b/>
          <w:bCs/>
          <w:iCs/>
        </w:rPr>
        <w:t xml:space="preserve">What time should my guests arrive? </w:t>
      </w:r>
      <w:r w:rsidR="00EA3EE8">
        <w:rPr>
          <w:rFonts w:ascii="Arial" w:hAnsi="Arial" w:cs="Arial"/>
          <w:b/>
          <w:bCs/>
          <w:iCs/>
        </w:rPr>
        <w:t xml:space="preserve">                                                                                  </w:t>
      </w:r>
      <w:r w:rsidRPr="00FD74D4">
        <w:rPr>
          <w:rFonts w:ascii="Arial" w:hAnsi="Arial" w:cs="Arial"/>
          <w:bCs/>
        </w:rPr>
        <w:t xml:space="preserve">Guests should </w:t>
      </w:r>
      <w:r w:rsidR="00B10DB7" w:rsidRPr="00FD74D4">
        <w:rPr>
          <w:rFonts w:ascii="Arial" w:hAnsi="Arial" w:cs="Arial"/>
          <w:bCs/>
        </w:rPr>
        <w:t xml:space="preserve">arrive </w:t>
      </w:r>
      <w:r w:rsidR="00667FB4">
        <w:rPr>
          <w:rFonts w:ascii="Arial" w:hAnsi="Arial" w:cs="Arial"/>
          <w:bCs/>
        </w:rPr>
        <w:t>1</w:t>
      </w:r>
      <w:r w:rsidR="0060543C">
        <w:rPr>
          <w:rFonts w:ascii="Arial" w:hAnsi="Arial" w:cs="Arial"/>
          <w:bCs/>
        </w:rPr>
        <w:t>5</w:t>
      </w:r>
      <w:r w:rsidR="00B10DB7" w:rsidRPr="00FD74D4">
        <w:rPr>
          <w:rFonts w:ascii="Arial" w:hAnsi="Arial" w:cs="Arial"/>
          <w:bCs/>
        </w:rPr>
        <w:t xml:space="preserve"> </w:t>
      </w:r>
      <w:r w:rsidRPr="00FD74D4">
        <w:rPr>
          <w:rFonts w:ascii="Arial" w:hAnsi="Arial" w:cs="Arial"/>
          <w:bCs/>
        </w:rPr>
        <w:t>minutes before your ceremony</w:t>
      </w:r>
      <w:r w:rsidR="00B10DB7" w:rsidRPr="00FD74D4">
        <w:rPr>
          <w:rFonts w:ascii="Arial" w:hAnsi="Arial" w:cs="Arial"/>
          <w:bCs/>
        </w:rPr>
        <w:t xml:space="preserve"> start</w:t>
      </w:r>
      <w:r w:rsidRPr="00FD74D4">
        <w:rPr>
          <w:rFonts w:ascii="Arial" w:hAnsi="Arial" w:cs="Arial"/>
          <w:bCs/>
        </w:rPr>
        <w:t xml:space="preserve"> time</w:t>
      </w:r>
      <w:r w:rsidR="00667FB4">
        <w:rPr>
          <w:rFonts w:ascii="Arial" w:hAnsi="Arial" w:cs="Arial"/>
          <w:bCs/>
        </w:rPr>
        <w:t>.</w:t>
      </w:r>
    </w:p>
    <w:p w14:paraId="789EA596" w14:textId="6C6BAAF0" w:rsidR="002375E4" w:rsidRDefault="002375E4" w:rsidP="004275DA">
      <w:pPr>
        <w:spacing w:after="0" w:line="240" w:lineRule="auto"/>
        <w:rPr>
          <w:rFonts w:ascii="Arial" w:hAnsi="Arial" w:cs="Arial"/>
          <w:bCs/>
        </w:rPr>
      </w:pPr>
      <w:r>
        <w:rPr>
          <w:rFonts w:ascii="Arial" w:hAnsi="Arial" w:cs="Arial"/>
          <w:bCs/>
        </w:rPr>
        <w:t>If you arrive late there may be the chance of rescheduling your booking.</w:t>
      </w:r>
    </w:p>
    <w:p w14:paraId="5A415CA1" w14:textId="77777777" w:rsidR="004275DA" w:rsidRPr="00FD74D4" w:rsidRDefault="004275DA" w:rsidP="004275DA">
      <w:pPr>
        <w:spacing w:after="0" w:line="240" w:lineRule="auto"/>
        <w:rPr>
          <w:rFonts w:ascii="Arial" w:hAnsi="Arial" w:cs="Arial"/>
          <w:bCs/>
          <w:i/>
        </w:rPr>
      </w:pPr>
    </w:p>
    <w:p w14:paraId="2CB589EC" w14:textId="1C48BF44" w:rsidR="0088325A" w:rsidRDefault="0088325A" w:rsidP="004275DA">
      <w:pPr>
        <w:spacing w:after="0" w:line="240" w:lineRule="auto"/>
        <w:rPr>
          <w:rFonts w:ascii="Arial" w:hAnsi="Arial" w:cs="Arial"/>
          <w:bCs/>
        </w:rPr>
      </w:pPr>
      <w:r w:rsidRPr="00FD74D4">
        <w:rPr>
          <w:rFonts w:ascii="Arial" w:hAnsi="Arial" w:cs="Arial"/>
          <w:b/>
          <w:bCs/>
          <w:iCs/>
        </w:rPr>
        <w:t>Can my guests throw confetti?</w:t>
      </w:r>
      <w:r w:rsidRPr="00FD74D4">
        <w:rPr>
          <w:rFonts w:ascii="Arial" w:hAnsi="Arial" w:cs="Arial"/>
          <w:i/>
        </w:rPr>
        <w:t xml:space="preserve">  </w:t>
      </w:r>
      <w:r w:rsidR="00EA3EE8">
        <w:rPr>
          <w:rFonts w:ascii="Arial" w:hAnsi="Arial" w:cs="Arial"/>
          <w:i/>
        </w:rPr>
        <w:t xml:space="preserve">                                                                                                 </w:t>
      </w:r>
      <w:r w:rsidRPr="00FD74D4">
        <w:rPr>
          <w:rFonts w:ascii="Arial" w:hAnsi="Arial" w:cs="Arial"/>
          <w:bCs/>
        </w:rPr>
        <w:t>No,</w:t>
      </w:r>
      <w:r w:rsidRPr="00FD74D4">
        <w:rPr>
          <w:rFonts w:ascii="Arial" w:hAnsi="Arial" w:cs="Arial"/>
          <w:bCs/>
          <w:i/>
        </w:rPr>
        <w:t xml:space="preserve"> </w:t>
      </w:r>
      <w:r w:rsidRPr="00FD74D4">
        <w:rPr>
          <w:rFonts w:ascii="Arial" w:hAnsi="Arial" w:cs="Arial"/>
          <w:bCs/>
        </w:rPr>
        <w:t>unfortunately</w:t>
      </w:r>
      <w:r w:rsidRPr="00FD74D4">
        <w:rPr>
          <w:rFonts w:ascii="Arial" w:hAnsi="Arial" w:cs="Arial"/>
          <w:bCs/>
          <w:i/>
        </w:rPr>
        <w:t xml:space="preserve"> </w:t>
      </w:r>
      <w:r w:rsidRPr="00FD74D4">
        <w:rPr>
          <w:rFonts w:ascii="Arial" w:hAnsi="Arial" w:cs="Arial"/>
          <w:bCs/>
        </w:rPr>
        <w:t>throwing confetti is an offence (Environmental Protection Act 1990).</w:t>
      </w:r>
    </w:p>
    <w:p w14:paraId="37547104" w14:textId="77777777" w:rsidR="004275DA" w:rsidRPr="00FD74D4" w:rsidRDefault="004275DA" w:rsidP="004275DA">
      <w:pPr>
        <w:spacing w:after="0" w:line="240" w:lineRule="auto"/>
        <w:rPr>
          <w:rFonts w:ascii="Arial" w:hAnsi="Arial" w:cs="Arial"/>
          <w:bCs/>
        </w:rPr>
      </w:pPr>
    </w:p>
    <w:p w14:paraId="081A4F51" w14:textId="6B3700AF" w:rsidR="0088325A" w:rsidRDefault="0088325A" w:rsidP="004275DA">
      <w:pPr>
        <w:spacing w:after="0" w:line="240" w:lineRule="auto"/>
        <w:rPr>
          <w:rFonts w:ascii="Arial" w:hAnsi="Arial" w:cs="Arial"/>
          <w:bCs/>
        </w:rPr>
      </w:pPr>
      <w:r w:rsidRPr="00FD74D4">
        <w:rPr>
          <w:rFonts w:ascii="Arial" w:hAnsi="Arial" w:cs="Arial"/>
          <w:b/>
          <w:bCs/>
          <w:iCs/>
        </w:rPr>
        <w:t xml:space="preserve">Where is the nearest smoking area for my guests?  </w:t>
      </w:r>
      <w:r w:rsidR="00EA3EE8">
        <w:rPr>
          <w:rFonts w:ascii="Arial" w:hAnsi="Arial" w:cs="Arial"/>
          <w:b/>
          <w:bCs/>
          <w:iCs/>
        </w:rPr>
        <w:t xml:space="preserve">                                                       </w:t>
      </w:r>
      <w:r w:rsidRPr="00FD74D4">
        <w:rPr>
          <w:rFonts w:ascii="Arial" w:hAnsi="Arial" w:cs="Arial"/>
          <w:bCs/>
        </w:rPr>
        <w:t>Smoking is not permitted within the City Chambers or in the Quadrangle</w:t>
      </w:r>
    </w:p>
    <w:p w14:paraId="0400635B" w14:textId="77777777" w:rsidR="004275DA" w:rsidRDefault="004275DA" w:rsidP="004275DA">
      <w:pPr>
        <w:spacing w:after="0" w:line="240" w:lineRule="auto"/>
        <w:rPr>
          <w:rFonts w:ascii="Arial" w:hAnsi="Arial" w:cs="Arial"/>
          <w:bCs/>
        </w:rPr>
      </w:pPr>
    </w:p>
    <w:p w14:paraId="27E2AB34" w14:textId="09C52195" w:rsidR="00E737F9" w:rsidRPr="00E737F9" w:rsidRDefault="00E737F9" w:rsidP="004275DA">
      <w:pPr>
        <w:spacing w:after="0" w:line="240" w:lineRule="auto"/>
        <w:rPr>
          <w:rFonts w:ascii="Arial" w:hAnsi="Arial" w:cs="Arial"/>
          <w:b/>
        </w:rPr>
      </w:pPr>
      <w:r w:rsidRPr="00E737F9">
        <w:rPr>
          <w:rFonts w:ascii="Arial" w:hAnsi="Arial" w:cs="Arial"/>
          <w:b/>
        </w:rPr>
        <w:t>Can I take photos on the staircase in the City Chambers?</w:t>
      </w:r>
    </w:p>
    <w:p w14:paraId="7F56111B" w14:textId="00F667F5" w:rsidR="00E737F9" w:rsidRDefault="002F50F4" w:rsidP="004275DA">
      <w:pPr>
        <w:spacing w:after="0" w:line="240" w:lineRule="auto"/>
        <w:rPr>
          <w:rFonts w:ascii="Arial" w:hAnsi="Arial" w:cs="Arial"/>
          <w:bCs/>
        </w:rPr>
      </w:pPr>
      <w:proofErr w:type="gramStart"/>
      <w:r>
        <w:rPr>
          <w:rFonts w:ascii="Arial" w:hAnsi="Arial" w:cs="Arial"/>
          <w:bCs/>
        </w:rPr>
        <w:t>U</w:t>
      </w:r>
      <w:r w:rsidR="00E737F9">
        <w:rPr>
          <w:rFonts w:ascii="Arial" w:hAnsi="Arial" w:cs="Arial"/>
          <w:bCs/>
        </w:rPr>
        <w:t>nfortunately</w:t>
      </w:r>
      <w:proofErr w:type="gramEnd"/>
      <w:r w:rsidR="00E737F9">
        <w:rPr>
          <w:rFonts w:ascii="Arial" w:hAnsi="Arial" w:cs="Arial"/>
          <w:bCs/>
        </w:rPr>
        <w:t xml:space="preserve"> those booked in the Alexander Suite are unable to take photos on the staircase. Ceremonies taking place in the European Room and Council Chamber can use the staircase for photos but consult the registrar beforehand as parties will be using this to enter and exit the room.</w:t>
      </w:r>
    </w:p>
    <w:p w14:paraId="26A1D508" w14:textId="77777777" w:rsidR="004275DA" w:rsidRPr="00FD74D4" w:rsidRDefault="004275DA" w:rsidP="004275DA">
      <w:pPr>
        <w:spacing w:after="0" w:line="240" w:lineRule="auto"/>
        <w:rPr>
          <w:rFonts w:ascii="Arial" w:hAnsi="Arial" w:cs="Arial"/>
          <w:bCs/>
        </w:rPr>
      </w:pPr>
    </w:p>
    <w:p w14:paraId="479D6C87" w14:textId="2DD17E03" w:rsidR="00FF7D72" w:rsidRDefault="0088325A" w:rsidP="004275DA">
      <w:pPr>
        <w:spacing w:after="0" w:line="240" w:lineRule="auto"/>
        <w:rPr>
          <w:rFonts w:ascii="Arial" w:hAnsi="Arial" w:cs="Arial"/>
        </w:rPr>
      </w:pPr>
      <w:r w:rsidRPr="00FD74D4">
        <w:rPr>
          <w:rFonts w:ascii="Arial" w:hAnsi="Arial" w:cs="Arial"/>
          <w:b/>
        </w:rPr>
        <w:t>Can I play music at my ceremony?</w:t>
      </w:r>
      <w:r w:rsidR="00EA3EE8">
        <w:rPr>
          <w:rFonts w:ascii="Arial" w:hAnsi="Arial" w:cs="Arial"/>
          <w:b/>
        </w:rPr>
        <w:t xml:space="preserve">                                                                                         </w:t>
      </w:r>
      <w:r w:rsidR="00DC6332" w:rsidRPr="00FD74D4">
        <w:rPr>
          <w:rFonts w:ascii="Arial" w:hAnsi="Arial" w:cs="Arial"/>
        </w:rPr>
        <w:t>Yes, you can choose to have music played for guest arrival, walking into the ceremony suite, signing the marriage schedule, exit music for when you are leaving the ceremony suite.</w:t>
      </w:r>
      <w:r w:rsidR="004214FC">
        <w:rPr>
          <w:rFonts w:ascii="Arial" w:hAnsi="Arial" w:cs="Arial"/>
        </w:rPr>
        <w:t xml:space="preserve">   </w:t>
      </w:r>
      <w:r w:rsidR="00DC6332" w:rsidRPr="00FD74D4">
        <w:rPr>
          <w:rFonts w:ascii="Arial" w:hAnsi="Arial" w:cs="Arial"/>
        </w:rPr>
        <w:t>You can play music via our Bluetooth speaker</w:t>
      </w:r>
      <w:r w:rsidR="00590312">
        <w:rPr>
          <w:rFonts w:ascii="Arial" w:hAnsi="Arial" w:cs="Arial"/>
        </w:rPr>
        <w:t xml:space="preserve"> through </w:t>
      </w:r>
      <w:r w:rsidR="00110489">
        <w:rPr>
          <w:rFonts w:ascii="Arial" w:hAnsi="Arial" w:cs="Arial"/>
        </w:rPr>
        <w:t xml:space="preserve">your own device. (phone, </w:t>
      </w:r>
      <w:r w:rsidR="0060543C">
        <w:rPr>
          <w:rFonts w:ascii="Arial" w:hAnsi="Arial" w:cs="Arial"/>
        </w:rPr>
        <w:t>iPad</w:t>
      </w:r>
      <w:r w:rsidR="00110489">
        <w:rPr>
          <w:rFonts w:ascii="Arial" w:hAnsi="Arial" w:cs="Arial"/>
        </w:rPr>
        <w:t xml:space="preserve"> etc)</w:t>
      </w:r>
      <w:r w:rsidR="00590312">
        <w:rPr>
          <w:rFonts w:ascii="Arial" w:hAnsi="Arial" w:cs="Arial"/>
        </w:rPr>
        <w:t xml:space="preserve"> </w:t>
      </w:r>
      <w:r w:rsidR="00EA3EE8">
        <w:rPr>
          <w:rFonts w:ascii="Arial" w:hAnsi="Arial" w:cs="Arial"/>
        </w:rPr>
        <w:t xml:space="preserve"> </w:t>
      </w:r>
    </w:p>
    <w:p w14:paraId="3A668339" w14:textId="77777777" w:rsidR="004275DA" w:rsidRPr="00FD74D4" w:rsidRDefault="004275DA" w:rsidP="004275DA">
      <w:pPr>
        <w:spacing w:after="0" w:line="240" w:lineRule="auto"/>
        <w:rPr>
          <w:rFonts w:ascii="Arial" w:hAnsi="Arial" w:cs="Arial"/>
        </w:rPr>
      </w:pPr>
    </w:p>
    <w:p w14:paraId="7FE3E431" w14:textId="542D56B7" w:rsidR="0088325A" w:rsidRDefault="0088325A" w:rsidP="004275DA">
      <w:pPr>
        <w:spacing w:after="0" w:line="240" w:lineRule="auto"/>
        <w:rPr>
          <w:rFonts w:ascii="Arial" w:hAnsi="Arial" w:cs="Arial"/>
          <w:bCs/>
        </w:rPr>
      </w:pPr>
      <w:r w:rsidRPr="00FD74D4">
        <w:rPr>
          <w:rFonts w:ascii="Arial" w:hAnsi="Arial" w:cs="Arial"/>
          <w:b/>
          <w:bCs/>
          <w:iCs/>
        </w:rPr>
        <w:t xml:space="preserve">Can a Piper pipe me into the room?  </w:t>
      </w:r>
      <w:r w:rsidR="004214FC">
        <w:rPr>
          <w:rFonts w:ascii="Arial" w:hAnsi="Arial" w:cs="Arial"/>
          <w:b/>
          <w:bCs/>
          <w:iCs/>
        </w:rPr>
        <w:t xml:space="preserve">                                                                              </w:t>
      </w:r>
      <w:r w:rsidRPr="0060543C">
        <w:rPr>
          <w:rFonts w:ascii="Arial" w:hAnsi="Arial" w:cs="Arial"/>
          <w:bCs/>
        </w:rPr>
        <w:t xml:space="preserve">Pipers are not </w:t>
      </w:r>
      <w:r w:rsidR="0060543C" w:rsidRPr="0060543C">
        <w:rPr>
          <w:rFonts w:ascii="Arial" w:hAnsi="Arial" w:cs="Arial"/>
          <w:bCs/>
        </w:rPr>
        <w:t>permitted inside</w:t>
      </w:r>
      <w:r w:rsidR="00404743" w:rsidRPr="0060543C">
        <w:rPr>
          <w:rFonts w:ascii="Arial" w:hAnsi="Arial" w:cs="Arial"/>
          <w:bCs/>
        </w:rPr>
        <w:t xml:space="preserve"> t</w:t>
      </w:r>
      <w:r w:rsidRPr="0060543C">
        <w:rPr>
          <w:rFonts w:ascii="Arial" w:hAnsi="Arial" w:cs="Arial"/>
          <w:bCs/>
        </w:rPr>
        <w:t>he City Chambers</w:t>
      </w:r>
      <w:r w:rsidR="00404743" w:rsidRPr="0060543C">
        <w:rPr>
          <w:rFonts w:ascii="Arial" w:hAnsi="Arial" w:cs="Arial"/>
          <w:bCs/>
        </w:rPr>
        <w:t xml:space="preserve"> however they can pipe you</w:t>
      </w:r>
      <w:r w:rsidR="00404743" w:rsidRPr="0060543C">
        <w:rPr>
          <w:rFonts w:ascii="Arial" w:hAnsi="Arial" w:cs="Arial"/>
        </w:rPr>
        <w:t xml:space="preserve"> into the building from the doorway</w:t>
      </w:r>
      <w:r w:rsidR="0060543C">
        <w:rPr>
          <w:rFonts w:ascii="Arial" w:hAnsi="Arial" w:cs="Arial"/>
        </w:rPr>
        <w:t xml:space="preserve"> – please check with a member of staff that there are no other ceremonies taking place at the same time</w:t>
      </w:r>
      <w:r w:rsidR="00404743" w:rsidRPr="0060543C">
        <w:rPr>
          <w:rFonts w:ascii="Arial" w:hAnsi="Arial" w:cs="Arial"/>
        </w:rPr>
        <w:t>.</w:t>
      </w:r>
      <w:r w:rsidRPr="0060543C">
        <w:rPr>
          <w:rFonts w:ascii="Arial" w:hAnsi="Arial" w:cs="Arial"/>
          <w:bCs/>
        </w:rPr>
        <w:t xml:space="preserve">   </w:t>
      </w:r>
    </w:p>
    <w:p w14:paraId="5836A8F3" w14:textId="77777777" w:rsidR="004275DA" w:rsidRPr="00FD74D4" w:rsidRDefault="004275DA" w:rsidP="004275DA">
      <w:pPr>
        <w:spacing w:after="0" w:line="240" w:lineRule="auto"/>
        <w:rPr>
          <w:rFonts w:ascii="Arial" w:hAnsi="Arial" w:cs="Arial"/>
          <w:bCs/>
        </w:rPr>
      </w:pPr>
    </w:p>
    <w:p w14:paraId="2F60F53C" w14:textId="3E75D7AC" w:rsidR="004275DA" w:rsidRDefault="004275DA" w:rsidP="004275DA">
      <w:pPr>
        <w:spacing w:after="0" w:line="240" w:lineRule="auto"/>
        <w:rPr>
          <w:rFonts w:ascii="Arial" w:hAnsi="Arial" w:cs="Arial"/>
        </w:rPr>
      </w:pPr>
      <w:r w:rsidRPr="00FD74D4">
        <w:rPr>
          <w:rFonts w:ascii="Arial" w:hAnsi="Arial" w:cs="Arial"/>
          <w:noProof/>
        </w:rPr>
        <w:lastRenderedPageBreak/>
        <mc:AlternateContent>
          <mc:Choice Requires="wps">
            <w:drawing>
              <wp:anchor distT="0" distB="0" distL="114300" distR="114300" simplePos="0" relativeHeight="251667456" behindDoc="0" locked="0" layoutInCell="1" allowOverlap="1" wp14:anchorId="02CED9E1" wp14:editId="4C1C436A">
                <wp:simplePos x="0" y="0"/>
                <wp:positionH relativeFrom="column">
                  <wp:posOffset>-626745</wp:posOffset>
                </wp:positionH>
                <wp:positionV relativeFrom="paragraph">
                  <wp:posOffset>-896620</wp:posOffset>
                </wp:positionV>
                <wp:extent cx="283845" cy="16238220"/>
                <wp:effectExtent l="0" t="0" r="1905" b="0"/>
                <wp:wrapNone/>
                <wp:docPr id="6" name="Rectangle 6"/>
                <wp:cNvGraphicFramePr/>
                <a:graphic xmlns:a="http://schemas.openxmlformats.org/drawingml/2006/main">
                  <a:graphicData uri="http://schemas.microsoft.com/office/word/2010/wordprocessingShape">
                    <wps:wsp>
                      <wps:cNvSpPr/>
                      <wps:spPr>
                        <a:xfrm>
                          <a:off x="0" y="0"/>
                          <a:ext cx="283845" cy="16238220"/>
                        </a:xfrm>
                        <a:prstGeom prst="rect">
                          <a:avLst/>
                        </a:prstGeom>
                        <a:solidFill>
                          <a:srgbClr val="90407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36A03" id="Rectangle 6" o:spid="_x0000_s1026" style="position:absolute;margin-left:-49.35pt;margin-top:-70.6pt;width:22.35pt;height:12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" fillcolor="#904079" stroked="f" strokeweight="1pt"/>
            </w:pict>
          </mc:Fallback>
        </mc:AlternateContent>
      </w:r>
      <w:r w:rsidR="00DC6332" w:rsidRPr="00FD74D4">
        <w:rPr>
          <w:rFonts w:ascii="Arial" w:hAnsi="Arial" w:cs="Arial"/>
          <w:b/>
          <w:bCs/>
        </w:rPr>
        <w:t>Can I be escorted into the marriage suite?</w:t>
      </w:r>
      <w:r w:rsidR="00404743">
        <w:rPr>
          <w:rFonts w:ascii="Arial" w:hAnsi="Arial" w:cs="Arial"/>
          <w:b/>
          <w:bCs/>
        </w:rPr>
        <w:t xml:space="preserve">                                                                          </w:t>
      </w:r>
      <w:r w:rsidR="00404743" w:rsidRPr="00404743">
        <w:rPr>
          <w:rFonts w:ascii="Arial" w:hAnsi="Arial" w:cs="Arial"/>
        </w:rPr>
        <w:t>Y</w:t>
      </w:r>
      <w:r w:rsidR="00DC6332" w:rsidRPr="00FD74D4">
        <w:rPr>
          <w:rFonts w:ascii="Arial" w:hAnsi="Arial" w:cs="Arial"/>
        </w:rPr>
        <w:t>es – you can ask any</w:t>
      </w:r>
      <w:r w:rsidR="005224A3" w:rsidRPr="00FD74D4">
        <w:rPr>
          <w:rFonts w:ascii="Arial" w:hAnsi="Arial" w:cs="Arial"/>
        </w:rPr>
        <w:t xml:space="preserve"> </w:t>
      </w:r>
      <w:r w:rsidR="00DC6332" w:rsidRPr="00FD74D4">
        <w:rPr>
          <w:rFonts w:ascii="Arial" w:hAnsi="Arial" w:cs="Arial"/>
        </w:rPr>
        <w:t xml:space="preserve">one of your guests to escort you down the aisle. Alternatively, </w:t>
      </w:r>
      <w:r w:rsidR="00B10DB7" w:rsidRPr="00FD74D4">
        <w:rPr>
          <w:rFonts w:ascii="Arial" w:hAnsi="Arial" w:cs="Arial"/>
        </w:rPr>
        <w:t>the couple can</w:t>
      </w:r>
      <w:r w:rsidR="00DC6332" w:rsidRPr="00FD74D4">
        <w:rPr>
          <w:rFonts w:ascii="Arial" w:hAnsi="Arial" w:cs="Arial"/>
        </w:rPr>
        <w:t xml:space="preserve"> both walk in together. </w:t>
      </w:r>
    </w:p>
    <w:p w14:paraId="436810E5" w14:textId="2D413C6D" w:rsidR="004275DA" w:rsidRDefault="004275DA" w:rsidP="004275DA">
      <w:pPr>
        <w:spacing w:after="0" w:line="240" w:lineRule="auto"/>
        <w:rPr>
          <w:rFonts w:ascii="Arial" w:hAnsi="Arial" w:cs="Arial"/>
        </w:rPr>
      </w:pPr>
      <w:r w:rsidRPr="00FD74D4">
        <w:rPr>
          <w:rFonts w:ascii="Arial" w:hAnsi="Arial" w:cs="Arial"/>
          <w:noProof/>
        </w:rPr>
        <mc:AlternateContent>
          <mc:Choice Requires="wps">
            <w:drawing>
              <wp:anchor distT="0" distB="0" distL="114300" distR="114300" simplePos="0" relativeHeight="251669504" behindDoc="0" locked="0" layoutInCell="1" allowOverlap="1" wp14:anchorId="3AB7E868" wp14:editId="5813FE7D">
                <wp:simplePos x="0" y="0"/>
                <wp:positionH relativeFrom="column">
                  <wp:posOffset>-615950</wp:posOffset>
                </wp:positionH>
                <wp:positionV relativeFrom="paragraph">
                  <wp:posOffset>-914400</wp:posOffset>
                </wp:positionV>
                <wp:extent cx="283845" cy="16238220"/>
                <wp:effectExtent l="0" t="0" r="1905" b="0"/>
                <wp:wrapNone/>
                <wp:docPr id="504815729" name="Rectangle 504815729"/>
                <wp:cNvGraphicFramePr/>
                <a:graphic xmlns:a="http://schemas.openxmlformats.org/drawingml/2006/main">
                  <a:graphicData uri="http://schemas.microsoft.com/office/word/2010/wordprocessingShape">
                    <wps:wsp>
                      <wps:cNvSpPr/>
                      <wps:spPr>
                        <a:xfrm>
                          <a:off x="0" y="0"/>
                          <a:ext cx="283845" cy="16238220"/>
                        </a:xfrm>
                        <a:prstGeom prst="rect">
                          <a:avLst/>
                        </a:prstGeom>
                        <a:solidFill>
                          <a:srgbClr val="90407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45E26" id="Rectangle 504815729" o:spid="_x0000_s1026" style="position:absolute;margin-left:-48.5pt;margin-top:-1in;width:22.35pt;height:127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" fillcolor="#904079" stroked="f" strokeweight="1pt"/>
            </w:pict>
          </mc:Fallback>
        </mc:AlternateContent>
      </w:r>
    </w:p>
    <w:p w14:paraId="7EBEC015" w14:textId="0BD3266D" w:rsidR="002E2EFF" w:rsidRPr="004275DA" w:rsidRDefault="00DC6332" w:rsidP="004275DA">
      <w:pPr>
        <w:spacing w:after="0" w:line="240" w:lineRule="auto"/>
        <w:rPr>
          <w:rFonts w:ascii="Arial" w:hAnsi="Arial" w:cs="Arial"/>
        </w:rPr>
      </w:pPr>
      <w:r w:rsidRPr="00FD74D4">
        <w:rPr>
          <w:rFonts w:ascii="Arial" w:hAnsi="Arial" w:cs="Arial"/>
          <w:b/>
          <w:bCs/>
        </w:rPr>
        <w:t>Do I have to exchange rings?</w:t>
      </w:r>
      <w:r w:rsidR="00404743">
        <w:rPr>
          <w:rFonts w:ascii="Arial" w:hAnsi="Arial" w:cs="Arial"/>
          <w:b/>
          <w:bCs/>
        </w:rPr>
        <w:t xml:space="preserve">                                                     </w:t>
      </w:r>
    </w:p>
    <w:p w14:paraId="5E365CD8" w14:textId="367D44A2" w:rsidR="0078339E" w:rsidRDefault="00DC6332" w:rsidP="004275DA">
      <w:pPr>
        <w:spacing w:after="0" w:line="240" w:lineRule="auto"/>
        <w:rPr>
          <w:rFonts w:ascii="Arial" w:hAnsi="Arial" w:cs="Arial"/>
        </w:rPr>
      </w:pPr>
      <w:r w:rsidRPr="00FD74D4">
        <w:rPr>
          <w:rFonts w:ascii="Arial" w:hAnsi="Arial" w:cs="Arial"/>
        </w:rPr>
        <w:t>No – many couples ch</w:t>
      </w:r>
      <w:r w:rsidR="00B10DB7" w:rsidRPr="00FD74D4">
        <w:rPr>
          <w:rFonts w:ascii="Arial" w:hAnsi="Arial" w:cs="Arial"/>
        </w:rPr>
        <w:t>o</w:t>
      </w:r>
      <w:r w:rsidRPr="00FD74D4">
        <w:rPr>
          <w:rFonts w:ascii="Arial" w:hAnsi="Arial" w:cs="Arial"/>
        </w:rPr>
        <w:t xml:space="preserve">ose to exchange rings; however, you may want to leave this part out or exchange something other than rings. </w:t>
      </w:r>
    </w:p>
    <w:p w14:paraId="4EDA4E2E" w14:textId="77777777" w:rsidR="004275DA" w:rsidRPr="00590312" w:rsidRDefault="004275DA" w:rsidP="004275DA">
      <w:pPr>
        <w:spacing w:after="0" w:line="240" w:lineRule="auto"/>
        <w:rPr>
          <w:rFonts w:ascii="Arial" w:hAnsi="Arial" w:cs="Arial"/>
        </w:rPr>
      </w:pPr>
    </w:p>
    <w:p w14:paraId="06B62676" w14:textId="33A85DEB" w:rsidR="00DC6332" w:rsidRDefault="00DC6332" w:rsidP="004275DA">
      <w:pPr>
        <w:spacing w:after="0" w:line="240" w:lineRule="auto"/>
        <w:rPr>
          <w:rFonts w:ascii="Arial" w:hAnsi="Arial" w:cs="Arial"/>
        </w:rPr>
      </w:pPr>
      <w:r w:rsidRPr="00FD74D4">
        <w:rPr>
          <w:rFonts w:ascii="Arial" w:hAnsi="Arial" w:cs="Arial"/>
          <w:b/>
          <w:bCs/>
        </w:rPr>
        <w:t xml:space="preserve">Can I have a photographer? </w:t>
      </w:r>
      <w:r w:rsidR="00A6167D">
        <w:rPr>
          <w:rFonts w:ascii="Arial" w:hAnsi="Arial" w:cs="Arial"/>
          <w:b/>
          <w:bCs/>
        </w:rPr>
        <w:t xml:space="preserve">                                                                                                </w:t>
      </w:r>
      <w:r w:rsidRPr="00FD74D4">
        <w:rPr>
          <w:rFonts w:ascii="Arial" w:hAnsi="Arial" w:cs="Arial"/>
        </w:rPr>
        <w:t>Yes, you can have a photographer, the registrar will have a quick chat with your photographer just before the ceremony.</w:t>
      </w:r>
      <w:r w:rsidR="00AC6135" w:rsidRPr="00FD74D4">
        <w:rPr>
          <w:rFonts w:ascii="Arial" w:hAnsi="Arial" w:cs="Arial"/>
        </w:rPr>
        <w:t xml:space="preserve"> </w:t>
      </w:r>
    </w:p>
    <w:p w14:paraId="29F48F10" w14:textId="77777777" w:rsidR="004275DA" w:rsidRPr="00FD74D4" w:rsidRDefault="004275DA" w:rsidP="004275DA">
      <w:pPr>
        <w:spacing w:after="0" w:line="240" w:lineRule="auto"/>
        <w:rPr>
          <w:rFonts w:ascii="Arial" w:hAnsi="Arial" w:cs="Arial"/>
        </w:rPr>
      </w:pPr>
    </w:p>
    <w:p w14:paraId="086187E9" w14:textId="25036C66" w:rsidR="00AC6135" w:rsidRDefault="00DC6332" w:rsidP="004275DA">
      <w:pPr>
        <w:spacing w:after="0" w:line="240" w:lineRule="auto"/>
        <w:rPr>
          <w:rFonts w:ascii="Arial" w:hAnsi="Arial" w:cs="Arial"/>
        </w:rPr>
      </w:pPr>
      <w:r w:rsidRPr="00FD74D4">
        <w:rPr>
          <w:rFonts w:ascii="Arial" w:hAnsi="Arial" w:cs="Arial"/>
          <w:b/>
          <w:bCs/>
        </w:rPr>
        <w:t>Can I have a videographer?</w:t>
      </w:r>
      <w:r w:rsidR="00A6167D">
        <w:rPr>
          <w:rFonts w:ascii="Arial" w:hAnsi="Arial" w:cs="Arial"/>
          <w:b/>
          <w:bCs/>
        </w:rPr>
        <w:t xml:space="preserve">                                                                                                   </w:t>
      </w:r>
      <w:r w:rsidRPr="00FD74D4">
        <w:rPr>
          <w:rFonts w:ascii="Arial" w:hAnsi="Arial" w:cs="Arial"/>
        </w:rPr>
        <w:t xml:space="preserve">Yes, again the registrar will speak with the videographer before the ceremony. The videographer will not be allowed to set up any specialist equipment </w:t>
      </w:r>
      <w:r w:rsidR="00B10DB7" w:rsidRPr="00FD74D4">
        <w:rPr>
          <w:rFonts w:ascii="Arial" w:hAnsi="Arial" w:cs="Arial"/>
        </w:rPr>
        <w:t xml:space="preserve">until 15 minutes before the ceremony. Cables and obstructions to exits and the aisle are not permitted. </w:t>
      </w:r>
      <w:r w:rsidR="00AC6135" w:rsidRPr="00FD74D4">
        <w:rPr>
          <w:rFonts w:ascii="Arial" w:hAnsi="Arial" w:cs="Arial"/>
        </w:rPr>
        <w:t xml:space="preserve"> </w:t>
      </w:r>
    </w:p>
    <w:p w14:paraId="621148CE" w14:textId="77777777" w:rsidR="004275DA" w:rsidRPr="00FD74D4" w:rsidRDefault="004275DA" w:rsidP="004275DA">
      <w:pPr>
        <w:spacing w:after="0" w:line="240" w:lineRule="auto"/>
        <w:rPr>
          <w:rFonts w:ascii="Arial" w:hAnsi="Arial" w:cs="Arial"/>
        </w:rPr>
      </w:pPr>
    </w:p>
    <w:p w14:paraId="7E99A05B" w14:textId="3E2041BA" w:rsidR="00FF7D72" w:rsidRDefault="00FF7D72" w:rsidP="004275DA">
      <w:pPr>
        <w:spacing w:after="0" w:line="240" w:lineRule="auto"/>
        <w:rPr>
          <w:rFonts w:ascii="Arial" w:hAnsi="Arial" w:cs="Arial"/>
        </w:rPr>
      </w:pPr>
      <w:r w:rsidRPr="00FD74D4">
        <w:rPr>
          <w:rFonts w:ascii="Arial" w:hAnsi="Arial" w:cs="Arial"/>
          <w:b/>
          <w:bCs/>
        </w:rPr>
        <w:t>Can I change the wording of the ceremony?</w:t>
      </w:r>
      <w:r w:rsidR="00A6167D">
        <w:rPr>
          <w:rFonts w:ascii="Arial" w:hAnsi="Arial" w:cs="Arial"/>
          <w:b/>
          <w:bCs/>
        </w:rPr>
        <w:t xml:space="preserve">                                                                         </w:t>
      </w:r>
      <w:r w:rsidRPr="00FD74D4">
        <w:rPr>
          <w:rFonts w:ascii="Arial" w:hAnsi="Arial" w:cs="Arial"/>
        </w:rPr>
        <w:t xml:space="preserve">Yes, </w:t>
      </w:r>
      <w:r w:rsidR="0060543C">
        <w:rPr>
          <w:rFonts w:ascii="Arial" w:hAnsi="Arial" w:cs="Arial"/>
        </w:rPr>
        <w:t>we encourage couples to personalise their wording to make the ceremony unique.</w:t>
      </w:r>
      <w:r w:rsidRPr="00FD74D4">
        <w:rPr>
          <w:rFonts w:ascii="Arial" w:hAnsi="Arial" w:cs="Arial"/>
        </w:rPr>
        <w:t xml:space="preserve"> We offer an amended ceremony booklet with suggestions </w:t>
      </w:r>
      <w:r w:rsidR="0060543C">
        <w:rPr>
          <w:rFonts w:ascii="Arial" w:hAnsi="Arial" w:cs="Arial"/>
        </w:rPr>
        <w:t>of changes that you may wish to make.</w:t>
      </w:r>
    </w:p>
    <w:p w14:paraId="732306B9" w14:textId="77777777" w:rsidR="004275DA" w:rsidRPr="00FD74D4" w:rsidRDefault="004275DA" w:rsidP="004275DA">
      <w:pPr>
        <w:spacing w:after="0" w:line="240" w:lineRule="auto"/>
        <w:rPr>
          <w:rFonts w:ascii="Arial" w:hAnsi="Arial" w:cs="Arial"/>
        </w:rPr>
      </w:pPr>
    </w:p>
    <w:p w14:paraId="0BAA32E5" w14:textId="768642B3" w:rsidR="0088325A" w:rsidRDefault="00FF7D72" w:rsidP="004275DA">
      <w:pPr>
        <w:spacing w:after="0" w:line="240" w:lineRule="auto"/>
        <w:rPr>
          <w:rFonts w:ascii="Arial" w:hAnsi="Arial" w:cs="Arial"/>
          <w:bCs/>
        </w:rPr>
      </w:pPr>
      <w:r w:rsidRPr="00FD74D4">
        <w:rPr>
          <w:rFonts w:ascii="Arial" w:hAnsi="Arial" w:cs="Arial"/>
          <w:b/>
          <w:bCs/>
        </w:rPr>
        <w:t xml:space="preserve">Can I have a reading during the ceremony? </w:t>
      </w:r>
      <w:r w:rsidR="00A6167D">
        <w:rPr>
          <w:rFonts w:ascii="Arial" w:hAnsi="Arial" w:cs="Arial"/>
          <w:b/>
          <w:bCs/>
        </w:rPr>
        <w:t xml:space="preserve">                                                                    </w:t>
      </w:r>
      <w:r w:rsidR="0088325A" w:rsidRPr="00FD74D4">
        <w:rPr>
          <w:rFonts w:ascii="Arial" w:hAnsi="Arial" w:cs="Arial"/>
          <w:bCs/>
        </w:rPr>
        <w:t>Yes</w:t>
      </w:r>
      <w:r w:rsidR="0060543C">
        <w:rPr>
          <w:rFonts w:ascii="Arial" w:hAnsi="Arial" w:cs="Arial"/>
          <w:bCs/>
        </w:rPr>
        <w:t>,</w:t>
      </w:r>
      <w:r w:rsidR="0088325A" w:rsidRPr="00FD74D4">
        <w:rPr>
          <w:rFonts w:ascii="Arial" w:hAnsi="Arial" w:cs="Arial"/>
          <w:bCs/>
        </w:rPr>
        <w:t xml:space="preserve"> readings</w:t>
      </w:r>
      <w:r w:rsidR="00B10DB7" w:rsidRPr="00FD74D4">
        <w:rPr>
          <w:rFonts w:ascii="Arial" w:hAnsi="Arial" w:cs="Arial"/>
          <w:bCs/>
        </w:rPr>
        <w:t xml:space="preserve"> </w:t>
      </w:r>
      <w:r w:rsidR="0088325A" w:rsidRPr="00FD74D4">
        <w:rPr>
          <w:rFonts w:ascii="Arial" w:hAnsi="Arial" w:cs="Arial"/>
          <w:bCs/>
        </w:rPr>
        <w:t>can be incorporated into your ceremony.  Please submit a copy of the reading(s) with your notice forms and let us know who you have chosen to do this for you.</w:t>
      </w:r>
      <w:r w:rsidR="00B10DB7" w:rsidRPr="00FD74D4">
        <w:rPr>
          <w:rFonts w:ascii="Arial" w:hAnsi="Arial" w:cs="Arial"/>
          <w:bCs/>
        </w:rPr>
        <w:t xml:space="preserve"> We recommend no more then 2 – 3 readings. </w:t>
      </w:r>
    </w:p>
    <w:p w14:paraId="3BD36C5D" w14:textId="77777777" w:rsidR="004275DA" w:rsidRPr="00FD74D4" w:rsidRDefault="004275DA" w:rsidP="004275DA">
      <w:pPr>
        <w:spacing w:after="0" w:line="240" w:lineRule="auto"/>
        <w:rPr>
          <w:rFonts w:ascii="Arial" w:hAnsi="Arial" w:cs="Arial"/>
          <w:bCs/>
        </w:rPr>
      </w:pPr>
    </w:p>
    <w:p w14:paraId="7B438323" w14:textId="7EC4994F" w:rsidR="00FF7D72" w:rsidRDefault="00FF7D72" w:rsidP="004275DA">
      <w:pPr>
        <w:spacing w:after="0" w:line="240" w:lineRule="auto"/>
        <w:rPr>
          <w:rFonts w:ascii="Arial" w:hAnsi="Arial" w:cs="Arial"/>
        </w:rPr>
      </w:pPr>
      <w:r w:rsidRPr="00FD74D4">
        <w:rPr>
          <w:rFonts w:ascii="Arial" w:hAnsi="Arial" w:cs="Arial"/>
          <w:b/>
        </w:rPr>
        <w:t>Can I have an additional element to my ceremony?</w:t>
      </w:r>
      <w:r w:rsidR="00A6167D">
        <w:rPr>
          <w:rFonts w:ascii="Arial" w:hAnsi="Arial" w:cs="Arial"/>
          <w:b/>
        </w:rPr>
        <w:t xml:space="preserve">                                                        </w:t>
      </w:r>
      <w:r w:rsidRPr="00FD74D4">
        <w:rPr>
          <w:rFonts w:ascii="Arial" w:hAnsi="Arial" w:cs="Arial"/>
        </w:rPr>
        <w:t>Yes – Handfasting, drinking from the quaich, jumping the broom are all additional elements we have had in the past</w:t>
      </w:r>
      <w:r w:rsidR="00B10DB7" w:rsidRPr="00FD74D4">
        <w:rPr>
          <w:rFonts w:ascii="Arial" w:hAnsi="Arial" w:cs="Arial"/>
        </w:rPr>
        <w:t xml:space="preserve"> – the couple are required to provide the equipment.</w:t>
      </w:r>
      <w:r w:rsidR="00AC6135" w:rsidRPr="00FD74D4">
        <w:rPr>
          <w:rFonts w:ascii="Arial" w:hAnsi="Arial" w:cs="Arial"/>
        </w:rPr>
        <w:t xml:space="preserve"> </w:t>
      </w:r>
    </w:p>
    <w:p w14:paraId="110181D8" w14:textId="77777777" w:rsidR="004275DA" w:rsidRPr="00FD74D4" w:rsidRDefault="004275DA" w:rsidP="004275DA">
      <w:pPr>
        <w:spacing w:after="0" w:line="240" w:lineRule="auto"/>
        <w:rPr>
          <w:rFonts w:ascii="Arial" w:hAnsi="Arial" w:cs="Arial"/>
        </w:rPr>
      </w:pPr>
    </w:p>
    <w:p w14:paraId="64D0BC02" w14:textId="1F0F6A29" w:rsidR="003608FD" w:rsidRDefault="0088325A" w:rsidP="004275DA">
      <w:pPr>
        <w:spacing w:after="0" w:line="240" w:lineRule="auto"/>
        <w:rPr>
          <w:rFonts w:ascii="Arial" w:hAnsi="Arial" w:cs="Arial"/>
          <w:bCs/>
        </w:rPr>
      </w:pPr>
      <w:r w:rsidRPr="00FD74D4">
        <w:rPr>
          <w:rFonts w:ascii="Arial" w:hAnsi="Arial" w:cs="Arial"/>
          <w:b/>
          <w:bCs/>
          <w:iCs/>
        </w:rPr>
        <w:t xml:space="preserve">Do I need to provide witnesses? </w:t>
      </w:r>
      <w:r w:rsidR="00A6167D">
        <w:rPr>
          <w:rFonts w:ascii="Arial" w:hAnsi="Arial" w:cs="Arial"/>
          <w:b/>
          <w:bCs/>
          <w:iCs/>
        </w:rPr>
        <w:t xml:space="preserve">                                                                                            </w:t>
      </w:r>
      <w:r w:rsidRPr="00FD74D4">
        <w:rPr>
          <w:rFonts w:ascii="Arial" w:hAnsi="Arial" w:cs="Arial"/>
          <w:bCs/>
        </w:rPr>
        <w:t>You are required by law to have two witnesses present at your ceremony who are 16 years of age or over and can understand the ceremony.  The Registration Department is unable to provide witnesses for you.</w:t>
      </w:r>
      <w:r w:rsidR="00BB7D2A" w:rsidRPr="00FD74D4">
        <w:rPr>
          <w:rFonts w:ascii="Arial" w:hAnsi="Arial" w:cs="Arial"/>
          <w:bCs/>
        </w:rPr>
        <w:t xml:space="preserve"> Your witnesses do not need to bring any ID documents on the day – unless your chosen witnesses look </w:t>
      </w:r>
      <w:r w:rsidR="00B10DB7" w:rsidRPr="00FD74D4">
        <w:rPr>
          <w:rFonts w:ascii="Arial" w:hAnsi="Arial" w:cs="Arial"/>
          <w:bCs/>
        </w:rPr>
        <w:t>under the age of 16.</w:t>
      </w:r>
    </w:p>
    <w:p w14:paraId="61871FD1" w14:textId="77777777" w:rsidR="004275DA" w:rsidRPr="00FD74D4" w:rsidRDefault="004275DA" w:rsidP="004275DA">
      <w:pPr>
        <w:spacing w:after="0" w:line="240" w:lineRule="auto"/>
        <w:rPr>
          <w:rFonts w:ascii="Arial" w:hAnsi="Arial" w:cs="Arial"/>
        </w:rPr>
      </w:pPr>
    </w:p>
    <w:p w14:paraId="7102060A" w14:textId="522EB234" w:rsidR="0088325A" w:rsidRDefault="0088325A" w:rsidP="004275DA">
      <w:pPr>
        <w:spacing w:after="0" w:line="240" w:lineRule="auto"/>
        <w:rPr>
          <w:rFonts w:ascii="Arial" w:hAnsi="Arial" w:cs="Arial"/>
        </w:rPr>
      </w:pPr>
      <w:r w:rsidRPr="00FD74D4">
        <w:rPr>
          <w:rFonts w:ascii="Arial" w:hAnsi="Arial" w:cs="Arial"/>
          <w:b/>
          <w:bCs/>
        </w:rPr>
        <w:t>What is the dress code for a registrar’s wedding?</w:t>
      </w:r>
      <w:r w:rsidR="00A6167D">
        <w:rPr>
          <w:rFonts w:ascii="Arial" w:hAnsi="Arial" w:cs="Arial"/>
          <w:b/>
          <w:bCs/>
        </w:rPr>
        <w:t xml:space="preserve">                                                       </w:t>
      </w:r>
      <w:r w:rsidR="00BB7D2A" w:rsidRPr="00FD74D4">
        <w:rPr>
          <w:rFonts w:ascii="Arial" w:hAnsi="Arial" w:cs="Arial"/>
        </w:rPr>
        <w:t>There is no dress code, please wear what you feel comfortable in, we have some wedding parties who wear full wedding attire but others who come casual.</w:t>
      </w:r>
    </w:p>
    <w:p w14:paraId="7FCB8FC7" w14:textId="77777777" w:rsidR="004275DA" w:rsidRPr="00FD74D4" w:rsidRDefault="004275DA" w:rsidP="004275DA">
      <w:pPr>
        <w:spacing w:after="0" w:line="240" w:lineRule="auto"/>
        <w:rPr>
          <w:rFonts w:ascii="Arial" w:hAnsi="Arial" w:cs="Arial"/>
        </w:rPr>
      </w:pPr>
    </w:p>
    <w:p w14:paraId="234BFAEC" w14:textId="58ADB068" w:rsidR="00290B3B" w:rsidRDefault="0088325A" w:rsidP="004275DA">
      <w:pPr>
        <w:spacing w:after="0" w:line="240" w:lineRule="auto"/>
        <w:rPr>
          <w:rFonts w:ascii="Arial" w:hAnsi="Arial" w:cs="Arial"/>
        </w:rPr>
      </w:pPr>
      <w:bookmarkStart w:id="0" w:name="_Hlk130300118"/>
      <w:r w:rsidRPr="00FD74D4">
        <w:rPr>
          <w:rFonts w:ascii="Arial" w:hAnsi="Arial" w:cs="Arial"/>
          <w:b/>
          <w:bCs/>
        </w:rPr>
        <w:t>Can I use my own p</w:t>
      </w:r>
      <w:r w:rsidR="00FF7D72" w:rsidRPr="00FD74D4">
        <w:rPr>
          <w:rFonts w:ascii="Arial" w:hAnsi="Arial" w:cs="Arial"/>
          <w:b/>
          <w:bCs/>
        </w:rPr>
        <w:t>en</w:t>
      </w:r>
      <w:r w:rsidRPr="00FD74D4">
        <w:rPr>
          <w:rFonts w:ascii="Arial" w:hAnsi="Arial" w:cs="Arial"/>
          <w:b/>
          <w:bCs/>
        </w:rPr>
        <w:t>?</w:t>
      </w:r>
      <w:r w:rsidR="00A6167D">
        <w:rPr>
          <w:rFonts w:ascii="Arial" w:hAnsi="Arial" w:cs="Arial"/>
          <w:b/>
          <w:bCs/>
        </w:rPr>
        <w:t xml:space="preserve">                                                                                                       </w:t>
      </w:r>
      <w:r w:rsidR="00290B3B" w:rsidRPr="00FD74D4">
        <w:rPr>
          <w:rFonts w:ascii="Arial" w:hAnsi="Arial" w:cs="Arial"/>
        </w:rPr>
        <w:t xml:space="preserve">The marriage schedule needs to be signed in black fountain pen – you </w:t>
      </w:r>
      <w:r w:rsidR="00A6167D">
        <w:rPr>
          <w:rFonts w:ascii="Arial" w:hAnsi="Arial" w:cs="Arial"/>
        </w:rPr>
        <w:t xml:space="preserve">can of course use your own pen </w:t>
      </w:r>
      <w:r w:rsidR="004275DA">
        <w:rPr>
          <w:rFonts w:ascii="Arial" w:hAnsi="Arial" w:cs="Arial"/>
        </w:rPr>
        <w:t>if</w:t>
      </w:r>
      <w:r w:rsidR="00A6167D">
        <w:rPr>
          <w:rFonts w:ascii="Arial" w:hAnsi="Arial" w:cs="Arial"/>
        </w:rPr>
        <w:t xml:space="preserve"> it has </w:t>
      </w:r>
      <w:r w:rsidR="00290B3B" w:rsidRPr="00FD74D4">
        <w:rPr>
          <w:rFonts w:ascii="Arial" w:hAnsi="Arial" w:cs="Arial"/>
        </w:rPr>
        <w:t xml:space="preserve">black permanent ink. </w:t>
      </w:r>
    </w:p>
    <w:p w14:paraId="257FA80A" w14:textId="77777777" w:rsidR="004275DA" w:rsidRDefault="004275DA" w:rsidP="004275DA">
      <w:pPr>
        <w:spacing w:after="0" w:line="240" w:lineRule="auto"/>
        <w:rPr>
          <w:rFonts w:ascii="Arial" w:hAnsi="Arial" w:cs="Arial"/>
        </w:rPr>
      </w:pPr>
    </w:p>
    <w:p w14:paraId="435B2053" w14:textId="77777777" w:rsidR="008F7700" w:rsidRDefault="001C7400" w:rsidP="004275DA">
      <w:pPr>
        <w:spacing w:after="0" w:line="240" w:lineRule="auto"/>
        <w:rPr>
          <w:rFonts w:ascii="Arial" w:hAnsi="Arial" w:cs="Arial"/>
        </w:rPr>
      </w:pPr>
      <w:r w:rsidRPr="00514874">
        <w:rPr>
          <w:rFonts w:ascii="Arial" w:hAnsi="Arial" w:cs="Arial"/>
          <w:b/>
          <w:bCs/>
        </w:rPr>
        <w:t>Can we open a bottle of champa</w:t>
      </w:r>
      <w:r>
        <w:rPr>
          <w:rFonts w:ascii="Arial" w:hAnsi="Arial" w:cs="Arial"/>
          <w:b/>
          <w:bCs/>
        </w:rPr>
        <w:t>g</w:t>
      </w:r>
      <w:r w:rsidRPr="00514874">
        <w:rPr>
          <w:rFonts w:ascii="Arial" w:hAnsi="Arial" w:cs="Arial"/>
          <w:b/>
          <w:bCs/>
        </w:rPr>
        <w:t>ne to celebra</w:t>
      </w:r>
      <w:r>
        <w:rPr>
          <w:rFonts w:ascii="Arial" w:hAnsi="Arial" w:cs="Arial"/>
          <w:b/>
          <w:bCs/>
        </w:rPr>
        <w:t>te</w:t>
      </w:r>
      <w:r w:rsidR="008F7700" w:rsidRPr="00514874">
        <w:rPr>
          <w:rFonts w:ascii="Arial" w:hAnsi="Arial" w:cs="Arial"/>
          <w:b/>
          <w:bCs/>
        </w:rPr>
        <w:t>?</w:t>
      </w:r>
      <w:r w:rsidRPr="00514874">
        <w:rPr>
          <w:rFonts w:ascii="Arial" w:hAnsi="Arial" w:cs="Arial"/>
          <w:b/>
          <w:bCs/>
        </w:rPr>
        <w:t xml:space="preserve">  </w:t>
      </w:r>
      <w:r w:rsidR="008F7700">
        <w:rPr>
          <w:rFonts w:ascii="Arial" w:hAnsi="Arial" w:cs="Arial"/>
          <w:b/>
          <w:bCs/>
        </w:rPr>
        <w:t xml:space="preserve">                                                          </w:t>
      </w:r>
      <w:r>
        <w:rPr>
          <w:rFonts w:ascii="Arial" w:hAnsi="Arial" w:cs="Arial"/>
        </w:rPr>
        <w:t>No food or drink can be consumed in</w:t>
      </w:r>
      <w:r w:rsidR="008F7700">
        <w:rPr>
          <w:rFonts w:ascii="Arial" w:hAnsi="Arial" w:cs="Arial"/>
        </w:rPr>
        <w:t xml:space="preserve"> any of our ceremony suites.</w:t>
      </w:r>
    </w:p>
    <w:p w14:paraId="4932A3F2" w14:textId="77777777" w:rsidR="004275DA" w:rsidRDefault="004275DA" w:rsidP="004275DA">
      <w:pPr>
        <w:spacing w:after="0" w:line="240" w:lineRule="auto"/>
        <w:rPr>
          <w:rFonts w:ascii="Arial" w:hAnsi="Arial" w:cs="Arial"/>
        </w:rPr>
      </w:pPr>
    </w:p>
    <w:p w14:paraId="3D06B1B1" w14:textId="77777777" w:rsidR="004275DA" w:rsidRDefault="008F7700" w:rsidP="004275DA">
      <w:pPr>
        <w:spacing w:after="0" w:line="240" w:lineRule="auto"/>
        <w:rPr>
          <w:rFonts w:ascii="Arial" w:hAnsi="Arial" w:cs="Arial"/>
        </w:rPr>
      </w:pPr>
      <w:r w:rsidRPr="00514874">
        <w:rPr>
          <w:rFonts w:ascii="Arial" w:hAnsi="Arial" w:cs="Arial"/>
          <w:b/>
          <w:bCs/>
        </w:rPr>
        <w:t xml:space="preserve">Can we cut a wedding cake? </w:t>
      </w:r>
      <w:r>
        <w:rPr>
          <w:rFonts w:ascii="Arial" w:hAnsi="Arial" w:cs="Arial"/>
          <w:b/>
          <w:bCs/>
        </w:rPr>
        <w:t xml:space="preserve">                                                                                                    </w:t>
      </w:r>
      <w:r>
        <w:rPr>
          <w:rFonts w:ascii="Arial" w:hAnsi="Arial" w:cs="Arial"/>
        </w:rPr>
        <w:t xml:space="preserve">No food or drink can be consumed in any of our ceremony suites.      </w:t>
      </w:r>
    </w:p>
    <w:p w14:paraId="34CBEA17" w14:textId="36C84B8A" w:rsidR="008F7700" w:rsidRDefault="008F7700" w:rsidP="004275DA">
      <w:pPr>
        <w:spacing w:after="0" w:line="240" w:lineRule="auto"/>
        <w:rPr>
          <w:rFonts w:ascii="Arial" w:hAnsi="Arial" w:cs="Arial"/>
        </w:rPr>
      </w:pPr>
      <w:r>
        <w:rPr>
          <w:rFonts w:ascii="Arial" w:hAnsi="Arial" w:cs="Arial"/>
        </w:rPr>
        <w:t xml:space="preserve">                              </w:t>
      </w:r>
    </w:p>
    <w:p w14:paraId="6F74F96E" w14:textId="3BEB9C06" w:rsidR="0060224C" w:rsidRDefault="001C7400" w:rsidP="004275DA">
      <w:pPr>
        <w:spacing w:after="0" w:line="240" w:lineRule="auto"/>
        <w:rPr>
          <w:rFonts w:ascii="Arial" w:hAnsi="Arial" w:cs="Arial"/>
        </w:rPr>
      </w:pPr>
      <w:r w:rsidRPr="001C7400">
        <w:rPr>
          <w:rFonts w:ascii="Arial" w:hAnsi="Arial" w:cs="Arial"/>
          <w:b/>
          <w:bCs/>
        </w:rPr>
        <w:t xml:space="preserve">Can </w:t>
      </w:r>
      <w:r w:rsidR="008F7700">
        <w:rPr>
          <w:rFonts w:ascii="Arial" w:hAnsi="Arial" w:cs="Arial"/>
          <w:b/>
          <w:bCs/>
        </w:rPr>
        <w:t xml:space="preserve">we </w:t>
      </w:r>
      <w:r w:rsidRPr="001C7400">
        <w:rPr>
          <w:rFonts w:ascii="Arial" w:hAnsi="Arial" w:cs="Arial"/>
          <w:b/>
          <w:bCs/>
        </w:rPr>
        <w:t xml:space="preserve">bring </w:t>
      </w:r>
      <w:r w:rsidR="008F7700">
        <w:rPr>
          <w:rFonts w:ascii="Arial" w:hAnsi="Arial" w:cs="Arial"/>
          <w:b/>
          <w:bCs/>
        </w:rPr>
        <w:t xml:space="preserve">our </w:t>
      </w:r>
      <w:r w:rsidRPr="001C7400">
        <w:rPr>
          <w:rFonts w:ascii="Arial" w:hAnsi="Arial" w:cs="Arial"/>
          <w:b/>
          <w:bCs/>
        </w:rPr>
        <w:t xml:space="preserve">dog?                                                                                                           </w:t>
      </w:r>
      <w:r w:rsidR="004275DA">
        <w:rPr>
          <w:rFonts w:ascii="Arial" w:hAnsi="Arial" w:cs="Arial"/>
        </w:rPr>
        <w:t>Unfortunately,</w:t>
      </w:r>
      <w:r>
        <w:rPr>
          <w:rFonts w:ascii="Arial" w:hAnsi="Arial" w:cs="Arial"/>
        </w:rPr>
        <w:t xml:space="preserve"> only assistance dogs are permitted.</w:t>
      </w:r>
      <w:bookmarkEnd w:id="0"/>
    </w:p>
    <w:p w14:paraId="3BB6226E" w14:textId="77777777" w:rsidR="004275DA" w:rsidRPr="0060224C" w:rsidRDefault="004275DA" w:rsidP="004275DA">
      <w:pPr>
        <w:spacing w:after="0" w:line="240" w:lineRule="auto"/>
        <w:rPr>
          <w:rFonts w:ascii="Arial" w:hAnsi="Arial" w:cs="Arial"/>
        </w:rPr>
      </w:pPr>
    </w:p>
    <w:p w14:paraId="20201B83" w14:textId="4F5D813C" w:rsidR="00B60F8E" w:rsidRPr="0060543C" w:rsidRDefault="00B60F8E" w:rsidP="004275DA">
      <w:pPr>
        <w:spacing w:after="0" w:line="240" w:lineRule="auto"/>
        <w:rPr>
          <w:rFonts w:ascii="Arial" w:hAnsi="Arial" w:cs="Arial"/>
        </w:rPr>
      </w:pPr>
      <w:r w:rsidRPr="0060543C">
        <w:rPr>
          <w:rFonts w:ascii="Arial" w:hAnsi="Arial" w:cs="Arial"/>
          <w:b/>
          <w:bCs/>
        </w:rPr>
        <w:t xml:space="preserve">Difference between </w:t>
      </w:r>
      <w:r w:rsidR="003E6613" w:rsidRPr="0060543C">
        <w:rPr>
          <w:rFonts w:ascii="Arial" w:hAnsi="Arial" w:cs="Arial"/>
          <w:b/>
          <w:bCs/>
        </w:rPr>
        <w:t>marriage and civil partnership</w:t>
      </w:r>
      <w:r w:rsidRPr="0060543C">
        <w:rPr>
          <w:rFonts w:ascii="Arial" w:hAnsi="Arial" w:cs="Arial"/>
          <w:b/>
          <w:bCs/>
        </w:rPr>
        <w:t xml:space="preserve"> in Scotland? </w:t>
      </w:r>
      <w:hyperlink r:id="rId7" w:history="1">
        <w:r w:rsidRPr="0060543C">
          <w:rPr>
            <w:rStyle w:val="Hyperlink"/>
            <w:rFonts w:ascii="Arial" w:hAnsi="Arial" w:cs="Arial"/>
          </w:rPr>
          <w:t>Marriage and civil partnership guide - gov.scot (www.gov.scot)</w:t>
        </w:r>
      </w:hyperlink>
    </w:p>
    <w:sectPr w:rsidR="00B60F8E" w:rsidRPr="0060543C" w:rsidSect="004275DA">
      <w:head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D3C" w14:textId="77777777" w:rsidR="008B36FB" w:rsidRDefault="008B36FB" w:rsidP="004F20EA">
      <w:pPr>
        <w:spacing w:after="0" w:line="240" w:lineRule="auto"/>
      </w:pPr>
      <w:r>
        <w:separator/>
      </w:r>
    </w:p>
  </w:endnote>
  <w:endnote w:type="continuationSeparator" w:id="0">
    <w:p w14:paraId="08999C8E" w14:textId="77777777" w:rsidR="008B36FB" w:rsidRDefault="008B36FB" w:rsidP="004F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F2F9" w14:textId="77777777" w:rsidR="008B36FB" w:rsidRDefault="008B36FB" w:rsidP="004F20EA">
      <w:pPr>
        <w:spacing w:after="0" w:line="240" w:lineRule="auto"/>
      </w:pPr>
      <w:r>
        <w:separator/>
      </w:r>
    </w:p>
  </w:footnote>
  <w:footnote w:type="continuationSeparator" w:id="0">
    <w:p w14:paraId="748DD6D3" w14:textId="77777777" w:rsidR="008B36FB" w:rsidRDefault="008B36FB" w:rsidP="004F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E5AC" w14:textId="306B5DF7" w:rsidR="0078339E" w:rsidRPr="004275DA" w:rsidRDefault="0078339E">
    <w:pPr>
      <w:pStyle w:val="Header"/>
      <w:rPr>
        <w:rFonts w:ascii="Arial" w:hAnsi="Arial" w:cs="Arial"/>
        <w:b/>
        <w:bCs/>
        <w:sz w:val="24"/>
        <w:szCs w:val="24"/>
      </w:rPr>
    </w:pPr>
    <w:r>
      <w:rPr>
        <w:noProof/>
      </w:rPr>
      <w:drawing>
        <wp:anchor distT="0" distB="0" distL="114300" distR="114300" simplePos="0" relativeHeight="251658240" behindDoc="0" locked="0" layoutInCell="1" allowOverlap="1" wp14:anchorId="02AFF3E6" wp14:editId="00474F0C">
          <wp:simplePos x="0" y="0"/>
          <wp:positionH relativeFrom="column">
            <wp:posOffset>2905125</wp:posOffset>
          </wp:positionH>
          <wp:positionV relativeFrom="paragraph">
            <wp:posOffset>131445</wp:posOffset>
          </wp:positionV>
          <wp:extent cx="2853055" cy="57277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572770"/>
                  </a:xfrm>
                  <a:prstGeom prst="rect">
                    <a:avLst/>
                  </a:prstGeom>
                  <a:noFill/>
                </pic:spPr>
              </pic:pic>
            </a:graphicData>
          </a:graphic>
        </wp:anchor>
      </w:drawing>
    </w:r>
    <w:r w:rsidR="004275DA">
      <w:rPr>
        <w:rFonts w:ascii="Arial" w:hAnsi="Arial" w:cs="Arial"/>
        <w:b/>
        <w:bCs/>
        <w:sz w:val="24"/>
        <w:szCs w:val="24"/>
      </w:rPr>
      <w:t>City Chambers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AB288F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12A20D3"/>
    <w:multiLevelType w:val="multilevel"/>
    <w:tmpl w:val="F300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40342"/>
    <w:multiLevelType w:val="multilevel"/>
    <w:tmpl w:val="79A6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30578D"/>
    <w:multiLevelType w:val="multilevel"/>
    <w:tmpl w:val="EA8E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791370">
    <w:abstractNumId w:val="0"/>
  </w:num>
  <w:num w:numId="2" w16cid:durableId="1355302731">
    <w:abstractNumId w:val="0"/>
  </w:num>
  <w:num w:numId="3" w16cid:durableId="1320814662">
    <w:abstractNumId w:val="0"/>
  </w:num>
  <w:num w:numId="4" w16cid:durableId="760833770">
    <w:abstractNumId w:val="0"/>
  </w:num>
  <w:num w:numId="5" w16cid:durableId="1470052269">
    <w:abstractNumId w:val="0"/>
  </w:num>
  <w:num w:numId="6" w16cid:durableId="778137172">
    <w:abstractNumId w:val="0"/>
  </w:num>
  <w:num w:numId="7" w16cid:durableId="1297297023">
    <w:abstractNumId w:val="0"/>
  </w:num>
  <w:num w:numId="8" w16cid:durableId="550920334">
    <w:abstractNumId w:val="0"/>
  </w:num>
  <w:num w:numId="9" w16cid:durableId="1503593702">
    <w:abstractNumId w:val="0"/>
  </w:num>
  <w:num w:numId="10" w16cid:durableId="1297182416">
    <w:abstractNumId w:val="0"/>
  </w:num>
  <w:num w:numId="11" w16cid:durableId="932936893">
    <w:abstractNumId w:val="3"/>
  </w:num>
  <w:num w:numId="12" w16cid:durableId="442114948">
    <w:abstractNumId w:val="2"/>
  </w:num>
  <w:num w:numId="13" w16cid:durableId="634065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32"/>
    <w:rsid w:val="000C71BD"/>
    <w:rsid w:val="000E77BB"/>
    <w:rsid w:val="00110489"/>
    <w:rsid w:val="0016081D"/>
    <w:rsid w:val="001B1E21"/>
    <w:rsid w:val="001C7400"/>
    <w:rsid w:val="00207FF9"/>
    <w:rsid w:val="0023530F"/>
    <w:rsid w:val="002375E4"/>
    <w:rsid w:val="00263428"/>
    <w:rsid w:val="002754DD"/>
    <w:rsid w:val="00290B3B"/>
    <w:rsid w:val="002B6211"/>
    <w:rsid w:val="002C1FB7"/>
    <w:rsid w:val="002D49E9"/>
    <w:rsid w:val="002E2EFF"/>
    <w:rsid w:val="002F50F4"/>
    <w:rsid w:val="003132E7"/>
    <w:rsid w:val="003608FD"/>
    <w:rsid w:val="00364863"/>
    <w:rsid w:val="003C3D90"/>
    <w:rsid w:val="003E6613"/>
    <w:rsid w:val="00404743"/>
    <w:rsid w:val="004214FC"/>
    <w:rsid w:val="004275DA"/>
    <w:rsid w:val="0046307C"/>
    <w:rsid w:val="00473545"/>
    <w:rsid w:val="00493F60"/>
    <w:rsid w:val="0049563D"/>
    <w:rsid w:val="004B232D"/>
    <w:rsid w:val="004C4B3C"/>
    <w:rsid w:val="004D5727"/>
    <w:rsid w:val="004D702F"/>
    <w:rsid w:val="004F20EA"/>
    <w:rsid w:val="005224A3"/>
    <w:rsid w:val="00525F67"/>
    <w:rsid w:val="00527B55"/>
    <w:rsid w:val="00566C6A"/>
    <w:rsid w:val="00590312"/>
    <w:rsid w:val="005E01FD"/>
    <w:rsid w:val="0060224C"/>
    <w:rsid w:val="0060543C"/>
    <w:rsid w:val="00615FE6"/>
    <w:rsid w:val="00653D71"/>
    <w:rsid w:val="00667FB4"/>
    <w:rsid w:val="006D3DEB"/>
    <w:rsid w:val="006E3D9C"/>
    <w:rsid w:val="006E64A2"/>
    <w:rsid w:val="00714097"/>
    <w:rsid w:val="0078339E"/>
    <w:rsid w:val="007A203D"/>
    <w:rsid w:val="00837B74"/>
    <w:rsid w:val="00843425"/>
    <w:rsid w:val="00873652"/>
    <w:rsid w:val="0088325A"/>
    <w:rsid w:val="0088497C"/>
    <w:rsid w:val="008A134D"/>
    <w:rsid w:val="008B36FB"/>
    <w:rsid w:val="008F0630"/>
    <w:rsid w:val="008F4948"/>
    <w:rsid w:val="008F7700"/>
    <w:rsid w:val="0094749C"/>
    <w:rsid w:val="00956A56"/>
    <w:rsid w:val="009D6421"/>
    <w:rsid w:val="009D7A8A"/>
    <w:rsid w:val="00A079C4"/>
    <w:rsid w:val="00A51444"/>
    <w:rsid w:val="00A6167D"/>
    <w:rsid w:val="00AC6135"/>
    <w:rsid w:val="00B10DB7"/>
    <w:rsid w:val="00B349C9"/>
    <w:rsid w:val="00B60F8E"/>
    <w:rsid w:val="00BB7D2A"/>
    <w:rsid w:val="00BC3086"/>
    <w:rsid w:val="00BE2AF7"/>
    <w:rsid w:val="00BF782C"/>
    <w:rsid w:val="00C007D7"/>
    <w:rsid w:val="00C064E1"/>
    <w:rsid w:val="00C46AF7"/>
    <w:rsid w:val="00C65D62"/>
    <w:rsid w:val="00C874FF"/>
    <w:rsid w:val="00C9426F"/>
    <w:rsid w:val="00CE5BE0"/>
    <w:rsid w:val="00D12CC0"/>
    <w:rsid w:val="00D250D3"/>
    <w:rsid w:val="00D36087"/>
    <w:rsid w:val="00D757DC"/>
    <w:rsid w:val="00D97D7A"/>
    <w:rsid w:val="00DC39FD"/>
    <w:rsid w:val="00DC6332"/>
    <w:rsid w:val="00DD08A1"/>
    <w:rsid w:val="00E02C0E"/>
    <w:rsid w:val="00E3421A"/>
    <w:rsid w:val="00E737F9"/>
    <w:rsid w:val="00E82627"/>
    <w:rsid w:val="00EA3EE8"/>
    <w:rsid w:val="00F02F60"/>
    <w:rsid w:val="00F07282"/>
    <w:rsid w:val="00F25281"/>
    <w:rsid w:val="00F2547C"/>
    <w:rsid w:val="00FD74D4"/>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EB8"/>
  <w15:chartTrackingRefBased/>
  <w15:docId w15:val="{C0ABA74A-7705-4D5B-8FF6-A4B0A0F3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EA"/>
  </w:style>
  <w:style w:type="paragraph" w:styleId="Heading1">
    <w:name w:val="heading 1"/>
    <w:basedOn w:val="Normal"/>
    <w:next w:val="Normal"/>
    <w:link w:val="Heading1Char"/>
    <w:uiPriority w:val="9"/>
    <w:qFormat/>
    <w:rsid w:val="004F20E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4F20E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0E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0E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F20E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F20E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F20E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F20E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F20E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0EA"/>
  </w:style>
  <w:style w:type="paragraph" w:styleId="Footer">
    <w:name w:val="footer"/>
    <w:basedOn w:val="Normal"/>
    <w:link w:val="FooterChar"/>
    <w:uiPriority w:val="99"/>
    <w:unhideWhenUsed/>
    <w:rsid w:val="004F2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0EA"/>
  </w:style>
  <w:style w:type="character" w:customStyle="1" w:styleId="Heading1Char">
    <w:name w:val="Heading 1 Char"/>
    <w:basedOn w:val="DefaultParagraphFont"/>
    <w:link w:val="Heading1"/>
    <w:uiPriority w:val="9"/>
    <w:rsid w:val="004F20E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4F2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0E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0E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F20E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F20E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F20E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F20E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F20E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F20EA"/>
    <w:pPr>
      <w:spacing w:line="240" w:lineRule="auto"/>
    </w:pPr>
    <w:rPr>
      <w:b/>
      <w:bCs/>
      <w:smallCaps/>
      <w:color w:val="44546A" w:themeColor="text2"/>
    </w:rPr>
  </w:style>
  <w:style w:type="paragraph" w:styleId="Title">
    <w:name w:val="Title"/>
    <w:basedOn w:val="Normal"/>
    <w:next w:val="Normal"/>
    <w:link w:val="TitleChar"/>
    <w:uiPriority w:val="10"/>
    <w:qFormat/>
    <w:rsid w:val="004F20E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F20E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F20E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F20E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F20EA"/>
    <w:rPr>
      <w:b/>
      <w:bCs/>
    </w:rPr>
  </w:style>
  <w:style w:type="character" w:styleId="Emphasis">
    <w:name w:val="Emphasis"/>
    <w:basedOn w:val="DefaultParagraphFont"/>
    <w:uiPriority w:val="20"/>
    <w:qFormat/>
    <w:rsid w:val="004F20EA"/>
    <w:rPr>
      <w:i/>
      <w:iCs/>
    </w:rPr>
  </w:style>
  <w:style w:type="paragraph" w:styleId="NoSpacing">
    <w:name w:val="No Spacing"/>
    <w:uiPriority w:val="1"/>
    <w:qFormat/>
    <w:rsid w:val="004F20EA"/>
    <w:pPr>
      <w:spacing w:after="0" w:line="240" w:lineRule="auto"/>
    </w:pPr>
  </w:style>
  <w:style w:type="paragraph" w:styleId="Quote">
    <w:name w:val="Quote"/>
    <w:basedOn w:val="Normal"/>
    <w:next w:val="Normal"/>
    <w:link w:val="QuoteChar"/>
    <w:uiPriority w:val="29"/>
    <w:qFormat/>
    <w:rsid w:val="004F20E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F20EA"/>
    <w:rPr>
      <w:color w:val="44546A" w:themeColor="text2"/>
      <w:sz w:val="24"/>
      <w:szCs w:val="24"/>
    </w:rPr>
  </w:style>
  <w:style w:type="paragraph" w:styleId="IntenseQuote">
    <w:name w:val="Intense Quote"/>
    <w:basedOn w:val="Normal"/>
    <w:next w:val="Normal"/>
    <w:link w:val="IntenseQuoteChar"/>
    <w:uiPriority w:val="30"/>
    <w:qFormat/>
    <w:rsid w:val="004F20E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F20E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F20EA"/>
    <w:rPr>
      <w:i/>
      <w:iCs/>
      <w:color w:val="595959" w:themeColor="text1" w:themeTint="A6"/>
    </w:rPr>
  </w:style>
  <w:style w:type="character" w:styleId="IntenseEmphasis">
    <w:name w:val="Intense Emphasis"/>
    <w:basedOn w:val="DefaultParagraphFont"/>
    <w:uiPriority w:val="21"/>
    <w:qFormat/>
    <w:rsid w:val="004F20EA"/>
    <w:rPr>
      <w:b/>
      <w:bCs/>
      <w:i/>
      <w:iCs/>
    </w:rPr>
  </w:style>
  <w:style w:type="character" w:styleId="SubtleReference">
    <w:name w:val="Subtle Reference"/>
    <w:basedOn w:val="DefaultParagraphFont"/>
    <w:uiPriority w:val="31"/>
    <w:qFormat/>
    <w:rsid w:val="004F20E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F20EA"/>
    <w:rPr>
      <w:b/>
      <w:bCs/>
      <w:smallCaps/>
      <w:color w:val="44546A" w:themeColor="text2"/>
      <w:u w:val="single"/>
    </w:rPr>
  </w:style>
  <w:style w:type="character" w:styleId="BookTitle">
    <w:name w:val="Book Title"/>
    <w:basedOn w:val="DefaultParagraphFont"/>
    <w:uiPriority w:val="33"/>
    <w:qFormat/>
    <w:rsid w:val="004F20EA"/>
    <w:rPr>
      <w:b/>
      <w:bCs/>
      <w:smallCaps/>
      <w:spacing w:val="10"/>
    </w:rPr>
  </w:style>
  <w:style w:type="paragraph" w:styleId="TOCHeading">
    <w:name w:val="TOC Heading"/>
    <w:basedOn w:val="Heading1"/>
    <w:next w:val="Normal"/>
    <w:uiPriority w:val="39"/>
    <w:semiHidden/>
    <w:unhideWhenUsed/>
    <w:qFormat/>
    <w:rsid w:val="004F20EA"/>
    <w:pPr>
      <w:outlineLvl w:val="9"/>
    </w:pPr>
  </w:style>
  <w:style w:type="paragraph" w:styleId="NormalWeb">
    <w:name w:val="Normal (Web)"/>
    <w:basedOn w:val="Normal"/>
    <w:uiPriority w:val="99"/>
    <w:semiHidden/>
    <w:unhideWhenUsed/>
    <w:rsid w:val="00FD74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60F8E"/>
    <w:rPr>
      <w:color w:val="0000FF"/>
      <w:u w:val="single"/>
    </w:rPr>
  </w:style>
  <w:style w:type="character" w:styleId="FollowedHyperlink">
    <w:name w:val="FollowedHyperlink"/>
    <w:basedOn w:val="DefaultParagraphFont"/>
    <w:uiPriority w:val="99"/>
    <w:semiHidden/>
    <w:unhideWhenUsed/>
    <w:rsid w:val="00605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9488">
      <w:bodyDiv w:val="1"/>
      <w:marLeft w:val="0"/>
      <w:marRight w:val="0"/>
      <w:marTop w:val="0"/>
      <w:marBottom w:val="0"/>
      <w:divBdr>
        <w:top w:val="none" w:sz="0" w:space="0" w:color="auto"/>
        <w:left w:val="none" w:sz="0" w:space="0" w:color="auto"/>
        <w:bottom w:val="none" w:sz="0" w:space="0" w:color="auto"/>
        <w:right w:val="none" w:sz="0" w:space="0" w:color="auto"/>
      </w:divBdr>
    </w:div>
    <w:div w:id="927423145">
      <w:bodyDiv w:val="1"/>
      <w:marLeft w:val="0"/>
      <w:marRight w:val="0"/>
      <w:marTop w:val="0"/>
      <w:marBottom w:val="0"/>
      <w:divBdr>
        <w:top w:val="none" w:sz="0" w:space="0" w:color="auto"/>
        <w:left w:val="none" w:sz="0" w:space="0" w:color="auto"/>
        <w:bottom w:val="none" w:sz="0" w:space="0" w:color="auto"/>
        <w:right w:val="none" w:sz="0" w:space="0" w:color="auto"/>
      </w:divBdr>
      <w:divsChild>
        <w:div w:id="288173294">
          <w:marLeft w:val="0"/>
          <w:marRight w:val="0"/>
          <w:marTop w:val="0"/>
          <w:marBottom w:val="0"/>
          <w:divBdr>
            <w:top w:val="none" w:sz="0" w:space="0" w:color="auto"/>
            <w:left w:val="none" w:sz="0" w:space="0" w:color="auto"/>
            <w:bottom w:val="none" w:sz="0" w:space="0" w:color="auto"/>
            <w:right w:val="none" w:sz="0" w:space="0" w:color="auto"/>
          </w:divBdr>
        </w:div>
      </w:divsChild>
    </w:div>
    <w:div w:id="1895198578">
      <w:bodyDiv w:val="1"/>
      <w:marLeft w:val="0"/>
      <w:marRight w:val="0"/>
      <w:marTop w:val="0"/>
      <w:marBottom w:val="0"/>
      <w:divBdr>
        <w:top w:val="none" w:sz="0" w:space="0" w:color="auto"/>
        <w:left w:val="none" w:sz="0" w:space="0" w:color="auto"/>
        <w:bottom w:val="none" w:sz="0" w:space="0" w:color="auto"/>
        <w:right w:val="none" w:sz="0" w:space="0" w:color="auto"/>
      </w:divBdr>
      <w:divsChild>
        <w:div w:id="735201348">
          <w:marLeft w:val="0"/>
          <w:marRight w:val="0"/>
          <w:marTop w:val="0"/>
          <w:marBottom w:val="0"/>
          <w:divBdr>
            <w:top w:val="none" w:sz="0" w:space="0" w:color="auto"/>
            <w:left w:val="none" w:sz="0" w:space="0" w:color="auto"/>
            <w:bottom w:val="none" w:sz="0" w:space="0" w:color="auto"/>
            <w:right w:val="none" w:sz="0" w:space="0" w:color="auto"/>
          </w:divBdr>
        </w:div>
      </w:divsChild>
    </w:div>
    <w:div w:id="19991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cot/publications/marriage-civil-partnership-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Wilson</dc:creator>
  <cp:keywords/>
  <dc:description/>
  <cp:lastModifiedBy>Leila Fawcus</cp:lastModifiedBy>
  <cp:revision>28</cp:revision>
  <cp:lastPrinted>2021-06-03T09:37:00Z</cp:lastPrinted>
  <dcterms:created xsi:type="dcterms:W3CDTF">2023-06-20T15:34:00Z</dcterms:created>
  <dcterms:modified xsi:type="dcterms:W3CDTF">2026-06-09T09:50:00Z</dcterms:modified>
</cp:coreProperties>
</file>