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959A" w14:textId="0ED74C05" w:rsidR="004E671F" w:rsidRPr="008E11F7" w:rsidRDefault="008B3883" w:rsidP="00C43CE7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4A50B6C" wp14:editId="3D729390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81025" cy="895350"/>
            <wp:effectExtent l="0" t="0" r="9525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71F" w:rsidRPr="004E671F">
        <w:t>Green Pencil Award 202</w:t>
      </w:r>
      <w:r w:rsidR="00A4126B">
        <w:t>2</w:t>
      </w:r>
    </w:p>
    <w:p w14:paraId="7536A08D" w14:textId="3DE82B70" w:rsidR="008E11F7" w:rsidRDefault="008E11F7">
      <w:pPr>
        <w:rPr>
          <w:rFonts w:ascii="Arial" w:hAnsi="Arial" w:cs="Arial"/>
          <w:sz w:val="24"/>
          <w:szCs w:val="24"/>
        </w:rPr>
      </w:pPr>
    </w:p>
    <w:p w14:paraId="107CFA68" w14:textId="43E8F3FE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 xml:space="preserve">Please complete all the </w:t>
      </w:r>
      <w:r w:rsidR="00B54EDD">
        <w:rPr>
          <w:rFonts w:ascii="Arial" w:hAnsi="Arial" w:cs="Arial"/>
          <w:sz w:val="24"/>
          <w:szCs w:val="24"/>
        </w:rPr>
        <w:t>information</w:t>
      </w:r>
      <w:r w:rsidRPr="004E671F">
        <w:rPr>
          <w:rFonts w:ascii="Arial" w:hAnsi="Arial" w:cs="Arial"/>
          <w:sz w:val="24"/>
          <w:szCs w:val="24"/>
        </w:rPr>
        <w:t xml:space="preserve"> below and attach this form to your entry.</w:t>
      </w:r>
    </w:p>
    <w:p w14:paraId="259F29DF" w14:textId="2A77A056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 w:rsidRPr="004E671F">
        <w:rPr>
          <w:rFonts w:ascii="Arial" w:hAnsi="Arial" w:cs="Arial"/>
          <w:sz w:val="24"/>
          <w:szCs w:val="24"/>
        </w:rPr>
        <w:t>u can hand your entry into your local library</w:t>
      </w:r>
      <w:r w:rsidR="00C43CE7">
        <w:rPr>
          <w:rFonts w:ascii="Arial" w:hAnsi="Arial" w:cs="Arial"/>
          <w:sz w:val="24"/>
          <w:szCs w:val="24"/>
        </w:rPr>
        <w:t>,</w:t>
      </w:r>
      <w:r w:rsidRPr="004E671F">
        <w:rPr>
          <w:rFonts w:ascii="Arial" w:hAnsi="Arial" w:cs="Arial"/>
          <w:sz w:val="24"/>
          <w:szCs w:val="24"/>
        </w:rPr>
        <w:t xml:space="preserve"> and </w:t>
      </w:r>
      <w:r w:rsidR="005471E6">
        <w:rPr>
          <w:rFonts w:ascii="Arial" w:hAnsi="Arial" w:cs="Arial"/>
          <w:sz w:val="24"/>
          <w:szCs w:val="24"/>
        </w:rPr>
        <w:t xml:space="preserve">for students in </w:t>
      </w:r>
      <w:r w:rsidRPr="004E671F">
        <w:rPr>
          <w:rFonts w:ascii="Arial" w:hAnsi="Arial" w:cs="Arial"/>
          <w:sz w:val="24"/>
          <w:szCs w:val="24"/>
        </w:rPr>
        <w:t xml:space="preserve">S1 </w:t>
      </w:r>
      <w:r w:rsidR="005471E6">
        <w:rPr>
          <w:rFonts w:ascii="Arial" w:hAnsi="Arial" w:cs="Arial"/>
          <w:sz w:val="24"/>
          <w:szCs w:val="24"/>
        </w:rPr>
        <w:t>to</w:t>
      </w:r>
      <w:r w:rsidRPr="004E671F">
        <w:rPr>
          <w:rFonts w:ascii="Arial" w:hAnsi="Arial" w:cs="Arial"/>
          <w:sz w:val="24"/>
          <w:szCs w:val="24"/>
        </w:rPr>
        <w:t xml:space="preserve"> S3</w:t>
      </w:r>
      <w:r w:rsidR="00A14523">
        <w:rPr>
          <w:rFonts w:ascii="Arial" w:hAnsi="Arial" w:cs="Arial"/>
          <w:sz w:val="24"/>
          <w:szCs w:val="24"/>
        </w:rPr>
        <w:t>,</w:t>
      </w:r>
      <w:r w:rsidRPr="004E671F">
        <w:rPr>
          <w:rFonts w:ascii="Arial" w:hAnsi="Arial" w:cs="Arial"/>
          <w:sz w:val="24"/>
          <w:szCs w:val="24"/>
        </w:rPr>
        <w:t xml:space="preserve"> to your School Library </w:t>
      </w:r>
    </w:p>
    <w:p w14:paraId="66160B6E" w14:textId="451FD3CC" w:rsidR="004E671F" w:rsidRPr="004E671F" w:rsidRDefault="008D6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E671F" w:rsidRPr="004E671F">
        <w:rPr>
          <w:rFonts w:ascii="Arial" w:hAnsi="Arial" w:cs="Arial"/>
          <w:sz w:val="24"/>
          <w:szCs w:val="24"/>
        </w:rPr>
        <w:t>r</w:t>
      </w:r>
    </w:p>
    <w:p w14:paraId="76C1565F" w14:textId="05DE984A" w:rsidR="004E671F" w:rsidRPr="004E671F" w:rsidRDefault="008D6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E671F" w:rsidRPr="004E671F">
        <w:rPr>
          <w:rFonts w:ascii="Arial" w:hAnsi="Arial" w:cs="Arial"/>
          <w:sz w:val="24"/>
          <w:szCs w:val="24"/>
        </w:rPr>
        <w:t xml:space="preserve">ost to </w:t>
      </w:r>
      <w:r w:rsidR="000918F5">
        <w:rPr>
          <w:rFonts w:ascii="Arial" w:hAnsi="Arial" w:cs="Arial"/>
          <w:sz w:val="24"/>
          <w:szCs w:val="24"/>
        </w:rPr>
        <w:t>Diane Yule, B4, Central Library, George IV Bridge</w:t>
      </w:r>
      <w:r>
        <w:rPr>
          <w:rFonts w:ascii="Arial" w:hAnsi="Arial" w:cs="Arial"/>
          <w:sz w:val="24"/>
          <w:szCs w:val="24"/>
        </w:rPr>
        <w:t>, Edinburgh,</w:t>
      </w:r>
      <w:r w:rsidR="000918F5">
        <w:rPr>
          <w:rFonts w:ascii="Arial" w:hAnsi="Arial" w:cs="Arial"/>
          <w:sz w:val="24"/>
          <w:szCs w:val="24"/>
        </w:rPr>
        <w:t xml:space="preserve"> EH1 1EG</w:t>
      </w:r>
      <w:r w:rsidR="00172837">
        <w:rPr>
          <w:rFonts w:ascii="Arial" w:hAnsi="Arial" w:cs="Arial"/>
          <w:sz w:val="24"/>
          <w:szCs w:val="24"/>
        </w:rPr>
        <w:t>.</w:t>
      </w:r>
    </w:p>
    <w:p w14:paraId="5AEA3A11" w14:textId="7CB76F18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 xml:space="preserve">Entries must arrive by 5pm </w:t>
      </w:r>
      <w:r w:rsidR="008D6AB4">
        <w:rPr>
          <w:rFonts w:ascii="Arial" w:hAnsi="Arial" w:cs="Arial"/>
          <w:sz w:val="24"/>
          <w:szCs w:val="24"/>
        </w:rPr>
        <w:t xml:space="preserve">on </w:t>
      </w:r>
      <w:r w:rsidR="00A4126B">
        <w:rPr>
          <w:rFonts w:ascii="Arial" w:hAnsi="Arial" w:cs="Arial"/>
          <w:sz w:val="24"/>
          <w:szCs w:val="24"/>
        </w:rPr>
        <w:t xml:space="preserve">21 </w:t>
      </w:r>
      <w:r w:rsidRPr="004E671F">
        <w:rPr>
          <w:rFonts w:ascii="Arial" w:hAnsi="Arial" w:cs="Arial"/>
          <w:sz w:val="24"/>
          <w:szCs w:val="24"/>
        </w:rPr>
        <w:t>October 202</w:t>
      </w:r>
      <w:r w:rsidR="00A4126B">
        <w:rPr>
          <w:rFonts w:ascii="Arial" w:hAnsi="Arial" w:cs="Arial"/>
          <w:sz w:val="24"/>
          <w:szCs w:val="24"/>
        </w:rPr>
        <w:t>2</w:t>
      </w:r>
      <w:r w:rsidR="00CB06E4">
        <w:rPr>
          <w:rFonts w:ascii="Arial" w:hAnsi="Arial" w:cs="Arial"/>
          <w:sz w:val="24"/>
          <w:szCs w:val="24"/>
        </w:rPr>
        <w:t>.</w:t>
      </w:r>
    </w:p>
    <w:p w14:paraId="66C28AD2" w14:textId="64767D9C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r</w:t>
      </w:r>
      <w:r w:rsidRPr="004E671F">
        <w:rPr>
          <w:rFonts w:ascii="Arial" w:hAnsi="Arial" w:cs="Arial"/>
          <w:sz w:val="24"/>
          <w:szCs w:val="24"/>
        </w:rPr>
        <w:t xml:space="preserve">ies must be </w:t>
      </w:r>
      <w:r w:rsidR="00F24348">
        <w:rPr>
          <w:rFonts w:ascii="Arial" w:hAnsi="Arial" w:cs="Arial"/>
          <w:sz w:val="24"/>
          <w:szCs w:val="24"/>
        </w:rPr>
        <w:t xml:space="preserve">no longer than </w:t>
      </w:r>
      <w:r w:rsidRPr="004E671F">
        <w:rPr>
          <w:rFonts w:ascii="Arial" w:hAnsi="Arial" w:cs="Arial"/>
          <w:sz w:val="24"/>
          <w:szCs w:val="24"/>
        </w:rPr>
        <w:t>one side of A</w:t>
      </w:r>
      <w:r>
        <w:rPr>
          <w:rFonts w:ascii="Arial" w:hAnsi="Arial" w:cs="Arial"/>
          <w:sz w:val="24"/>
          <w:szCs w:val="24"/>
        </w:rPr>
        <w:t>4</w:t>
      </w:r>
      <w:r w:rsidR="00F24348">
        <w:rPr>
          <w:rFonts w:ascii="Arial" w:hAnsi="Arial" w:cs="Arial"/>
          <w:sz w:val="24"/>
          <w:szCs w:val="24"/>
        </w:rPr>
        <w:t xml:space="preserve"> paper</w:t>
      </w:r>
      <w:r w:rsidR="00CB06E4">
        <w:rPr>
          <w:rFonts w:ascii="Arial" w:hAnsi="Arial" w:cs="Arial"/>
          <w:sz w:val="24"/>
          <w:szCs w:val="24"/>
        </w:rPr>
        <w:t>.</w:t>
      </w:r>
      <w:r w:rsidRPr="004E671F">
        <w:rPr>
          <w:rFonts w:ascii="Arial" w:hAnsi="Arial" w:cs="Arial"/>
          <w:sz w:val="24"/>
          <w:szCs w:val="24"/>
        </w:rPr>
        <w:t xml:space="preserve"> </w:t>
      </w:r>
      <w:r w:rsidR="00CB06E4">
        <w:rPr>
          <w:rFonts w:ascii="Arial" w:hAnsi="Arial" w:cs="Arial"/>
          <w:sz w:val="24"/>
          <w:szCs w:val="24"/>
        </w:rPr>
        <w:t>A</w:t>
      </w:r>
      <w:r w:rsidRPr="004E671F">
        <w:rPr>
          <w:rFonts w:ascii="Arial" w:hAnsi="Arial" w:cs="Arial"/>
          <w:sz w:val="24"/>
          <w:szCs w:val="24"/>
        </w:rPr>
        <w:t>ddition</w:t>
      </w:r>
      <w:r>
        <w:rPr>
          <w:rFonts w:ascii="Arial" w:hAnsi="Arial" w:cs="Arial"/>
          <w:sz w:val="24"/>
          <w:szCs w:val="24"/>
        </w:rPr>
        <w:t>al</w:t>
      </w:r>
      <w:r w:rsidRPr="004E671F">
        <w:rPr>
          <w:rFonts w:ascii="Arial" w:hAnsi="Arial" w:cs="Arial"/>
          <w:sz w:val="24"/>
          <w:szCs w:val="24"/>
        </w:rPr>
        <w:t xml:space="preserve"> pages will not be </w:t>
      </w:r>
      <w:r w:rsidR="00CB06E4">
        <w:rPr>
          <w:rFonts w:ascii="Arial" w:hAnsi="Arial" w:cs="Arial"/>
          <w:sz w:val="24"/>
          <w:szCs w:val="24"/>
        </w:rPr>
        <w:t>considered</w:t>
      </w:r>
      <w:r w:rsidRPr="004E671F">
        <w:rPr>
          <w:rFonts w:ascii="Arial" w:hAnsi="Arial" w:cs="Arial"/>
          <w:sz w:val="24"/>
          <w:szCs w:val="24"/>
        </w:rPr>
        <w:t>.</w:t>
      </w:r>
    </w:p>
    <w:p w14:paraId="505482AA" w14:textId="77777777" w:rsidR="004E671F" w:rsidRPr="004E671F" w:rsidRDefault="004E671F">
      <w:pPr>
        <w:rPr>
          <w:rFonts w:ascii="Arial" w:hAnsi="Arial" w:cs="Arial"/>
          <w:sz w:val="24"/>
          <w:szCs w:val="24"/>
        </w:rPr>
      </w:pPr>
    </w:p>
    <w:p w14:paraId="55258E92" w14:textId="77777777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>Name</w:t>
      </w:r>
    </w:p>
    <w:p w14:paraId="1CDB5693" w14:textId="77777777" w:rsidR="004E671F" w:rsidRPr="004E671F" w:rsidRDefault="004E671F">
      <w:pPr>
        <w:rPr>
          <w:rFonts w:ascii="Arial" w:hAnsi="Arial" w:cs="Arial"/>
          <w:sz w:val="24"/>
          <w:szCs w:val="24"/>
        </w:rPr>
      </w:pPr>
    </w:p>
    <w:p w14:paraId="25950F95" w14:textId="77777777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>School</w:t>
      </w:r>
    </w:p>
    <w:p w14:paraId="62839A39" w14:textId="77777777" w:rsidR="004E671F" w:rsidRPr="004E671F" w:rsidRDefault="004E671F">
      <w:pPr>
        <w:rPr>
          <w:rFonts w:ascii="Arial" w:hAnsi="Arial" w:cs="Arial"/>
          <w:sz w:val="24"/>
          <w:szCs w:val="24"/>
        </w:rPr>
      </w:pPr>
    </w:p>
    <w:p w14:paraId="6DC06767" w14:textId="441DF94E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 xml:space="preserve">Year, </w:t>
      </w:r>
      <w:r w:rsidR="00B23FBA">
        <w:rPr>
          <w:rFonts w:ascii="Arial" w:hAnsi="Arial" w:cs="Arial"/>
          <w:sz w:val="24"/>
          <w:szCs w:val="24"/>
        </w:rPr>
        <w:t>c</w:t>
      </w:r>
      <w:r w:rsidRPr="004E671F">
        <w:rPr>
          <w:rFonts w:ascii="Arial" w:hAnsi="Arial" w:cs="Arial"/>
          <w:sz w:val="24"/>
          <w:szCs w:val="24"/>
        </w:rPr>
        <w:t>lass (e</w:t>
      </w:r>
      <w:r>
        <w:rPr>
          <w:rFonts w:ascii="Arial" w:hAnsi="Arial" w:cs="Arial"/>
          <w:sz w:val="24"/>
          <w:szCs w:val="24"/>
        </w:rPr>
        <w:t>.</w:t>
      </w:r>
      <w:r w:rsidRPr="004E671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 w:rsidRPr="004E671F">
        <w:rPr>
          <w:rFonts w:ascii="Arial" w:hAnsi="Arial" w:cs="Arial"/>
          <w:sz w:val="24"/>
          <w:szCs w:val="24"/>
        </w:rPr>
        <w:t xml:space="preserve"> P4 or S1</w:t>
      </w:r>
      <w:r>
        <w:rPr>
          <w:rFonts w:ascii="Arial" w:hAnsi="Arial" w:cs="Arial"/>
          <w:sz w:val="24"/>
          <w:szCs w:val="24"/>
        </w:rPr>
        <w:t>)</w:t>
      </w:r>
    </w:p>
    <w:p w14:paraId="094BCD70" w14:textId="77777777" w:rsidR="004E671F" w:rsidRPr="004E671F" w:rsidRDefault="004E671F">
      <w:pPr>
        <w:rPr>
          <w:rFonts w:ascii="Arial" w:hAnsi="Arial" w:cs="Arial"/>
          <w:sz w:val="24"/>
          <w:szCs w:val="24"/>
        </w:rPr>
      </w:pPr>
    </w:p>
    <w:p w14:paraId="3C14EE45" w14:textId="771CF858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>Teacher</w:t>
      </w:r>
      <w:r w:rsidR="00B23FBA">
        <w:rPr>
          <w:rFonts w:ascii="Arial" w:hAnsi="Arial" w:cs="Arial"/>
          <w:sz w:val="24"/>
          <w:szCs w:val="24"/>
        </w:rPr>
        <w:t>’</w:t>
      </w:r>
      <w:r w:rsidRPr="004E671F">
        <w:rPr>
          <w:rFonts w:ascii="Arial" w:hAnsi="Arial" w:cs="Arial"/>
          <w:sz w:val="24"/>
          <w:szCs w:val="24"/>
        </w:rPr>
        <w:t xml:space="preserve">s </w:t>
      </w:r>
      <w:r w:rsidR="00B23FBA">
        <w:rPr>
          <w:rFonts w:ascii="Arial" w:hAnsi="Arial" w:cs="Arial"/>
          <w:sz w:val="24"/>
          <w:szCs w:val="24"/>
        </w:rPr>
        <w:t>n</w:t>
      </w:r>
      <w:r w:rsidRPr="004E671F">
        <w:rPr>
          <w:rFonts w:ascii="Arial" w:hAnsi="Arial" w:cs="Arial"/>
          <w:sz w:val="24"/>
          <w:szCs w:val="24"/>
        </w:rPr>
        <w:t>ame</w:t>
      </w:r>
    </w:p>
    <w:p w14:paraId="0A05A9D5" w14:textId="77777777" w:rsidR="004E671F" w:rsidRPr="004E671F" w:rsidRDefault="004E671F">
      <w:pPr>
        <w:rPr>
          <w:rFonts w:ascii="Arial" w:hAnsi="Arial" w:cs="Arial"/>
          <w:sz w:val="24"/>
          <w:szCs w:val="24"/>
        </w:rPr>
      </w:pPr>
    </w:p>
    <w:p w14:paraId="1650FEEA" w14:textId="0EE827EE" w:rsidR="004E671F" w:rsidRP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>Teacher</w:t>
      </w:r>
      <w:r w:rsidR="00B23FBA">
        <w:rPr>
          <w:rFonts w:ascii="Arial" w:hAnsi="Arial" w:cs="Arial"/>
          <w:sz w:val="24"/>
          <w:szCs w:val="24"/>
        </w:rPr>
        <w:t>’</w:t>
      </w:r>
      <w:r w:rsidRPr="004E671F">
        <w:rPr>
          <w:rFonts w:ascii="Arial" w:hAnsi="Arial" w:cs="Arial"/>
          <w:sz w:val="24"/>
          <w:szCs w:val="24"/>
        </w:rPr>
        <w:t xml:space="preserve">s </w:t>
      </w:r>
      <w:r w:rsidR="00B23FBA">
        <w:rPr>
          <w:rFonts w:ascii="Arial" w:hAnsi="Arial" w:cs="Arial"/>
          <w:sz w:val="24"/>
          <w:szCs w:val="24"/>
        </w:rPr>
        <w:t>e</w:t>
      </w:r>
      <w:r w:rsidRPr="004E671F">
        <w:rPr>
          <w:rFonts w:ascii="Arial" w:hAnsi="Arial" w:cs="Arial"/>
          <w:sz w:val="24"/>
          <w:szCs w:val="24"/>
        </w:rPr>
        <w:t>mail address</w:t>
      </w:r>
    </w:p>
    <w:p w14:paraId="3C5002C4" w14:textId="77777777" w:rsidR="004E671F" w:rsidRPr="004E671F" w:rsidRDefault="004E671F">
      <w:pPr>
        <w:rPr>
          <w:rFonts w:ascii="Arial" w:hAnsi="Arial" w:cs="Arial"/>
          <w:sz w:val="24"/>
          <w:szCs w:val="24"/>
        </w:rPr>
      </w:pPr>
    </w:p>
    <w:p w14:paraId="6486F60A" w14:textId="5893DD38" w:rsidR="004E671F" w:rsidRDefault="004E671F">
      <w:pPr>
        <w:rPr>
          <w:rFonts w:ascii="Arial" w:hAnsi="Arial" w:cs="Arial"/>
          <w:sz w:val="24"/>
          <w:szCs w:val="24"/>
        </w:rPr>
      </w:pPr>
      <w:r w:rsidRPr="004E671F">
        <w:rPr>
          <w:rFonts w:ascii="Arial" w:hAnsi="Arial" w:cs="Arial"/>
          <w:sz w:val="24"/>
          <w:szCs w:val="24"/>
        </w:rPr>
        <w:t xml:space="preserve">Closest </w:t>
      </w:r>
      <w:r w:rsidR="00B23FBA">
        <w:rPr>
          <w:rFonts w:ascii="Arial" w:hAnsi="Arial" w:cs="Arial"/>
          <w:sz w:val="24"/>
          <w:szCs w:val="24"/>
        </w:rPr>
        <w:t>l</w:t>
      </w:r>
      <w:r w:rsidRPr="004E671F">
        <w:rPr>
          <w:rFonts w:ascii="Arial" w:hAnsi="Arial" w:cs="Arial"/>
          <w:sz w:val="24"/>
          <w:szCs w:val="24"/>
        </w:rPr>
        <w:t>ibrary</w:t>
      </w:r>
    </w:p>
    <w:p w14:paraId="3B9A974B" w14:textId="34AAEBF1" w:rsidR="00B23FBA" w:rsidRDefault="00B23FBA">
      <w:pPr>
        <w:rPr>
          <w:rFonts w:ascii="Arial" w:hAnsi="Arial" w:cs="Arial"/>
          <w:sz w:val="24"/>
          <w:szCs w:val="24"/>
        </w:rPr>
      </w:pPr>
    </w:p>
    <w:p w14:paraId="2C6E0B23" w14:textId="6E63ED60" w:rsidR="004E671F" w:rsidRPr="006663E3" w:rsidRDefault="00F24348" w:rsidP="00B23FBA">
      <w:pPr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FA0B6B" w:rsidRPr="005B2209">
          <w:rPr>
            <w:rStyle w:val="Hyperlink"/>
            <w:rFonts w:ascii="Arial" w:hAnsi="Arial" w:cs="Arial"/>
            <w:sz w:val="24"/>
            <w:szCs w:val="24"/>
          </w:rPr>
          <w:t>Read further information about the Green Pencil Award</w:t>
        </w:r>
      </w:hyperlink>
    </w:p>
    <w:sectPr w:rsidR="004E671F" w:rsidRPr="006663E3" w:rsidSect="004E6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1F"/>
    <w:rsid w:val="000918F5"/>
    <w:rsid w:val="00172837"/>
    <w:rsid w:val="004E671F"/>
    <w:rsid w:val="005471E6"/>
    <w:rsid w:val="005B2209"/>
    <w:rsid w:val="006663E3"/>
    <w:rsid w:val="00732F55"/>
    <w:rsid w:val="008678CE"/>
    <w:rsid w:val="008B3883"/>
    <w:rsid w:val="008D6AB4"/>
    <w:rsid w:val="008E11F7"/>
    <w:rsid w:val="00A14523"/>
    <w:rsid w:val="00A4126B"/>
    <w:rsid w:val="00B23FBA"/>
    <w:rsid w:val="00B54EDD"/>
    <w:rsid w:val="00C43CE7"/>
    <w:rsid w:val="00CB06E4"/>
    <w:rsid w:val="00CE50D0"/>
    <w:rsid w:val="00DD7483"/>
    <w:rsid w:val="00F24348"/>
    <w:rsid w:val="00FA097F"/>
    <w:rsid w:val="00F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BAA5"/>
  <w15:chartTrackingRefBased/>
  <w15:docId w15:val="{8D0A75E9-B2F9-453D-8ABC-89FA4A83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7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1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B220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3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C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inburgh.gov.uk/greenpencilawar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Crawford</dc:creator>
  <cp:keywords/>
  <dc:description/>
  <cp:lastModifiedBy>Clare Padgett</cp:lastModifiedBy>
  <cp:revision>6</cp:revision>
  <cp:lastPrinted>2022-10-13T13:21:00Z</cp:lastPrinted>
  <dcterms:created xsi:type="dcterms:W3CDTF">2022-10-13T13:02:00Z</dcterms:created>
  <dcterms:modified xsi:type="dcterms:W3CDTF">2022-10-18T12:56:00Z</dcterms:modified>
</cp:coreProperties>
</file>