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95C8" w14:textId="77777777" w:rsidR="008C44EA" w:rsidRPr="00F9770B" w:rsidRDefault="008C44EA">
      <w:pPr>
        <w:rPr>
          <w:rFonts w:ascii="Arial" w:hAnsi="Arial" w:cs="Arial"/>
          <w:sz w:val="20"/>
          <w:szCs w:val="20"/>
        </w:rPr>
      </w:pPr>
      <w:r w:rsidRPr="00F9770B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07C46F3" wp14:editId="3ABA91BF">
            <wp:simplePos x="0" y="0"/>
            <wp:positionH relativeFrom="column">
              <wp:posOffset>-952500</wp:posOffset>
            </wp:positionH>
            <wp:positionV relativeFrom="paragraph">
              <wp:posOffset>-1038225</wp:posOffset>
            </wp:positionV>
            <wp:extent cx="760095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BE543" w14:textId="77777777" w:rsidR="001C014F" w:rsidRDefault="001C014F">
      <w:pPr>
        <w:rPr>
          <w:rFonts w:ascii="Arial" w:hAnsi="Arial" w:cs="Arial"/>
          <w:sz w:val="12"/>
          <w:szCs w:val="12"/>
        </w:rPr>
      </w:pPr>
    </w:p>
    <w:p w14:paraId="0C06F962" w14:textId="77777777" w:rsidR="00F9770B" w:rsidRDefault="00F9770B">
      <w:pPr>
        <w:rPr>
          <w:rFonts w:ascii="Arial" w:hAnsi="Arial" w:cs="Arial"/>
          <w:sz w:val="12"/>
          <w:szCs w:val="12"/>
        </w:rPr>
      </w:pPr>
    </w:p>
    <w:p w14:paraId="0299E75E" w14:textId="77777777" w:rsidR="008C44EA" w:rsidRDefault="008C44EA" w:rsidP="00196EF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>REQUISITION – SWITCH ON/OFF TRAFFIC SIGNALS</w:t>
      </w:r>
    </w:p>
    <w:p w14:paraId="654DBA0E" w14:textId="77777777" w:rsidR="00196EF8" w:rsidRPr="00196EF8" w:rsidRDefault="00196EF8" w:rsidP="00196EF8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1E7966C" w14:textId="37A4C16A" w:rsidR="008C44EA" w:rsidRPr="00196EF8" w:rsidRDefault="008C44EA" w:rsidP="008C44EA">
      <w:pPr>
        <w:jc w:val="both"/>
        <w:rPr>
          <w:rFonts w:ascii="Arial" w:hAnsi="Arial" w:cs="Arial"/>
          <w:sz w:val="18"/>
          <w:szCs w:val="18"/>
        </w:rPr>
      </w:pPr>
      <w:r w:rsidRPr="00196EF8">
        <w:rPr>
          <w:rFonts w:ascii="Arial" w:hAnsi="Arial" w:cs="Arial"/>
          <w:sz w:val="18"/>
          <w:szCs w:val="18"/>
        </w:rPr>
        <w:t xml:space="preserve">This form shall be submitted by email </w:t>
      </w:r>
      <w:r w:rsidR="00716A94">
        <w:rPr>
          <w:rFonts w:ascii="Arial" w:hAnsi="Arial" w:cs="Arial"/>
          <w:sz w:val="18"/>
          <w:szCs w:val="18"/>
        </w:rPr>
        <w:t>to the Council email address</w:t>
      </w:r>
      <w:r w:rsidRPr="00196EF8"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Pr="00196EF8">
          <w:rPr>
            <w:rStyle w:val="Hyperlink"/>
            <w:rFonts w:ascii="Arial" w:hAnsi="Arial" w:cs="Arial"/>
            <w:sz w:val="18"/>
            <w:szCs w:val="18"/>
          </w:rPr>
          <w:t>traffic.signals@edinburgh.gov.uk</w:t>
        </w:r>
      </w:hyperlink>
      <w:r w:rsidRPr="00196EF8">
        <w:rPr>
          <w:rFonts w:ascii="Arial" w:hAnsi="Arial" w:cs="Arial"/>
          <w:sz w:val="18"/>
          <w:szCs w:val="18"/>
        </w:rPr>
        <w:t xml:space="preserve">) a </w:t>
      </w:r>
      <w:r w:rsidRPr="004E5440">
        <w:rPr>
          <w:rFonts w:ascii="Arial" w:hAnsi="Arial" w:cs="Arial"/>
          <w:b/>
          <w:sz w:val="18"/>
          <w:szCs w:val="18"/>
          <w:u w:val="single"/>
        </w:rPr>
        <w:t>minimum of 5 working days</w:t>
      </w:r>
      <w:r w:rsidRPr="00196EF8">
        <w:rPr>
          <w:rFonts w:ascii="Arial" w:hAnsi="Arial" w:cs="Arial"/>
          <w:sz w:val="18"/>
          <w:szCs w:val="18"/>
        </w:rPr>
        <w:t xml:space="preserve"> in advance of the required works.</w:t>
      </w:r>
      <w:r w:rsidRPr="00196EF8">
        <w:rPr>
          <w:rFonts w:ascii="Arial" w:hAnsi="Arial" w:cs="Arial"/>
          <w:b/>
          <w:sz w:val="18"/>
          <w:szCs w:val="18"/>
        </w:rPr>
        <w:t xml:space="preserve">  </w:t>
      </w:r>
      <w:r w:rsidRPr="00196EF8">
        <w:rPr>
          <w:rFonts w:ascii="Arial" w:hAnsi="Arial" w:cs="Arial"/>
          <w:sz w:val="18"/>
          <w:szCs w:val="18"/>
        </w:rPr>
        <w:t xml:space="preserve">This must be accompanied by an email from the respective Council </w:t>
      </w:r>
      <w:r w:rsidR="00015D32">
        <w:rPr>
          <w:rFonts w:ascii="Arial" w:hAnsi="Arial" w:cs="Arial"/>
          <w:sz w:val="18"/>
          <w:szCs w:val="18"/>
        </w:rPr>
        <w:t>Locality</w:t>
      </w:r>
      <w:r w:rsidRPr="00196EF8">
        <w:rPr>
          <w:rFonts w:ascii="Arial" w:hAnsi="Arial" w:cs="Arial"/>
          <w:sz w:val="18"/>
          <w:szCs w:val="18"/>
        </w:rPr>
        <w:t xml:space="preserve"> Office (as the Roads Authority) confirming approval for the works at the time/dates noted.   </w:t>
      </w:r>
    </w:p>
    <w:p w14:paraId="5C829289" w14:textId="77777777" w:rsidR="008C44EA" w:rsidRPr="00196EF8" w:rsidRDefault="008C44EA" w:rsidP="008C44EA">
      <w:pPr>
        <w:jc w:val="both"/>
        <w:rPr>
          <w:rFonts w:ascii="Arial" w:hAnsi="Arial" w:cs="Arial"/>
          <w:sz w:val="18"/>
          <w:szCs w:val="18"/>
        </w:rPr>
      </w:pPr>
      <w:r w:rsidRPr="00196EF8">
        <w:rPr>
          <w:rFonts w:ascii="Arial" w:hAnsi="Arial" w:cs="Arial"/>
          <w:sz w:val="18"/>
          <w:szCs w:val="18"/>
        </w:rPr>
        <w:t xml:space="preserve">A summary of the charges associated with this service and times when the service will be in operation are as detailed below.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A180E" w14:paraId="29327833" w14:textId="77777777" w:rsidTr="001A180E">
        <w:trPr>
          <w:trHeight w:val="466"/>
        </w:trPr>
        <w:tc>
          <w:tcPr>
            <w:tcW w:w="2254" w:type="dxa"/>
            <w:shd w:val="clear" w:color="auto" w:fill="003399"/>
            <w:vAlign w:val="center"/>
          </w:tcPr>
          <w:p w14:paraId="183C81CA" w14:textId="77777777" w:rsidR="001A180E" w:rsidRPr="008C44EA" w:rsidRDefault="001A180E" w:rsidP="00716A9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Day of Week</w:t>
            </w:r>
          </w:p>
        </w:tc>
        <w:tc>
          <w:tcPr>
            <w:tcW w:w="2254" w:type="dxa"/>
            <w:shd w:val="clear" w:color="auto" w:fill="003399"/>
            <w:vAlign w:val="center"/>
          </w:tcPr>
          <w:p w14:paraId="644BEB10" w14:textId="77777777" w:rsidR="001A180E" w:rsidRDefault="001A180E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Operational Times</w:t>
            </w:r>
          </w:p>
        </w:tc>
        <w:tc>
          <w:tcPr>
            <w:tcW w:w="2254" w:type="dxa"/>
            <w:tcBorders>
              <w:right w:val="single" w:sz="4" w:space="0" w:color="FFFFFF" w:themeColor="background1"/>
            </w:tcBorders>
            <w:shd w:val="clear" w:color="auto" w:fill="003399"/>
          </w:tcPr>
          <w:p w14:paraId="4F85A5FE" w14:textId="77777777" w:rsidR="001A180E" w:rsidRDefault="001A180E" w:rsidP="008C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 (£) </w:t>
            </w:r>
          </w:p>
          <w:p w14:paraId="553DF1AA" w14:textId="77777777" w:rsidR="001A180E" w:rsidRDefault="001A180E" w:rsidP="008C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 Switch On</w:t>
            </w:r>
          </w:p>
        </w:tc>
        <w:tc>
          <w:tcPr>
            <w:tcW w:w="2254" w:type="dxa"/>
            <w:tcBorders>
              <w:left w:val="single" w:sz="4" w:space="0" w:color="FFFFFF" w:themeColor="background1"/>
            </w:tcBorders>
            <w:shd w:val="clear" w:color="auto" w:fill="003399"/>
          </w:tcPr>
          <w:p w14:paraId="446CF248" w14:textId="77777777" w:rsidR="001A180E" w:rsidRDefault="001A180E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 (£) </w:t>
            </w:r>
          </w:p>
          <w:p w14:paraId="229780BC" w14:textId="77777777" w:rsidR="001A180E" w:rsidRDefault="001A180E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 Switch Off</w:t>
            </w:r>
          </w:p>
        </w:tc>
      </w:tr>
      <w:tr w:rsidR="001A180E" w14:paraId="10213AD0" w14:textId="77777777" w:rsidTr="001A180E">
        <w:trPr>
          <w:trHeight w:val="283"/>
        </w:trPr>
        <w:tc>
          <w:tcPr>
            <w:tcW w:w="2254" w:type="dxa"/>
            <w:vAlign w:val="center"/>
          </w:tcPr>
          <w:p w14:paraId="103A1672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Monday – Friday</w:t>
            </w:r>
          </w:p>
        </w:tc>
        <w:tc>
          <w:tcPr>
            <w:tcW w:w="2254" w:type="dxa"/>
            <w:vAlign w:val="center"/>
          </w:tcPr>
          <w:p w14:paraId="1F7BC5B1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07:00 – 17:30 hrs</w:t>
            </w:r>
          </w:p>
        </w:tc>
        <w:tc>
          <w:tcPr>
            <w:tcW w:w="2254" w:type="dxa"/>
            <w:vAlign w:val="center"/>
          </w:tcPr>
          <w:p w14:paraId="6A5BEC91" w14:textId="4EDB805B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£165</w:t>
            </w:r>
          </w:p>
        </w:tc>
        <w:tc>
          <w:tcPr>
            <w:tcW w:w="2254" w:type="dxa"/>
            <w:vAlign w:val="center"/>
          </w:tcPr>
          <w:p w14:paraId="638F6BA3" w14:textId="616E28E1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£165</w:t>
            </w:r>
          </w:p>
        </w:tc>
      </w:tr>
      <w:tr w:rsidR="001A180E" w14:paraId="662BBCEB" w14:textId="77777777" w:rsidTr="001A180E">
        <w:trPr>
          <w:trHeight w:val="283"/>
        </w:trPr>
        <w:tc>
          <w:tcPr>
            <w:tcW w:w="2254" w:type="dxa"/>
            <w:vAlign w:val="center"/>
          </w:tcPr>
          <w:p w14:paraId="65D9F4EF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Monday – Friday</w:t>
            </w:r>
          </w:p>
        </w:tc>
        <w:tc>
          <w:tcPr>
            <w:tcW w:w="2254" w:type="dxa"/>
            <w:vAlign w:val="center"/>
          </w:tcPr>
          <w:p w14:paraId="75965794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19:00 – 20:00 hrs</w:t>
            </w:r>
          </w:p>
        </w:tc>
        <w:tc>
          <w:tcPr>
            <w:tcW w:w="2254" w:type="dxa"/>
            <w:vAlign w:val="center"/>
          </w:tcPr>
          <w:p w14:paraId="23AAB20B" w14:textId="7DD72C4B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254" w:type="dxa"/>
            <w:vAlign w:val="center"/>
          </w:tcPr>
          <w:p w14:paraId="667D0B6A" w14:textId="12A13186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1A180E" w14:paraId="714F3F6F" w14:textId="77777777" w:rsidTr="001A180E">
        <w:trPr>
          <w:trHeight w:val="283"/>
        </w:trPr>
        <w:tc>
          <w:tcPr>
            <w:tcW w:w="2254" w:type="dxa"/>
            <w:vAlign w:val="center"/>
          </w:tcPr>
          <w:p w14:paraId="36FB744A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Saturday – Sunday</w:t>
            </w:r>
          </w:p>
        </w:tc>
        <w:tc>
          <w:tcPr>
            <w:tcW w:w="2254" w:type="dxa"/>
            <w:vAlign w:val="center"/>
          </w:tcPr>
          <w:p w14:paraId="67A90A74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07:00 – 19:00 hrs</w:t>
            </w:r>
          </w:p>
        </w:tc>
        <w:tc>
          <w:tcPr>
            <w:tcW w:w="2254" w:type="dxa"/>
            <w:vAlign w:val="center"/>
          </w:tcPr>
          <w:p w14:paraId="5B030098" w14:textId="1FC29333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254" w:type="dxa"/>
            <w:vAlign w:val="center"/>
          </w:tcPr>
          <w:p w14:paraId="1D3ABC1C" w14:textId="0450F23E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1A180E" w14:paraId="610F8AF3" w14:textId="77777777" w:rsidTr="001A180E">
        <w:trPr>
          <w:trHeight w:val="283"/>
        </w:trPr>
        <w:tc>
          <w:tcPr>
            <w:tcW w:w="2254" w:type="dxa"/>
            <w:vAlign w:val="center"/>
          </w:tcPr>
          <w:p w14:paraId="0841672F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Public Holiday</w:t>
            </w:r>
          </w:p>
        </w:tc>
        <w:tc>
          <w:tcPr>
            <w:tcW w:w="2254" w:type="dxa"/>
            <w:vAlign w:val="center"/>
          </w:tcPr>
          <w:p w14:paraId="5020323E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07:00 – 17:30</w:t>
            </w:r>
            <w:r>
              <w:rPr>
                <w:rFonts w:ascii="Arial" w:hAnsi="Arial" w:cs="Arial"/>
                <w:sz w:val="20"/>
                <w:szCs w:val="20"/>
              </w:rPr>
              <w:t xml:space="preserve"> hrs</w:t>
            </w:r>
          </w:p>
        </w:tc>
        <w:tc>
          <w:tcPr>
            <w:tcW w:w="2254" w:type="dxa"/>
            <w:vAlign w:val="center"/>
          </w:tcPr>
          <w:p w14:paraId="7E3448E4" w14:textId="33E1F61C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254" w:type="dxa"/>
            <w:vAlign w:val="center"/>
          </w:tcPr>
          <w:p w14:paraId="36DD40E6" w14:textId="6915E3C2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1A180E" w14:paraId="3EA14B92" w14:textId="07CF7168" w:rsidTr="001A180E">
        <w:trPr>
          <w:trHeight w:val="283"/>
        </w:trPr>
        <w:tc>
          <w:tcPr>
            <w:tcW w:w="4508" w:type="dxa"/>
            <w:gridSpan w:val="2"/>
            <w:vAlign w:val="center"/>
          </w:tcPr>
          <w:p w14:paraId="2C526C7D" w14:textId="7777777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 xml:space="preserve">Emergency (24/7) or Short notice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16A94">
              <w:rPr>
                <w:rFonts w:ascii="Arial" w:hAnsi="Arial" w:cs="Arial"/>
                <w:sz w:val="20"/>
                <w:szCs w:val="20"/>
              </w:rPr>
              <w:t>under 5 days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4" w:type="dxa"/>
            <w:vAlign w:val="center"/>
          </w:tcPr>
          <w:p w14:paraId="7118B393" w14:textId="35E91E07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2254" w:type="dxa"/>
            <w:vAlign w:val="center"/>
          </w:tcPr>
          <w:p w14:paraId="5BAE0922" w14:textId="2651D6D6" w:rsidR="001A180E" w:rsidRPr="00716A94" w:rsidRDefault="001A180E" w:rsidP="003D3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A9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</w:tr>
    </w:tbl>
    <w:p w14:paraId="4CDD014C" w14:textId="77777777" w:rsidR="00196EF8" w:rsidRDefault="00196EF8" w:rsidP="00196EF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587919B" w14:textId="24E1C9D0" w:rsidR="00196EF8" w:rsidRDefault="00350960" w:rsidP="00196E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196EF8" w:rsidRPr="00196EF8">
        <w:rPr>
          <w:rFonts w:ascii="Arial" w:hAnsi="Arial" w:cs="Arial"/>
          <w:sz w:val="18"/>
          <w:szCs w:val="18"/>
        </w:rPr>
        <w:t xml:space="preserve">he </w:t>
      </w:r>
      <w:r w:rsidR="001E3706">
        <w:rPr>
          <w:rFonts w:ascii="Arial" w:hAnsi="Arial" w:cs="Arial"/>
          <w:sz w:val="18"/>
          <w:szCs w:val="18"/>
        </w:rPr>
        <w:t xml:space="preserve">above </w:t>
      </w:r>
      <w:r w:rsidR="00196EF8" w:rsidRPr="00196EF8">
        <w:rPr>
          <w:rFonts w:ascii="Arial" w:hAnsi="Arial" w:cs="Arial"/>
          <w:sz w:val="18"/>
          <w:szCs w:val="18"/>
        </w:rPr>
        <w:t xml:space="preserve">costs are a flat </w:t>
      </w:r>
      <w:r w:rsidR="002A79F9">
        <w:rPr>
          <w:rFonts w:ascii="Arial" w:hAnsi="Arial" w:cs="Arial"/>
          <w:sz w:val="18"/>
          <w:szCs w:val="18"/>
        </w:rPr>
        <w:t>rate</w:t>
      </w:r>
      <w:r w:rsidR="00196EF8" w:rsidRPr="00196EF8">
        <w:rPr>
          <w:rFonts w:ascii="Arial" w:hAnsi="Arial" w:cs="Arial"/>
          <w:sz w:val="18"/>
          <w:szCs w:val="18"/>
        </w:rPr>
        <w:t xml:space="preserve"> and allow for </w:t>
      </w:r>
      <w:r w:rsidR="003D77C4">
        <w:rPr>
          <w:rFonts w:ascii="Arial" w:hAnsi="Arial" w:cs="Arial"/>
          <w:sz w:val="18"/>
          <w:szCs w:val="18"/>
        </w:rPr>
        <w:t xml:space="preserve">CEC attendance </w:t>
      </w:r>
      <w:r w:rsidR="00196EF8" w:rsidRPr="00196EF8">
        <w:rPr>
          <w:rFonts w:ascii="Arial" w:hAnsi="Arial" w:cs="Arial"/>
          <w:sz w:val="18"/>
          <w:szCs w:val="18"/>
        </w:rPr>
        <w:t xml:space="preserve">up to 1 hour </w:t>
      </w:r>
      <w:r w:rsidR="00401587">
        <w:rPr>
          <w:rFonts w:ascii="Arial" w:hAnsi="Arial" w:cs="Arial"/>
          <w:sz w:val="18"/>
          <w:szCs w:val="18"/>
        </w:rPr>
        <w:t>after</w:t>
      </w:r>
      <w:r w:rsidR="003D77C4">
        <w:rPr>
          <w:rFonts w:ascii="Arial" w:hAnsi="Arial" w:cs="Arial"/>
          <w:sz w:val="18"/>
          <w:szCs w:val="18"/>
        </w:rPr>
        <w:t xml:space="preserve"> the arranged attendance time</w:t>
      </w:r>
      <w:r w:rsidR="00401587">
        <w:rPr>
          <w:rFonts w:ascii="Arial" w:hAnsi="Arial" w:cs="Arial"/>
          <w:sz w:val="18"/>
          <w:szCs w:val="18"/>
        </w:rPr>
        <w:t xml:space="preserve">. </w:t>
      </w:r>
      <w:r w:rsidR="00196EF8" w:rsidRPr="00196EF8">
        <w:rPr>
          <w:rFonts w:ascii="Arial" w:hAnsi="Arial" w:cs="Arial"/>
          <w:sz w:val="18"/>
          <w:szCs w:val="18"/>
        </w:rPr>
        <w:t xml:space="preserve">In instances where the </w:t>
      </w:r>
      <w:proofErr w:type="gramStart"/>
      <w:r w:rsidR="003D77C4">
        <w:rPr>
          <w:rFonts w:ascii="Arial" w:hAnsi="Arial" w:cs="Arial"/>
          <w:sz w:val="18"/>
          <w:szCs w:val="18"/>
        </w:rPr>
        <w:t>switch</w:t>
      </w:r>
      <w:proofErr w:type="gramEnd"/>
      <w:r w:rsidR="003D77C4">
        <w:rPr>
          <w:rFonts w:ascii="Arial" w:hAnsi="Arial" w:cs="Arial"/>
          <w:sz w:val="18"/>
          <w:szCs w:val="18"/>
        </w:rPr>
        <w:t xml:space="preserve"> off/on does not take place within 1 hour of the arranged time </w:t>
      </w:r>
      <w:r w:rsidR="00196EF8" w:rsidRPr="00196EF8">
        <w:rPr>
          <w:rFonts w:ascii="Arial" w:hAnsi="Arial" w:cs="Arial"/>
          <w:sz w:val="18"/>
          <w:szCs w:val="18"/>
        </w:rPr>
        <w:t>a further flat charge of £1</w:t>
      </w:r>
      <w:r w:rsidR="003D346E">
        <w:rPr>
          <w:rFonts w:ascii="Arial" w:hAnsi="Arial" w:cs="Arial"/>
          <w:sz w:val="18"/>
          <w:szCs w:val="18"/>
        </w:rPr>
        <w:t>65</w:t>
      </w:r>
      <w:r w:rsidR="00196EF8" w:rsidRPr="00196EF8">
        <w:rPr>
          <w:rFonts w:ascii="Arial" w:hAnsi="Arial" w:cs="Arial"/>
          <w:sz w:val="18"/>
          <w:szCs w:val="18"/>
        </w:rPr>
        <w:t xml:space="preserve"> will be applied</w:t>
      </w:r>
      <w:r w:rsidR="00AB06B4">
        <w:rPr>
          <w:rFonts w:ascii="Arial" w:hAnsi="Arial" w:cs="Arial"/>
          <w:sz w:val="18"/>
          <w:szCs w:val="18"/>
        </w:rPr>
        <w:t>,</w:t>
      </w:r>
      <w:r w:rsidR="001E3706">
        <w:rPr>
          <w:rFonts w:ascii="Arial" w:hAnsi="Arial" w:cs="Arial"/>
          <w:sz w:val="18"/>
          <w:szCs w:val="18"/>
        </w:rPr>
        <w:t xml:space="preserve"> with</w:t>
      </w:r>
      <w:r w:rsidR="00196EF8" w:rsidRPr="00196EF8">
        <w:rPr>
          <w:rFonts w:ascii="Arial" w:hAnsi="Arial" w:cs="Arial"/>
          <w:sz w:val="18"/>
          <w:szCs w:val="18"/>
        </w:rPr>
        <w:t xml:space="preserve"> subsequent charges of £1</w:t>
      </w:r>
      <w:r w:rsidR="003D346E">
        <w:rPr>
          <w:rFonts w:ascii="Arial" w:hAnsi="Arial" w:cs="Arial"/>
          <w:sz w:val="18"/>
          <w:szCs w:val="18"/>
        </w:rPr>
        <w:t>65</w:t>
      </w:r>
      <w:r w:rsidR="00196EF8" w:rsidRPr="00196EF8">
        <w:rPr>
          <w:rFonts w:ascii="Arial" w:hAnsi="Arial" w:cs="Arial"/>
          <w:sz w:val="18"/>
          <w:szCs w:val="18"/>
        </w:rPr>
        <w:t xml:space="preserve"> for every additional hour / part hour thereof.</w:t>
      </w:r>
      <w:r w:rsidR="001E3706">
        <w:rPr>
          <w:rFonts w:ascii="Arial" w:hAnsi="Arial" w:cs="Arial"/>
          <w:sz w:val="18"/>
          <w:szCs w:val="18"/>
        </w:rPr>
        <w:t xml:space="preserve"> </w:t>
      </w:r>
    </w:p>
    <w:p w14:paraId="2E150762" w14:textId="2C1EE94F" w:rsidR="00401587" w:rsidRDefault="00401587" w:rsidP="00196E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N.B. In cases where the TM is not set-up at the agreed attendance time CEC may have to leave site and revisit later</w:t>
      </w:r>
      <w:r w:rsidR="00A1051A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further costs may apply as per above.</w:t>
      </w:r>
    </w:p>
    <w:p w14:paraId="4CE9CEB6" w14:textId="77777777" w:rsidR="00196EF8" w:rsidRPr="00196EF8" w:rsidRDefault="00196EF8" w:rsidP="00196E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6EF8">
        <w:rPr>
          <w:rFonts w:ascii="Arial" w:hAnsi="Arial" w:cs="Arial"/>
          <w:b/>
          <w:sz w:val="24"/>
          <w:szCs w:val="24"/>
        </w:rPr>
        <w:t>TRAFFIC SIGNALS SWITCH ON/OFF REQUEST DETAILS</w:t>
      </w:r>
    </w:p>
    <w:p w14:paraId="40ABE912" w14:textId="77777777" w:rsidR="00196EF8" w:rsidRDefault="00196EF8" w:rsidP="00196EF8">
      <w:pPr>
        <w:spacing w:after="0"/>
        <w:jc w:val="center"/>
        <w:rPr>
          <w:rFonts w:ascii="Arial" w:hAnsi="Arial" w:cs="Arial"/>
          <w:sz w:val="12"/>
          <w:szCs w:val="12"/>
        </w:rPr>
      </w:pPr>
      <w:r w:rsidRPr="007E62F6">
        <w:t>Please fill in the table below and submit accordingly.</w:t>
      </w:r>
    </w:p>
    <w:p w14:paraId="1E191FEC" w14:textId="77777777" w:rsidR="00F9770B" w:rsidRPr="00F9770B" w:rsidRDefault="00F9770B" w:rsidP="00196EF8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6A94" w14:paraId="59BCFB40" w14:textId="77777777" w:rsidTr="004E5440">
        <w:trPr>
          <w:trHeight w:val="465"/>
        </w:trPr>
        <w:tc>
          <w:tcPr>
            <w:tcW w:w="3005" w:type="dxa"/>
            <w:vAlign w:val="center"/>
          </w:tcPr>
          <w:p w14:paraId="44EA660B" w14:textId="77777777" w:rsidR="00716A94" w:rsidRDefault="00716A94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6011" w:type="dxa"/>
            <w:gridSpan w:val="2"/>
          </w:tcPr>
          <w:p w14:paraId="6F598E82" w14:textId="2228ABA6" w:rsidR="00716A94" w:rsidRDefault="00716A94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A94" w14:paraId="03C6167D" w14:textId="77777777" w:rsidTr="008F1079">
        <w:trPr>
          <w:trHeight w:val="550"/>
        </w:trPr>
        <w:tc>
          <w:tcPr>
            <w:tcW w:w="3005" w:type="dxa"/>
            <w:vAlign w:val="center"/>
          </w:tcPr>
          <w:p w14:paraId="41FFA0FD" w14:textId="77777777" w:rsidR="00716A94" w:rsidRDefault="00716A94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 OF WORKS</w:t>
            </w:r>
          </w:p>
          <w:p w14:paraId="06CFE27B" w14:textId="77777777" w:rsidR="00716A94" w:rsidRPr="00716A94" w:rsidRDefault="00716A94" w:rsidP="00716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6A94">
              <w:rPr>
                <w:rFonts w:ascii="Arial" w:hAnsi="Arial" w:cs="Arial"/>
                <w:b/>
                <w:sz w:val="16"/>
                <w:szCs w:val="16"/>
              </w:rPr>
              <w:t>(MUST HAVE TWO STREET NAMES)</w:t>
            </w:r>
          </w:p>
        </w:tc>
        <w:tc>
          <w:tcPr>
            <w:tcW w:w="6011" w:type="dxa"/>
            <w:gridSpan w:val="2"/>
          </w:tcPr>
          <w:p w14:paraId="7030309E" w14:textId="0D4DCFDB" w:rsidR="00716A94" w:rsidRDefault="00716A94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A94" w14:paraId="14C85C59" w14:textId="77777777" w:rsidTr="008F1079">
        <w:trPr>
          <w:trHeight w:val="595"/>
        </w:trPr>
        <w:tc>
          <w:tcPr>
            <w:tcW w:w="3005" w:type="dxa"/>
            <w:vAlign w:val="center"/>
          </w:tcPr>
          <w:p w14:paraId="61595AE7" w14:textId="77777777" w:rsidR="00716A94" w:rsidRDefault="00716A94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PURCHASE ORDER NUMBER</w:t>
            </w:r>
          </w:p>
        </w:tc>
        <w:tc>
          <w:tcPr>
            <w:tcW w:w="6011" w:type="dxa"/>
            <w:gridSpan w:val="2"/>
          </w:tcPr>
          <w:p w14:paraId="3C01312D" w14:textId="7D2BC225" w:rsidR="00716A94" w:rsidRDefault="00716A94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A94" w14:paraId="6E87BD9C" w14:textId="77777777" w:rsidTr="008F1079">
        <w:trPr>
          <w:trHeight w:val="595"/>
        </w:trPr>
        <w:tc>
          <w:tcPr>
            <w:tcW w:w="3005" w:type="dxa"/>
            <w:vAlign w:val="center"/>
          </w:tcPr>
          <w:p w14:paraId="658B835E" w14:textId="77777777" w:rsidR="00716A94" w:rsidRDefault="00716A94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NAME &amp; TELEPHONE NUMBER</w:t>
            </w:r>
          </w:p>
        </w:tc>
        <w:tc>
          <w:tcPr>
            <w:tcW w:w="6011" w:type="dxa"/>
            <w:gridSpan w:val="2"/>
          </w:tcPr>
          <w:p w14:paraId="343BA077" w14:textId="12C4117C" w:rsidR="00716A94" w:rsidRDefault="00716A94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EF8" w14:paraId="02A6FF50" w14:textId="77777777" w:rsidTr="004E5440">
        <w:trPr>
          <w:trHeight w:val="574"/>
        </w:trPr>
        <w:tc>
          <w:tcPr>
            <w:tcW w:w="3005" w:type="dxa"/>
            <w:vMerge w:val="restart"/>
            <w:vAlign w:val="center"/>
          </w:tcPr>
          <w:p w14:paraId="6881F557" w14:textId="53239336" w:rsidR="00196EF8" w:rsidRDefault="00180CC5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4E4">
              <w:rPr>
                <w:rFonts w:ascii="Arial" w:hAnsi="Arial" w:cs="Arial"/>
                <w:b/>
                <w:sz w:val="20"/>
                <w:szCs w:val="20"/>
              </w:rPr>
              <w:t xml:space="preserve">DATE &amp; </w:t>
            </w:r>
            <w:r w:rsidR="00196EF8" w:rsidRPr="008F14E4">
              <w:rPr>
                <w:rFonts w:ascii="Arial" w:hAnsi="Arial" w:cs="Arial"/>
                <w:b/>
                <w:sz w:val="20"/>
                <w:szCs w:val="20"/>
              </w:rPr>
              <w:t>TIME OF SWITCH ON/OFF</w:t>
            </w:r>
            <w:r w:rsidR="002F7E6F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005" w:type="dxa"/>
            <w:vAlign w:val="center"/>
          </w:tcPr>
          <w:p w14:paraId="5CAE0B8E" w14:textId="283C1E61" w:rsidR="00196EF8" w:rsidRDefault="00196EF8" w:rsidP="004E5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REQUESTED ‘SWITCH OFF’ </w:t>
            </w:r>
            <w:r w:rsidR="004A6624">
              <w:rPr>
                <w:rFonts w:ascii="Arial" w:hAnsi="Arial" w:cs="Arial"/>
                <w:b/>
                <w:sz w:val="20"/>
                <w:szCs w:val="20"/>
              </w:rPr>
              <w:t>DATE/</w:t>
            </w: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006" w:type="dxa"/>
            <w:vAlign w:val="center"/>
          </w:tcPr>
          <w:p w14:paraId="1BFE3795" w14:textId="3CC73C5E" w:rsidR="00196EF8" w:rsidRDefault="00196EF8" w:rsidP="004E5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REQUESTED ‘SWITCH ON’ </w:t>
            </w:r>
            <w:r w:rsidR="004A6624">
              <w:rPr>
                <w:rFonts w:ascii="Arial" w:hAnsi="Arial" w:cs="Arial"/>
                <w:b/>
                <w:sz w:val="20"/>
                <w:szCs w:val="20"/>
              </w:rPr>
              <w:t>DATE/</w:t>
            </w: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196EF8" w14:paraId="0567404E" w14:textId="77777777" w:rsidTr="004E5440">
        <w:trPr>
          <w:trHeight w:val="397"/>
        </w:trPr>
        <w:tc>
          <w:tcPr>
            <w:tcW w:w="3005" w:type="dxa"/>
            <w:vMerge/>
            <w:vAlign w:val="center"/>
          </w:tcPr>
          <w:p w14:paraId="5B9D4BAB" w14:textId="77777777" w:rsidR="00196EF8" w:rsidRDefault="00196EF8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C6CD463" w14:textId="06DF8842" w:rsidR="00196EF8" w:rsidRPr="008F14E4" w:rsidRDefault="00196EF8" w:rsidP="00DA3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E4">
              <w:rPr>
                <w:rFonts w:ascii="Arial" w:hAnsi="Arial" w:cs="Arial"/>
                <w:b/>
                <w:sz w:val="20"/>
                <w:szCs w:val="20"/>
              </w:rPr>
              <w:t>FROM:</w:t>
            </w:r>
            <w:r w:rsidR="008F14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361CAEB6" w14:textId="487B0705" w:rsidR="00196EF8" w:rsidRPr="008F14E4" w:rsidRDefault="00196EF8" w:rsidP="00DA30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4E4">
              <w:rPr>
                <w:rFonts w:ascii="Arial" w:hAnsi="Arial" w:cs="Arial"/>
                <w:b/>
                <w:sz w:val="20"/>
                <w:szCs w:val="20"/>
              </w:rPr>
              <w:t>TO:</w:t>
            </w:r>
            <w:r w:rsidR="006A2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9770B" w14:paraId="4821C6C9" w14:textId="77777777" w:rsidTr="004E5440">
        <w:trPr>
          <w:trHeight w:val="465"/>
        </w:trPr>
        <w:tc>
          <w:tcPr>
            <w:tcW w:w="3005" w:type="dxa"/>
            <w:vAlign w:val="center"/>
          </w:tcPr>
          <w:p w14:paraId="651AAF0D" w14:textId="77777777" w:rsidR="00F9770B" w:rsidRDefault="00F9770B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 PLAN ATTACHED</w:t>
            </w:r>
          </w:p>
        </w:tc>
        <w:tc>
          <w:tcPr>
            <w:tcW w:w="6011" w:type="dxa"/>
            <w:gridSpan w:val="2"/>
          </w:tcPr>
          <w:p w14:paraId="4BBA60D6" w14:textId="32C929C0" w:rsidR="00F9770B" w:rsidRDefault="00F9770B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770B" w14:paraId="1A9D9089" w14:textId="77777777" w:rsidTr="004E5440">
        <w:trPr>
          <w:trHeight w:val="465"/>
        </w:trPr>
        <w:tc>
          <w:tcPr>
            <w:tcW w:w="3005" w:type="dxa"/>
            <w:vAlign w:val="center"/>
          </w:tcPr>
          <w:p w14:paraId="52D3ED14" w14:textId="77777777" w:rsidR="00F9770B" w:rsidRDefault="00F9770B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TTRO ATTACHED</w:t>
            </w:r>
          </w:p>
        </w:tc>
        <w:tc>
          <w:tcPr>
            <w:tcW w:w="6011" w:type="dxa"/>
            <w:gridSpan w:val="2"/>
          </w:tcPr>
          <w:p w14:paraId="273AECDD" w14:textId="6A5389E8" w:rsidR="00F9770B" w:rsidRDefault="00F9770B" w:rsidP="006C516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EF8" w14:paraId="09A51213" w14:textId="77777777" w:rsidTr="00716A94">
        <w:trPr>
          <w:trHeight w:val="547"/>
        </w:trPr>
        <w:tc>
          <w:tcPr>
            <w:tcW w:w="3005" w:type="dxa"/>
            <w:vAlign w:val="center"/>
          </w:tcPr>
          <w:p w14:paraId="29BE9EBA" w14:textId="77777777" w:rsidR="00196EF8" w:rsidRDefault="00196EF8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(£)</w:t>
            </w:r>
          </w:p>
          <w:p w14:paraId="10DC1FF0" w14:textId="77777777" w:rsidR="00716A94" w:rsidRPr="00716A94" w:rsidRDefault="00716A94" w:rsidP="00716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(BASED ON THE TABLE ABOVE)</w:t>
            </w:r>
          </w:p>
        </w:tc>
        <w:tc>
          <w:tcPr>
            <w:tcW w:w="3005" w:type="dxa"/>
            <w:vAlign w:val="center"/>
          </w:tcPr>
          <w:p w14:paraId="67C1EFE9" w14:textId="21DE7D59" w:rsidR="00196EF8" w:rsidRDefault="00716A94" w:rsidP="00DA3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9928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161DA08E" w14:textId="6F7B80AB" w:rsidR="00196EF8" w:rsidRDefault="00716A94" w:rsidP="00DA3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6A2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6A94" w14:paraId="05F5AA96" w14:textId="77777777" w:rsidTr="00716A94">
        <w:trPr>
          <w:trHeight w:val="464"/>
        </w:trPr>
        <w:tc>
          <w:tcPr>
            <w:tcW w:w="3005" w:type="dxa"/>
            <w:vAlign w:val="center"/>
          </w:tcPr>
          <w:p w14:paraId="1CB31602" w14:textId="1FA3F5C4" w:rsidR="00716A94" w:rsidRDefault="00716A94" w:rsidP="00716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CHARGE (£)</w:t>
            </w:r>
          </w:p>
        </w:tc>
        <w:tc>
          <w:tcPr>
            <w:tcW w:w="6011" w:type="dxa"/>
            <w:gridSpan w:val="2"/>
            <w:vAlign w:val="center"/>
          </w:tcPr>
          <w:p w14:paraId="1D5FF98F" w14:textId="700408F1" w:rsidR="00716A94" w:rsidRDefault="00716A94" w:rsidP="00DA30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6A27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C9DE27B" w14:textId="77777777" w:rsidR="00196EF8" w:rsidRPr="00F9770B" w:rsidRDefault="00196EF8" w:rsidP="00196EF8">
      <w:pPr>
        <w:spacing w:after="0"/>
        <w:rPr>
          <w:rFonts w:ascii="Arial" w:hAnsi="Arial" w:cs="Arial"/>
          <w:b/>
          <w:sz w:val="12"/>
          <w:szCs w:val="12"/>
        </w:rPr>
      </w:pPr>
    </w:p>
    <w:p w14:paraId="1006660C" w14:textId="03F29505" w:rsidR="00716A94" w:rsidRPr="00E70747" w:rsidRDefault="00716A94" w:rsidP="00716A94">
      <w:pPr>
        <w:jc w:val="both"/>
        <w:rPr>
          <w:rFonts w:ascii="Arial" w:hAnsi="Arial" w:cs="Arial"/>
          <w:sz w:val="18"/>
          <w:szCs w:val="18"/>
        </w:rPr>
      </w:pPr>
      <w:r w:rsidRPr="00E70747">
        <w:rPr>
          <w:rFonts w:ascii="Arial" w:hAnsi="Arial" w:cs="Arial"/>
          <w:sz w:val="18"/>
          <w:szCs w:val="18"/>
        </w:rPr>
        <w:t>In submitting this form</w:t>
      </w:r>
      <w:r w:rsidR="00523A7A" w:rsidRPr="00E70747">
        <w:rPr>
          <w:rFonts w:ascii="Arial" w:hAnsi="Arial" w:cs="Arial"/>
          <w:sz w:val="18"/>
          <w:szCs w:val="18"/>
        </w:rPr>
        <w:t>,</w:t>
      </w:r>
      <w:r w:rsidRPr="00E70747">
        <w:rPr>
          <w:rFonts w:ascii="Arial" w:hAnsi="Arial" w:cs="Arial"/>
          <w:sz w:val="18"/>
          <w:szCs w:val="18"/>
        </w:rPr>
        <w:t xml:space="preserve"> you accept that the company which you represent will be liable for the charges associated with this service as set out in the costs above.</w:t>
      </w:r>
    </w:p>
    <w:p w14:paraId="4D1CD50B" w14:textId="41C44477" w:rsidR="00523A7A" w:rsidRPr="00E70747" w:rsidRDefault="00716A94" w:rsidP="00523A7A">
      <w:pPr>
        <w:jc w:val="both"/>
        <w:rPr>
          <w:rFonts w:ascii="Arial" w:hAnsi="Arial" w:cs="Arial"/>
          <w:sz w:val="18"/>
          <w:szCs w:val="18"/>
        </w:rPr>
      </w:pPr>
      <w:r w:rsidRPr="00E70747">
        <w:rPr>
          <w:rFonts w:ascii="Arial" w:hAnsi="Arial" w:cs="Arial"/>
          <w:b/>
          <w:sz w:val="18"/>
          <w:szCs w:val="18"/>
        </w:rPr>
        <w:t xml:space="preserve">* </w:t>
      </w:r>
      <w:r w:rsidR="002F7E6F" w:rsidRPr="00E70747">
        <w:rPr>
          <w:rFonts w:ascii="Arial" w:hAnsi="Arial" w:cs="Arial"/>
          <w:sz w:val="18"/>
          <w:szCs w:val="18"/>
        </w:rPr>
        <w:t>A</w:t>
      </w:r>
      <w:r w:rsidR="00AA5BFE" w:rsidRPr="00E70747">
        <w:rPr>
          <w:rFonts w:ascii="Arial" w:hAnsi="Arial" w:cs="Arial"/>
          <w:sz w:val="18"/>
          <w:szCs w:val="18"/>
        </w:rPr>
        <w:t>rranged</w:t>
      </w:r>
      <w:r w:rsidR="002F7E6F" w:rsidRPr="00E70747">
        <w:rPr>
          <w:rFonts w:ascii="Arial" w:hAnsi="Arial" w:cs="Arial"/>
          <w:sz w:val="18"/>
          <w:szCs w:val="18"/>
        </w:rPr>
        <w:t xml:space="preserve"> </w:t>
      </w:r>
      <w:r w:rsidR="00AA5BFE" w:rsidRPr="00E70747">
        <w:rPr>
          <w:rFonts w:ascii="Arial" w:hAnsi="Arial" w:cs="Arial"/>
          <w:sz w:val="18"/>
          <w:szCs w:val="18"/>
        </w:rPr>
        <w:t xml:space="preserve">attendance </w:t>
      </w:r>
      <w:r w:rsidR="002F7E6F" w:rsidRPr="00E70747">
        <w:rPr>
          <w:rFonts w:ascii="Arial" w:hAnsi="Arial" w:cs="Arial"/>
          <w:sz w:val="18"/>
          <w:szCs w:val="18"/>
        </w:rPr>
        <w:t>times are</w:t>
      </w:r>
      <w:r w:rsidR="00AA5BFE" w:rsidRPr="00E70747">
        <w:rPr>
          <w:rFonts w:ascii="Arial" w:hAnsi="Arial" w:cs="Arial"/>
          <w:sz w:val="18"/>
          <w:szCs w:val="18"/>
        </w:rPr>
        <w:t xml:space="preserve"> subject to variation due to un</w:t>
      </w:r>
      <w:r w:rsidR="00E70747">
        <w:rPr>
          <w:rFonts w:ascii="Arial" w:hAnsi="Arial" w:cs="Arial"/>
          <w:sz w:val="18"/>
          <w:szCs w:val="18"/>
        </w:rPr>
        <w:t>foreseen</w:t>
      </w:r>
      <w:r w:rsidR="00AA5BFE" w:rsidRPr="00E70747">
        <w:rPr>
          <w:rFonts w:ascii="Arial" w:hAnsi="Arial" w:cs="Arial"/>
          <w:sz w:val="18"/>
          <w:szCs w:val="18"/>
        </w:rPr>
        <w:t xml:space="preserve"> events. The Council shall not be held liable should the arranged times not be met.</w:t>
      </w:r>
    </w:p>
    <w:sectPr w:rsidR="00523A7A" w:rsidRPr="00E7074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EF71" w14:textId="77777777" w:rsidR="003127C0" w:rsidRDefault="003127C0" w:rsidP="008C44EA">
      <w:pPr>
        <w:spacing w:after="0" w:line="240" w:lineRule="auto"/>
      </w:pPr>
      <w:r>
        <w:separator/>
      </w:r>
    </w:p>
  </w:endnote>
  <w:endnote w:type="continuationSeparator" w:id="0">
    <w:p w14:paraId="1AC6DFAD" w14:textId="77777777" w:rsidR="003127C0" w:rsidRDefault="003127C0" w:rsidP="008C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C012" w14:textId="77777777" w:rsidR="008C44EA" w:rsidRPr="00475772" w:rsidRDefault="00716A94" w:rsidP="008C44EA">
    <w:pPr>
      <w:pStyle w:val="Footer"/>
      <w:ind w:right="1133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CB801FE" wp14:editId="7A313D38">
          <wp:simplePos x="0" y="0"/>
          <wp:positionH relativeFrom="column">
            <wp:posOffset>4419600</wp:posOffset>
          </wp:positionH>
          <wp:positionV relativeFrom="paragraph">
            <wp:posOffset>71120</wp:posOffset>
          </wp:positionV>
          <wp:extent cx="1276350" cy="276225"/>
          <wp:effectExtent l="0" t="0" r="0" b="9525"/>
          <wp:wrapNone/>
          <wp:docPr id="2" name="Picture 2" descr="resized IIP_b-w_LO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ized IIP_b-w_LOGO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</w:t>
    </w:r>
  </w:p>
  <w:p w14:paraId="468135C0" w14:textId="585EBA3B" w:rsidR="008C44EA" w:rsidRDefault="006016CB" w:rsidP="00716A94">
    <w:pPr>
      <w:pStyle w:val="Footer"/>
      <w:ind w:right="127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Apr-202</w:t>
    </w:r>
    <w:r w:rsidR="003D346E">
      <w:rPr>
        <w:rFonts w:ascii="Arial" w:hAnsi="Arial" w:cs="Arial"/>
        <w:sz w:val="16"/>
        <w:szCs w:val="16"/>
      </w:rPr>
      <w:t>4</w:t>
    </w:r>
  </w:p>
  <w:p w14:paraId="29D3F703" w14:textId="77777777" w:rsidR="00BD491C" w:rsidRPr="004E5440" w:rsidRDefault="00BD491C" w:rsidP="00716A94">
    <w:pPr>
      <w:pStyle w:val="Footer"/>
      <w:ind w:right="127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9930C" w14:textId="77777777" w:rsidR="003127C0" w:rsidRDefault="003127C0" w:rsidP="008C44EA">
      <w:pPr>
        <w:spacing w:after="0" w:line="240" w:lineRule="auto"/>
      </w:pPr>
      <w:r>
        <w:separator/>
      </w:r>
    </w:p>
  </w:footnote>
  <w:footnote w:type="continuationSeparator" w:id="0">
    <w:p w14:paraId="00739BF3" w14:textId="77777777" w:rsidR="003127C0" w:rsidRDefault="003127C0" w:rsidP="008C4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zUxtzQ3trSwsDRS0lEKTi0uzszPAykwqQUAPb2AmCwAAAA="/>
  </w:docVars>
  <w:rsids>
    <w:rsidRoot w:val="008C44EA"/>
    <w:rsid w:val="00015D32"/>
    <w:rsid w:val="000D4A57"/>
    <w:rsid w:val="00124A07"/>
    <w:rsid w:val="001456E8"/>
    <w:rsid w:val="001529B4"/>
    <w:rsid w:val="00180CC5"/>
    <w:rsid w:val="00196EF8"/>
    <w:rsid w:val="001A180E"/>
    <w:rsid w:val="001C014F"/>
    <w:rsid w:val="001E3706"/>
    <w:rsid w:val="00206378"/>
    <w:rsid w:val="002A79F9"/>
    <w:rsid w:val="002F7E6F"/>
    <w:rsid w:val="003127C0"/>
    <w:rsid w:val="00333D80"/>
    <w:rsid w:val="00350960"/>
    <w:rsid w:val="00387DF0"/>
    <w:rsid w:val="003D346E"/>
    <w:rsid w:val="003D77C4"/>
    <w:rsid w:val="003E61AA"/>
    <w:rsid w:val="00401587"/>
    <w:rsid w:val="004A6624"/>
    <w:rsid w:val="004E5440"/>
    <w:rsid w:val="00523A7A"/>
    <w:rsid w:val="005A349D"/>
    <w:rsid w:val="006016CB"/>
    <w:rsid w:val="00612CC7"/>
    <w:rsid w:val="00645CA4"/>
    <w:rsid w:val="006A2760"/>
    <w:rsid w:val="006C5165"/>
    <w:rsid w:val="006E47FC"/>
    <w:rsid w:val="006F4AF2"/>
    <w:rsid w:val="00716A94"/>
    <w:rsid w:val="00760B97"/>
    <w:rsid w:val="00796610"/>
    <w:rsid w:val="007D3B27"/>
    <w:rsid w:val="007E39F0"/>
    <w:rsid w:val="007F698E"/>
    <w:rsid w:val="0080744F"/>
    <w:rsid w:val="00810C58"/>
    <w:rsid w:val="008472DA"/>
    <w:rsid w:val="008B318F"/>
    <w:rsid w:val="008C44EA"/>
    <w:rsid w:val="008F1079"/>
    <w:rsid w:val="008F14E4"/>
    <w:rsid w:val="00992818"/>
    <w:rsid w:val="009B282A"/>
    <w:rsid w:val="00A1051A"/>
    <w:rsid w:val="00A171CB"/>
    <w:rsid w:val="00AA5BFE"/>
    <w:rsid w:val="00AB06B4"/>
    <w:rsid w:val="00AE6B7D"/>
    <w:rsid w:val="00AF213B"/>
    <w:rsid w:val="00B00168"/>
    <w:rsid w:val="00B04C45"/>
    <w:rsid w:val="00BD491C"/>
    <w:rsid w:val="00D31886"/>
    <w:rsid w:val="00D363E8"/>
    <w:rsid w:val="00D448B5"/>
    <w:rsid w:val="00DA3051"/>
    <w:rsid w:val="00E62BFA"/>
    <w:rsid w:val="00E70747"/>
    <w:rsid w:val="00F9770B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3239"/>
  <w15:chartTrackingRefBased/>
  <w15:docId w15:val="{8B314B1D-B6E0-49FE-AC01-EF646C64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EA"/>
  </w:style>
  <w:style w:type="paragraph" w:styleId="Footer">
    <w:name w:val="footer"/>
    <w:basedOn w:val="Normal"/>
    <w:link w:val="FooterChar"/>
    <w:unhideWhenUsed/>
    <w:rsid w:val="008C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EA"/>
  </w:style>
  <w:style w:type="character" w:styleId="Hyperlink">
    <w:name w:val="Hyperlink"/>
    <w:basedOn w:val="DefaultParagraphFont"/>
    <w:rsid w:val="008C44EA"/>
    <w:rPr>
      <w:color w:val="0000FF"/>
      <w:u w:val="single"/>
    </w:rPr>
  </w:style>
  <w:style w:type="table" w:styleId="TableGrid">
    <w:name w:val="Table Grid"/>
    <w:basedOn w:val="TableNormal"/>
    <w:uiPriority w:val="39"/>
    <w:rsid w:val="008C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.signals@edinburg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682F-767C-4AA2-BE89-5E711B0E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Aitken</dc:creator>
  <cp:keywords/>
  <dc:description/>
  <cp:lastModifiedBy>Duncan Aitken</cp:lastModifiedBy>
  <cp:revision>3</cp:revision>
  <cp:lastPrinted>2018-03-27T07:49:00Z</cp:lastPrinted>
  <dcterms:created xsi:type="dcterms:W3CDTF">2024-03-06T07:31:00Z</dcterms:created>
  <dcterms:modified xsi:type="dcterms:W3CDTF">2024-03-28T09:05:00Z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